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831" w:rsidRPr="00453831" w:rsidRDefault="00453831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Smart Parking</w:t>
      </w:r>
    </w:p>
    <w:p w:rsidR="00395352" w:rsidRPr="00395352" w:rsidRDefault="00395352">
      <w:pPr>
        <w:rPr>
          <w:rFonts w:asciiTheme="majorHAnsi" w:hAnsiTheme="majorHAnsi" w:cstheme="majorHAnsi"/>
          <w:b/>
        </w:rPr>
      </w:pPr>
      <w:r w:rsidRPr="00395352">
        <w:rPr>
          <w:rFonts w:asciiTheme="majorHAnsi" w:hAnsiTheme="majorHAnsi" w:cstheme="majorHAnsi"/>
          <w:b/>
        </w:rPr>
        <w:t>Phase 2: Innovation</w:t>
      </w:r>
    </w:p>
    <w:p w:rsidR="00395352" w:rsidRPr="00395352" w:rsidRDefault="00395352">
      <w:pPr>
        <w:rPr>
          <w:rFonts w:asciiTheme="majorHAnsi" w:hAnsiTheme="majorHAnsi" w:cstheme="majorHAnsi"/>
          <w:b/>
        </w:rPr>
      </w:pPr>
      <w:r w:rsidRPr="00395352">
        <w:rPr>
          <w:rFonts w:asciiTheme="majorHAnsi" w:hAnsiTheme="majorHAnsi" w:cstheme="majorHAnsi"/>
          <w:b/>
        </w:rPr>
        <w:t xml:space="preserve">Project Definition: </w:t>
      </w:r>
    </w:p>
    <w:p w:rsidR="00EE1FFB" w:rsidRDefault="00395352">
      <w:pPr>
        <w:rPr>
          <w:rFonts w:asciiTheme="majorHAnsi" w:hAnsiTheme="majorHAnsi" w:cstheme="majorHAnsi"/>
        </w:rPr>
      </w:pPr>
      <w:r w:rsidRPr="00395352">
        <w:rPr>
          <w:rFonts w:asciiTheme="majorHAnsi" w:hAnsiTheme="majorHAnsi" w:cstheme="majorHAnsi"/>
        </w:rPr>
        <w:t xml:space="preserve">The project involves integrating </w:t>
      </w:r>
      <w:r w:rsidR="00EB58B5">
        <w:rPr>
          <w:rFonts w:asciiTheme="majorHAnsi" w:hAnsiTheme="majorHAnsi" w:cstheme="majorHAnsi"/>
        </w:rPr>
        <w:t xml:space="preserve">IOT </w:t>
      </w:r>
      <w:r w:rsidRPr="00395352">
        <w:rPr>
          <w:rFonts w:asciiTheme="majorHAnsi" w:hAnsiTheme="majorHAnsi" w:cstheme="majorHAnsi"/>
        </w:rPr>
        <w:t>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</w:t>
      </w:r>
      <w:r w:rsidR="00EB58B5">
        <w:rPr>
          <w:rFonts w:asciiTheme="majorHAnsi" w:hAnsiTheme="majorHAnsi" w:cstheme="majorHAnsi"/>
        </w:rPr>
        <w:t xml:space="preserve"> IOT</w:t>
      </w:r>
      <w:r w:rsidRPr="00395352">
        <w:rPr>
          <w:rFonts w:asciiTheme="majorHAnsi" w:hAnsiTheme="majorHAnsi" w:cstheme="majorHAnsi"/>
        </w:rPr>
        <w:t xml:space="preserve"> sensor system, developing the real-time transit information platform, and integrating them using </w:t>
      </w:r>
      <w:r w:rsidR="00EB58B5">
        <w:rPr>
          <w:rFonts w:asciiTheme="majorHAnsi" w:hAnsiTheme="majorHAnsi" w:cstheme="majorHAnsi"/>
        </w:rPr>
        <w:t>IOT</w:t>
      </w:r>
      <w:r w:rsidRPr="00395352">
        <w:rPr>
          <w:rFonts w:asciiTheme="majorHAnsi" w:hAnsiTheme="majorHAnsi" w:cstheme="majorHAnsi"/>
        </w:rPr>
        <w:t xml:space="preserve"> technology and Python.</w:t>
      </w:r>
    </w:p>
    <w:p w:rsidR="00395352" w:rsidRDefault="00395352">
      <w:pPr>
        <w:rPr>
          <w:rFonts w:asciiTheme="majorHAnsi" w:hAnsiTheme="majorHAnsi" w:cstheme="majorHAnsi"/>
        </w:rPr>
      </w:pPr>
    </w:p>
    <w:p w:rsidR="00395352" w:rsidRDefault="00397D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Design:</w:t>
      </w: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Ultrasonic Sensors:</w:t>
      </w:r>
      <w:r w:rsidRPr="00EB58B5">
        <w:rPr>
          <w:rFonts w:cstheme="minorHAnsi"/>
          <w:color w:val="374151"/>
          <w:shd w:val="clear" w:color="auto" w:fill="F7F7F8"/>
        </w:rPr>
        <w:t xml:space="preserve">  These sensors measure the distance between the sensor and an object, helping to detect the presence of vehicles in parking spaces.</w:t>
      </w: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Infrared Sensors:</w:t>
      </w:r>
      <w:r w:rsidRPr="00EB58B5">
        <w:rPr>
          <w:rFonts w:cstheme="minorHAnsi"/>
          <w:color w:val="374151"/>
          <w:shd w:val="clear" w:color="auto" w:fill="F7F7F8"/>
        </w:rPr>
        <w:t xml:space="preserve">  Infrared sensors can detect the presence of a vehicle based on heat signatures or motion. They are often used in conjunction with ultrasonic sensors.</w:t>
      </w: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Camera Systems:</w:t>
      </w:r>
      <w:r w:rsidRPr="00EB58B5">
        <w:rPr>
          <w:rFonts w:cstheme="minorHAnsi"/>
          <w:color w:val="374151"/>
          <w:shd w:val="clear" w:color="auto" w:fill="F7F7F8"/>
        </w:rPr>
        <w:t xml:space="preserve">  CCTV cameras or specialized parking cameras can capture images and video footage of parking spaces to monitor occupancy and enforce parking regulations</w:t>
      </w: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Lidar Sensors:</w:t>
      </w:r>
      <w:r w:rsidRPr="00EB58B5">
        <w:rPr>
          <w:rFonts w:cstheme="minorHAnsi"/>
          <w:color w:val="374151"/>
          <w:shd w:val="clear" w:color="auto" w:fill="F7F7F8"/>
        </w:rPr>
        <w:t xml:space="preserve">  Lidar sensors use laser light to create a detailed 3D map of the parking area, helping in precise vehicle detection and monitoring</w:t>
      </w:r>
    </w:p>
    <w:p w:rsid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Solar Panels:</w:t>
      </w:r>
      <w:r w:rsidRPr="00EB58B5">
        <w:rPr>
          <w:rFonts w:cstheme="minorHAnsi"/>
          <w:color w:val="374151"/>
          <w:shd w:val="clear" w:color="auto" w:fill="F7F7F8"/>
        </w:rPr>
        <w:t xml:space="preserve">  Solar panels can be used to power sensors, cameras, and lighting in outdoor parking areas, making the system more sustainable</w:t>
      </w: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Magnetic Sensors:</w:t>
      </w:r>
      <w:r w:rsidRPr="00EB58B5">
        <w:rPr>
          <w:rFonts w:cstheme="minorHAnsi"/>
          <w:color w:val="374151"/>
          <w:shd w:val="clear" w:color="auto" w:fill="F7F7F8"/>
        </w:rPr>
        <w:t xml:space="preserve"> Magnetic sensors detect changes in the Earth's magnetic field caused by the presence of a vehicle. They are often embedded in the pavement.</w:t>
      </w: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color w:val="374151"/>
          <w:shd w:val="clear" w:color="auto" w:fill="F7F7F8"/>
        </w:rPr>
        <w:t>LED Displays</w:t>
      </w:r>
      <w:r w:rsidRPr="00EB58B5">
        <w:rPr>
          <w:rFonts w:cstheme="minorHAnsi"/>
          <w:color w:val="374151"/>
          <w:shd w:val="clear" w:color="auto" w:fill="F7F7F8"/>
        </w:rPr>
        <w:t>: LED displays can show real-time parking space availability, directions, and pricing information to drivers.</w:t>
      </w:r>
    </w:p>
    <w:p w:rsidR="00EB58B5" w:rsidRDefault="00EB58B5" w:rsidP="00EB58B5">
      <w:pPr>
        <w:rPr>
          <w:rFonts w:cstheme="minorHAnsi"/>
          <w:color w:val="374151"/>
          <w:shd w:val="clear" w:color="auto" w:fill="F7F7F8"/>
        </w:rPr>
      </w:pPr>
    </w:p>
    <w:p w:rsidR="00EB58B5" w:rsidRDefault="00EB58B5" w:rsidP="00EB58B5">
      <w:pPr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D9D9E3" w:frame="1"/>
        </w:rPr>
      </w:pPr>
      <w:r>
        <w:rPr>
          <w:rFonts w:cstheme="minorHAnsi"/>
          <w:color w:val="374151"/>
          <w:shd w:val="clear" w:color="auto" w:fill="F7F7F8"/>
        </w:rPr>
        <w:t>Workflow</w:t>
      </w:r>
      <w:r w:rsidRPr="00EB58B5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:rsidR="00EB58B5" w:rsidRPr="00EB58B5" w:rsidRDefault="00EB58B5" w:rsidP="007B22A9">
      <w:p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Vehicle Arrival and Detection: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 xml:space="preserve">When a vehicle approaches the parking facility, sensors at the entrance detect its </w:t>
      </w:r>
      <w:bookmarkStart w:id="0" w:name="_GoBack"/>
      <w:bookmarkEnd w:id="0"/>
      <w:r w:rsidRPr="00EB58B5">
        <w:rPr>
          <w:rFonts w:cstheme="minorHAnsi"/>
          <w:color w:val="374151"/>
          <w:shd w:val="clear" w:color="auto" w:fill="F7F7F8"/>
        </w:rPr>
        <w:t>presence.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These sensors can be ultrasonic, infrared, magnetic, or other types of technology.</w:t>
      </w:r>
    </w:p>
    <w:p w:rsidR="00EB58B5" w:rsidRPr="00EB58B5" w:rsidRDefault="00EB58B5" w:rsidP="007B22A9">
      <w:p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Space Availability Check: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The system checks if there are available parking spaces.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lastRenderedPageBreak/>
        <w:t>This information is often displayed on LED displays near the entrance and sent to a central server.</w:t>
      </w:r>
    </w:p>
    <w:p w:rsidR="00EB58B5" w:rsidRPr="00EB58B5" w:rsidRDefault="00EB58B5" w:rsidP="007B22A9">
      <w:p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User Access Control: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If there are available spaces, the system may grant access to the driver.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Access control can be managed through gate control systems or barriers.</w:t>
      </w:r>
    </w:p>
    <w:p w:rsidR="00EB58B5" w:rsidRPr="00EB58B5" w:rsidRDefault="00EB58B5" w:rsidP="007B22A9">
      <w:pPr>
        <w:jc w:val="both"/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7B22A9">
      <w:p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Parking Space Allocation: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If the user has paid and registered, a parking space is allocated to the vehicle.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The system keeps track of the allocated space in real-time.</w:t>
      </w:r>
    </w:p>
    <w:p w:rsidR="00EB58B5" w:rsidRPr="00EB58B5" w:rsidRDefault="00EB58B5" w:rsidP="007B22A9">
      <w:pPr>
        <w:jc w:val="both"/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7B22A9">
      <w:p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Vehicle Parking and Occupancy Confirmation: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The driver parks the vehicle in the allocated space.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Sensors in the parking space confirm the occupancy status.</w:t>
      </w:r>
    </w:p>
    <w:p w:rsidR="00EB58B5" w:rsidRPr="00EB58B5" w:rsidRDefault="00EB58B5" w:rsidP="007B22A9">
      <w:pPr>
        <w:jc w:val="both"/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7B22A9">
      <w:p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Monitoring and Enforcement: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Surveillance cameras and license plate recognition cameras monitor the parking area.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The system can detect unauthorized parking or violations.</w:t>
      </w:r>
    </w:p>
    <w:p w:rsidR="00EB58B5" w:rsidRPr="00EB58B5" w:rsidRDefault="00EB58B5" w:rsidP="007B22A9">
      <w:pPr>
        <w:jc w:val="both"/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7B22A9">
      <w:p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Real-Time Data Collection: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>
        <w:rPr>
          <w:rFonts w:cstheme="minorHAnsi"/>
          <w:color w:val="374151"/>
          <w:shd w:val="clear" w:color="auto" w:fill="F7F7F8"/>
        </w:rPr>
        <w:t>IOT</w:t>
      </w:r>
      <w:r w:rsidRPr="00EB58B5">
        <w:rPr>
          <w:rFonts w:cstheme="minorHAnsi"/>
          <w:color w:val="374151"/>
          <w:shd w:val="clear" w:color="auto" w:fill="F7F7F8"/>
        </w:rPr>
        <w:t xml:space="preserve"> sensors and cameras continuously collect data on parking space occupancy, vehicle movements, and environmental conditions.</w:t>
      </w:r>
    </w:p>
    <w:p w:rsidR="00EB58B5" w:rsidRPr="00EB58B5" w:rsidRDefault="00EB58B5" w:rsidP="007B22A9">
      <w:pPr>
        <w:jc w:val="both"/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7B22A9">
      <w:p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Data Processing and Central Control: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 xml:space="preserve">Data from various </w:t>
      </w:r>
      <w:r>
        <w:rPr>
          <w:rFonts w:cstheme="minorHAnsi"/>
          <w:color w:val="374151"/>
          <w:shd w:val="clear" w:color="auto" w:fill="F7F7F8"/>
        </w:rPr>
        <w:t xml:space="preserve">IOT </w:t>
      </w:r>
      <w:r w:rsidRPr="00EB58B5">
        <w:rPr>
          <w:rFonts w:cstheme="minorHAnsi"/>
          <w:color w:val="374151"/>
          <w:shd w:val="clear" w:color="auto" w:fill="F7F7F8"/>
        </w:rPr>
        <w:t>devices is sent to a central server for processing.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The server analyzes the data and updates the status of each parking space.</w:t>
      </w:r>
    </w:p>
    <w:p w:rsidR="00EB58B5" w:rsidRPr="00EB58B5" w:rsidRDefault="00EB58B5" w:rsidP="007B22A9">
      <w:pPr>
        <w:jc w:val="both"/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7B22A9">
      <w:p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User Information and Guidance: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Real-time information, such as space availability, directions to open spots, and pricing details, is provided to users through LED displays and mobile apps.</w:t>
      </w:r>
    </w:p>
    <w:p w:rsidR="00EB58B5" w:rsidRPr="00EB58B5" w:rsidRDefault="00EB58B5" w:rsidP="007B22A9">
      <w:pPr>
        <w:jc w:val="both"/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7B22A9">
      <w:p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lastRenderedPageBreak/>
        <w:t>Data Analytics and Reporting: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The system collects historical data for analysis.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This data can be used for optimizing parking operations and future planning.</w:t>
      </w:r>
    </w:p>
    <w:p w:rsidR="00EB58B5" w:rsidRPr="00EB58B5" w:rsidRDefault="00EB58B5" w:rsidP="007B22A9">
      <w:pPr>
        <w:jc w:val="both"/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7B22A9">
      <w:p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Maintenance and Remote Monitoring: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>
        <w:rPr>
          <w:rFonts w:cstheme="minorHAnsi"/>
          <w:color w:val="374151"/>
          <w:shd w:val="clear" w:color="auto" w:fill="F7F7F8"/>
        </w:rPr>
        <w:t>IOT</w:t>
      </w:r>
      <w:r w:rsidRPr="00EB58B5">
        <w:rPr>
          <w:rFonts w:cstheme="minorHAnsi"/>
          <w:color w:val="374151"/>
          <w:shd w:val="clear" w:color="auto" w:fill="F7F7F8"/>
        </w:rPr>
        <w:t xml:space="preserve"> technology allows for remote monitoring of the system's health and performance.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Maintenance alerts are generated for any issues that arise.</w:t>
      </w:r>
    </w:p>
    <w:p w:rsidR="00EB58B5" w:rsidRPr="00EB58B5" w:rsidRDefault="00EB58B5" w:rsidP="007B22A9">
      <w:pPr>
        <w:jc w:val="both"/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7B22A9">
      <w:p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User Feedback and Customer Support: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Users can provide feedback through the mobile app or other channels.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Customer support can address user inquiries and issues.</w:t>
      </w:r>
    </w:p>
    <w:p w:rsidR="00EB58B5" w:rsidRPr="00EB58B5" w:rsidRDefault="00EB58B5" w:rsidP="007B22A9">
      <w:pPr>
        <w:jc w:val="both"/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7B22A9">
      <w:p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Environmental Control and Security: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>
        <w:rPr>
          <w:rFonts w:cstheme="minorHAnsi"/>
          <w:color w:val="374151"/>
          <w:shd w:val="clear" w:color="auto" w:fill="F7F7F8"/>
        </w:rPr>
        <w:t>IOT</w:t>
      </w:r>
      <w:r w:rsidRPr="00EB58B5">
        <w:rPr>
          <w:rFonts w:cstheme="minorHAnsi"/>
          <w:color w:val="374151"/>
          <w:shd w:val="clear" w:color="auto" w:fill="F7F7F8"/>
        </w:rPr>
        <w:t xml:space="preserve"> devices may manage lighting, HVAC systems, and security features based on occupancy and environmental sensor data.</w:t>
      </w:r>
    </w:p>
    <w:p w:rsidR="00EB58B5" w:rsidRPr="00EB58B5" w:rsidRDefault="00EB58B5" w:rsidP="007B22A9">
      <w:pPr>
        <w:jc w:val="both"/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7B22A9">
      <w:p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Emergency Response: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Emergency call stations or intercoms can be used to request assistance if needed.</w:t>
      </w:r>
    </w:p>
    <w:p w:rsidR="00EB58B5" w:rsidRPr="00EB58B5" w:rsidRDefault="00EB58B5" w:rsidP="007B22A9">
      <w:pPr>
        <w:jc w:val="both"/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7B22A9">
      <w:pPr>
        <w:jc w:val="both"/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Navigation and Wayfinding:</w:t>
      </w:r>
    </w:p>
    <w:p w:rsidR="00EB58B5" w:rsidRPr="00EB58B5" w:rsidRDefault="00EB58B5" w:rsidP="007B22A9">
      <w:pPr>
        <w:numPr>
          <w:ilvl w:val="1"/>
          <w:numId w:val="4"/>
        </w:numPr>
        <w:jc w:val="both"/>
        <w:rPr>
          <w:rFonts w:cstheme="minorHAnsi"/>
          <w:color w:val="374151"/>
          <w:shd w:val="clear" w:color="auto" w:fill="F7F7F8"/>
        </w:rPr>
      </w:pPr>
      <w:r>
        <w:rPr>
          <w:rFonts w:cstheme="minorHAnsi"/>
          <w:color w:val="374151"/>
          <w:shd w:val="clear" w:color="auto" w:fill="F7F7F8"/>
        </w:rPr>
        <w:t>IOT</w:t>
      </w:r>
      <w:r w:rsidRPr="00EB58B5">
        <w:rPr>
          <w:rFonts w:cstheme="minorHAnsi"/>
          <w:color w:val="374151"/>
          <w:shd w:val="clear" w:color="auto" w:fill="F7F7F8"/>
        </w:rPr>
        <w:t>-based navigation systems guide users to available parking spaces within the facility.</w:t>
      </w:r>
    </w:p>
    <w:p w:rsidR="00453831" w:rsidRDefault="00453831" w:rsidP="007B22A9">
      <w:pPr>
        <w:jc w:val="both"/>
        <w:rPr>
          <w:rFonts w:cstheme="minorHAnsi"/>
          <w:color w:val="374151"/>
          <w:shd w:val="clear" w:color="auto" w:fill="F7F7F8"/>
        </w:rPr>
      </w:pPr>
    </w:p>
    <w:p w:rsidR="007B22A9" w:rsidRDefault="007B22A9">
      <w:pPr>
        <w:jc w:val="both"/>
        <w:rPr>
          <w:rFonts w:cstheme="minorHAnsi"/>
          <w:color w:val="374151"/>
          <w:shd w:val="clear" w:color="auto" w:fill="F7F7F8"/>
        </w:rPr>
      </w:pPr>
    </w:p>
    <w:sectPr w:rsidR="007B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76F8"/>
    <w:multiLevelType w:val="multilevel"/>
    <w:tmpl w:val="D21A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D2243"/>
    <w:multiLevelType w:val="multilevel"/>
    <w:tmpl w:val="30CE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737EA"/>
    <w:multiLevelType w:val="multilevel"/>
    <w:tmpl w:val="B406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D43AA"/>
    <w:multiLevelType w:val="multilevel"/>
    <w:tmpl w:val="2F74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65"/>
    <w:rsid w:val="002A2665"/>
    <w:rsid w:val="00395352"/>
    <w:rsid w:val="00397DA4"/>
    <w:rsid w:val="00453831"/>
    <w:rsid w:val="00542AAC"/>
    <w:rsid w:val="007B22A9"/>
    <w:rsid w:val="00EB58B5"/>
    <w:rsid w:val="00E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1815D-E6BD-40BE-AED0-682E1473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D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2023-10-10T22:42:00Z</dcterms:created>
  <dcterms:modified xsi:type="dcterms:W3CDTF">2023-10-11T05:32:00Z</dcterms:modified>
</cp:coreProperties>
</file>