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C3D43" w14:textId="77777777" w:rsidR="00871D26" w:rsidRDefault="00C2677C">
      <w:pPr>
        <w:spacing w:before="2400"/>
        <w:jc w:val="center"/>
      </w:pPr>
      <w:r>
        <w:rPr>
          <w:b/>
          <w:color w:val="B43A12"/>
          <w:sz w:val="60"/>
        </w:rPr>
        <w:t>FireTwins (PyFDS)</w:t>
      </w:r>
    </w:p>
    <w:p w14:paraId="78B716D7" w14:textId="77777777" w:rsidR="00871D26" w:rsidRDefault="00C2677C">
      <w:pPr>
        <w:jc w:val="center"/>
      </w:pPr>
      <w:r>
        <w:rPr>
          <w:sz w:val="32"/>
        </w:rPr>
        <w:t>Client demonstrations - step-by-step user manual</w:t>
      </w:r>
    </w:p>
    <w:p w14:paraId="22F43EB4" w14:textId="77777777" w:rsidR="00871D26" w:rsidRDefault="00C2677C">
      <w:pPr>
        <w:jc w:val="center"/>
      </w:pPr>
      <w:r>
        <w:rPr>
          <w:color w:val="555555"/>
          <w:sz w:val="24"/>
        </w:rPr>
        <w:t>Example 1: room fire with door, window and heat detector</w:t>
      </w:r>
      <w:r>
        <w:rPr>
          <w:color w:val="555555"/>
          <w:sz w:val="24"/>
        </w:rPr>
        <w:br/>
        <w:t>Example 2: burning couch (FDS example case)</w:t>
      </w:r>
      <w:r>
        <w:rPr>
          <w:color w:val="555555"/>
          <w:sz w:val="24"/>
        </w:rPr>
        <w:br/>
        <w:t>Example 3: tenability and comparing runs (chapter 4)</w:t>
      </w:r>
    </w:p>
    <w:p w14:paraId="0F1637F7" w14:textId="77777777" w:rsidR="00871D26" w:rsidRDefault="00C2677C">
      <w:pPr>
        <w:jc w:val="center"/>
      </w:pPr>
      <w:r>
        <w:rPr>
          <w:i/>
          <w:color w:val="555555"/>
          <w:sz w:val="20"/>
        </w:rPr>
        <w:t>Revised 29 October 2026: every screenshot and run taken again with the current version; new menus and tools in chapter 4</w:t>
      </w:r>
    </w:p>
    <w:p w14:paraId="626DB786" w14:textId="77777777" w:rsidR="00871D26" w:rsidRDefault="00871D26">
      <w:pPr>
        <w:spacing w:after="80"/>
      </w:pPr>
    </w:p>
    <w:tbl>
      <w:tblPr>
        <w:tblStyle w:val="LightGrid-Accent1"/>
        <w:tblW w:w="0" w:type="auto"/>
        <w:jc w:val="center"/>
        <w:tblLook w:val="04A0" w:firstRow="1" w:lastRow="0" w:firstColumn="1" w:lastColumn="0" w:noHBand="0" w:noVBand="1"/>
      </w:tblPr>
      <w:tblGrid>
        <w:gridCol w:w="4252"/>
        <w:gridCol w:w="4819"/>
      </w:tblGrid>
      <w:tr w:rsidR="00871D26" w14:paraId="3D645D08" w14:textId="77777777" w:rsidTr="00871D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262683BF" w14:textId="77777777" w:rsidR="00871D26" w:rsidRDefault="00C2677C">
            <w:r>
              <w:rPr>
                <w:sz w:val="18"/>
              </w:rPr>
              <w:t>Software</w:t>
            </w:r>
          </w:p>
        </w:tc>
        <w:tc>
          <w:tcPr>
            <w:tcW w:w="4819" w:type="dxa"/>
          </w:tcPr>
          <w:p w14:paraId="2E98F7BA" w14:textId="77777777" w:rsidR="00871D26" w:rsidRDefault="00C2677C">
            <w:pPr>
              <w:cnfStyle w:val="100000000000" w:firstRow="1" w:lastRow="0" w:firstColumn="0" w:lastColumn="0" w:oddVBand="0" w:evenVBand="0" w:oddHBand="0" w:evenHBand="0" w:firstRowFirstColumn="0" w:firstRowLastColumn="0" w:lastRowFirstColumn="0" w:lastRowLastColumn="0"/>
            </w:pPr>
            <w:r>
              <w:rPr>
                <w:sz w:val="18"/>
              </w:rPr>
              <w:t>Version used for this manual</w:t>
            </w:r>
          </w:p>
        </w:tc>
      </w:tr>
      <w:tr w:rsidR="00871D26" w14:paraId="5D9ECA63"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4E51DA2A" w14:textId="77777777" w:rsidR="00871D26" w:rsidRDefault="00C2677C">
            <w:r>
              <w:rPr>
                <w:b w:val="0"/>
                <w:sz w:val="18"/>
              </w:rPr>
              <w:t>PyFDS model editor and PyFDS Results</w:t>
            </w:r>
          </w:p>
        </w:tc>
        <w:tc>
          <w:tcPr>
            <w:tcW w:w="4819" w:type="dxa"/>
          </w:tcPr>
          <w:p w14:paraId="352B6A6E"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0.3.0 (repository E:\firetwins)</w:t>
            </w:r>
          </w:p>
        </w:tc>
      </w:tr>
      <w:tr w:rsidR="00871D26" w14:paraId="6E7A864E"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2FC71C4C" w14:textId="77777777" w:rsidR="00871D26" w:rsidRDefault="00C2677C">
            <w:r>
              <w:rPr>
                <w:b w:val="0"/>
                <w:sz w:val="18"/>
              </w:rPr>
              <w:t>FDS (Fire Dynamics Simulator, NIST)</w:t>
            </w:r>
          </w:p>
        </w:tc>
        <w:tc>
          <w:tcPr>
            <w:tcW w:w="4819" w:type="dxa"/>
          </w:tcPr>
          <w:p w14:paraId="04954B68"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FDS-6.10.1 release</w:t>
            </w:r>
          </w:p>
        </w:tc>
      </w:tr>
      <w:tr w:rsidR="00871D26" w14:paraId="49AB4FB1"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6D7F6102" w14:textId="77777777" w:rsidR="00871D26" w:rsidRDefault="00C2677C">
            <w:r>
              <w:rPr>
                <w:b w:val="0"/>
                <w:sz w:val="18"/>
              </w:rPr>
              <w:t>Smokeview (NIST)</w:t>
            </w:r>
          </w:p>
        </w:tc>
        <w:tc>
          <w:tcPr>
            <w:tcW w:w="4819" w:type="dxa"/>
          </w:tcPr>
          <w:p w14:paraId="4AB98189"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SMV-6.10.1 release</w:t>
            </w:r>
          </w:p>
        </w:tc>
      </w:tr>
      <w:tr w:rsidR="00871D26" w14:paraId="69FAC2E0"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4C1D1ADB" w14:textId="77777777" w:rsidR="00871D26" w:rsidRDefault="00C2677C">
            <w:r>
              <w:rPr>
                <w:b w:val="0"/>
                <w:sz w:val="18"/>
              </w:rPr>
              <w:t>Python / PySide6 / PyVista / VTK</w:t>
            </w:r>
          </w:p>
        </w:tc>
        <w:tc>
          <w:tcPr>
            <w:tcW w:w="4819" w:type="dxa"/>
          </w:tcPr>
          <w:p w14:paraId="139C306F"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3.10 / 6.12.0 / 0.49.0 / 9.3.1</w:t>
            </w:r>
          </w:p>
        </w:tc>
      </w:tr>
      <w:tr w:rsidR="00871D26" w14:paraId="75F208B1"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54130030" w14:textId="77777777" w:rsidR="00871D26" w:rsidRDefault="00C2677C">
            <w:r>
              <w:rPr>
                <w:b w:val="0"/>
                <w:sz w:val="18"/>
              </w:rPr>
              <w:t>Screen used for every screenshot</w:t>
            </w:r>
          </w:p>
        </w:tc>
        <w:tc>
          <w:tcPr>
            <w:tcW w:w="4819" w:type="dxa"/>
          </w:tcPr>
          <w:p w14:paraId="77FB1218"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1360 x 768, 100 % scaling, windows maximized</w:t>
            </w:r>
          </w:p>
        </w:tc>
      </w:tr>
    </w:tbl>
    <w:p w14:paraId="614476BE" w14:textId="77777777" w:rsidR="00871D26" w:rsidRDefault="00871D26">
      <w:pPr>
        <w:spacing w:after="40"/>
      </w:pPr>
    </w:p>
    <w:p w14:paraId="1A8C4E63" w14:textId="77777777" w:rsidR="00871D26" w:rsidRDefault="00C2677C">
      <w:r>
        <w:br w:type="page"/>
      </w:r>
    </w:p>
    <w:p w14:paraId="13A7ED01" w14:textId="77777777" w:rsidR="00871D26" w:rsidRDefault="00C2677C">
      <w:pPr>
        <w:pStyle w:val="Heading1"/>
      </w:pPr>
      <w:bookmarkStart w:id="0" w:name="_Toc244198502"/>
      <w:r>
        <w:lastRenderedPageBreak/>
        <w:t>Contents</w:t>
      </w:r>
      <w:bookmarkEnd w:id="0"/>
    </w:p>
    <w:p w14:paraId="10096CFA" w14:textId="70EC92D3" w:rsidR="000C0F48" w:rsidRDefault="00C2677C">
      <w:pPr>
        <w:pStyle w:val="TOC1"/>
        <w:tabs>
          <w:tab w:val="right" w:leader="dot" w:pos="9344"/>
        </w:tabs>
        <w:rPr>
          <w:noProof/>
        </w:rPr>
      </w:pPr>
      <w:r>
        <w:fldChar w:fldCharType="begin"/>
      </w:r>
      <w:r>
        <w:instrText>TOC \o "1-2" \h \z \u</w:instrText>
      </w:r>
      <w:r>
        <w:fldChar w:fldCharType="separate"/>
      </w:r>
      <w:hyperlink w:anchor="_Toc244198502" w:history="1">
        <w:r w:rsidR="000C0F48" w:rsidRPr="00653F41">
          <w:rPr>
            <w:rStyle w:val="Hyperlink"/>
            <w:noProof/>
          </w:rPr>
          <w:t>Contents</w:t>
        </w:r>
        <w:r w:rsidR="000C0F48">
          <w:rPr>
            <w:noProof/>
            <w:webHidden/>
          </w:rPr>
          <w:tab/>
        </w:r>
        <w:r w:rsidR="000C0F48">
          <w:rPr>
            <w:noProof/>
            <w:webHidden/>
          </w:rPr>
          <w:fldChar w:fldCharType="begin"/>
        </w:r>
        <w:r w:rsidR="000C0F48">
          <w:rPr>
            <w:noProof/>
            <w:webHidden/>
          </w:rPr>
          <w:instrText xml:space="preserve"> PAGEREF _Toc244198502 \h </w:instrText>
        </w:r>
        <w:r w:rsidR="000C0F48">
          <w:rPr>
            <w:noProof/>
            <w:webHidden/>
          </w:rPr>
        </w:r>
        <w:r w:rsidR="000C0F48">
          <w:rPr>
            <w:noProof/>
            <w:webHidden/>
          </w:rPr>
          <w:fldChar w:fldCharType="separate"/>
        </w:r>
        <w:r w:rsidR="000C0F48">
          <w:rPr>
            <w:noProof/>
            <w:webHidden/>
          </w:rPr>
          <w:t>2</w:t>
        </w:r>
        <w:r w:rsidR="000C0F48">
          <w:rPr>
            <w:noProof/>
            <w:webHidden/>
          </w:rPr>
          <w:fldChar w:fldCharType="end"/>
        </w:r>
      </w:hyperlink>
    </w:p>
    <w:p w14:paraId="54A66E3D" w14:textId="599368FA" w:rsidR="000C0F48" w:rsidRDefault="000C0F48">
      <w:pPr>
        <w:pStyle w:val="TOC1"/>
        <w:tabs>
          <w:tab w:val="right" w:leader="dot" w:pos="9344"/>
        </w:tabs>
        <w:rPr>
          <w:noProof/>
        </w:rPr>
      </w:pPr>
      <w:hyperlink w:anchor="_Toc244198503" w:history="1">
        <w:r w:rsidRPr="00653F41">
          <w:rPr>
            <w:rStyle w:val="Hyperlink"/>
            <w:noProof/>
          </w:rPr>
          <w:t>1  Before you start</w:t>
        </w:r>
        <w:r>
          <w:rPr>
            <w:noProof/>
            <w:webHidden/>
          </w:rPr>
          <w:tab/>
        </w:r>
        <w:r>
          <w:rPr>
            <w:noProof/>
            <w:webHidden/>
          </w:rPr>
          <w:fldChar w:fldCharType="begin"/>
        </w:r>
        <w:r>
          <w:rPr>
            <w:noProof/>
            <w:webHidden/>
          </w:rPr>
          <w:instrText xml:space="preserve"> PAGEREF _Toc244198503 \h </w:instrText>
        </w:r>
        <w:r>
          <w:rPr>
            <w:noProof/>
            <w:webHidden/>
          </w:rPr>
        </w:r>
        <w:r>
          <w:rPr>
            <w:noProof/>
            <w:webHidden/>
          </w:rPr>
          <w:fldChar w:fldCharType="separate"/>
        </w:r>
        <w:r>
          <w:rPr>
            <w:noProof/>
            <w:webHidden/>
          </w:rPr>
          <w:t>3</w:t>
        </w:r>
        <w:r>
          <w:rPr>
            <w:noProof/>
            <w:webHidden/>
          </w:rPr>
          <w:fldChar w:fldCharType="end"/>
        </w:r>
      </w:hyperlink>
    </w:p>
    <w:p w14:paraId="0FDFF593" w14:textId="362DAD6B" w:rsidR="000C0F48" w:rsidRDefault="000C0F48">
      <w:pPr>
        <w:pStyle w:val="TOC2"/>
        <w:tabs>
          <w:tab w:val="right" w:leader="dot" w:pos="9344"/>
        </w:tabs>
        <w:rPr>
          <w:noProof/>
        </w:rPr>
      </w:pPr>
      <w:hyperlink w:anchor="_Toc244198504" w:history="1">
        <w:r w:rsidRPr="00653F41">
          <w:rPr>
            <w:rStyle w:val="Hyperlink"/>
            <w:noProof/>
          </w:rPr>
          <w:t>1.1  Launching the programs</w:t>
        </w:r>
        <w:r>
          <w:rPr>
            <w:noProof/>
            <w:webHidden/>
          </w:rPr>
          <w:tab/>
        </w:r>
        <w:r>
          <w:rPr>
            <w:noProof/>
            <w:webHidden/>
          </w:rPr>
          <w:fldChar w:fldCharType="begin"/>
        </w:r>
        <w:r>
          <w:rPr>
            <w:noProof/>
            <w:webHidden/>
          </w:rPr>
          <w:instrText xml:space="preserve"> PAGEREF _Toc244198504 \h </w:instrText>
        </w:r>
        <w:r>
          <w:rPr>
            <w:noProof/>
            <w:webHidden/>
          </w:rPr>
        </w:r>
        <w:r>
          <w:rPr>
            <w:noProof/>
            <w:webHidden/>
          </w:rPr>
          <w:fldChar w:fldCharType="separate"/>
        </w:r>
        <w:r>
          <w:rPr>
            <w:noProof/>
            <w:webHidden/>
          </w:rPr>
          <w:t>3</w:t>
        </w:r>
        <w:r>
          <w:rPr>
            <w:noProof/>
            <w:webHidden/>
          </w:rPr>
          <w:fldChar w:fldCharType="end"/>
        </w:r>
      </w:hyperlink>
    </w:p>
    <w:p w14:paraId="1DDCD2F5" w14:textId="13B9A770" w:rsidR="000C0F48" w:rsidRDefault="000C0F48">
      <w:pPr>
        <w:pStyle w:val="TOC2"/>
        <w:tabs>
          <w:tab w:val="right" w:leader="dot" w:pos="9344"/>
        </w:tabs>
        <w:rPr>
          <w:noProof/>
        </w:rPr>
      </w:pPr>
      <w:hyperlink w:anchor="_Toc244198505" w:history="1">
        <w:r w:rsidRPr="00653F41">
          <w:rPr>
            <w:rStyle w:val="Hyperlink"/>
            <w:noProof/>
          </w:rPr>
          <w:t>1.2  The demonstration files</w:t>
        </w:r>
        <w:r>
          <w:rPr>
            <w:noProof/>
            <w:webHidden/>
          </w:rPr>
          <w:tab/>
        </w:r>
        <w:r>
          <w:rPr>
            <w:noProof/>
            <w:webHidden/>
          </w:rPr>
          <w:fldChar w:fldCharType="begin"/>
        </w:r>
        <w:r>
          <w:rPr>
            <w:noProof/>
            <w:webHidden/>
          </w:rPr>
          <w:instrText xml:space="preserve"> PAGEREF _Toc244198505 \h </w:instrText>
        </w:r>
        <w:r>
          <w:rPr>
            <w:noProof/>
            <w:webHidden/>
          </w:rPr>
        </w:r>
        <w:r>
          <w:rPr>
            <w:noProof/>
            <w:webHidden/>
          </w:rPr>
          <w:fldChar w:fldCharType="separate"/>
        </w:r>
        <w:r>
          <w:rPr>
            <w:noProof/>
            <w:webHidden/>
          </w:rPr>
          <w:t>3</w:t>
        </w:r>
        <w:r>
          <w:rPr>
            <w:noProof/>
            <w:webHidden/>
          </w:rPr>
          <w:fldChar w:fldCharType="end"/>
        </w:r>
      </w:hyperlink>
    </w:p>
    <w:p w14:paraId="3B95D094" w14:textId="7E458523" w:rsidR="000C0F48" w:rsidRDefault="000C0F48">
      <w:pPr>
        <w:pStyle w:val="TOC1"/>
        <w:tabs>
          <w:tab w:val="right" w:leader="dot" w:pos="9344"/>
        </w:tabs>
        <w:rPr>
          <w:noProof/>
        </w:rPr>
      </w:pPr>
      <w:hyperlink w:anchor="_Toc244198506" w:history="1">
        <w:r w:rsidRPr="00653F41">
          <w:rPr>
            <w:rStyle w:val="Hyperlink"/>
            <w:noProof/>
          </w:rPr>
          <w:t>2  Example 1 - Room fire with door, window and heat detector</w:t>
        </w:r>
        <w:r>
          <w:rPr>
            <w:noProof/>
            <w:webHidden/>
          </w:rPr>
          <w:tab/>
        </w:r>
        <w:r>
          <w:rPr>
            <w:noProof/>
            <w:webHidden/>
          </w:rPr>
          <w:fldChar w:fldCharType="begin"/>
        </w:r>
        <w:r>
          <w:rPr>
            <w:noProof/>
            <w:webHidden/>
          </w:rPr>
          <w:instrText xml:space="preserve"> PAGEREF _Toc244198506 \h </w:instrText>
        </w:r>
        <w:r>
          <w:rPr>
            <w:noProof/>
            <w:webHidden/>
          </w:rPr>
        </w:r>
        <w:r>
          <w:rPr>
            <w:noProof/>
            <w:webHidden/>
          </w:rPr>
          <w:fldChar w:fldCharType="separate"/>
        </w:r>
        <w:r>
          <w:rPr>
            <w:noProof/>
            <w:webHidden/>
          </w:rPr>
          <w:t>4</w:t>
        </w:r>
        <w:r>
          <w:rPr>
            <w:noProof/>
            <w:webHidden/>
          </w:rPr>
          <w:fldChar w:fldCharType="end"/>
        </w:r>
      </w:hyperlink>
    </w:p>
    <w:p w14:paraId="7D6F93DB" w14:textId="5952161D" w:rsidR="000C0F48" w:rsidRDefault="000C0F48">
      <w:pPr>
        <w:pStyle w:val="TOC2"/>
        <w:tabs>
          <w:tab w:val="right" w:leader="dot" w:pos="9344"/>
        </w:tabs>
        <w:rPr>
          <w:noProof/>
        </w:rPr>
      </w:pPr>
      <w:hyperlink w:anchor="_Toc244198507" w:history="1">
        <w:r w:rsidRPr="00653F41">
          <w:rPr>
            <w:rStyle w:val="Hyperlink"/>
            <w:noProof/>
          </w:rPr>
          <w:t>A  Introduction</w:t>
        </w:r>
        <w:r>
          <w:rPr>
            <w:noProof/>
            <w:webHidden/>
          </w:rPr>
          <w:tab/>
        </w:r>
        <w:r>
          <w:rPr>
            <w:noProof/>
            <w:webHidden/>
          </w:rPr>
          <w:fldChar w:fldCharType="begin"/>
        </w:r>
        <w:r>
          <w:rPr>
            <w:noProof/>
            <w:webHidden/>
          </w:rPr>
          <w:instrText xml:space="preserve"> PAGEREF _Toc244198507 \h </w:instrText>
        </w:r>
        <w:r>
          <w:rPr>
            <w:noProof/>
            <w:webHidden/>
          </w:rPr>
        </w:r>
        <w:r>
          <w:rPr>
            <w:noProof/>
            <w:webHidden/>
          </w:rPr>
          <w:fldChar w:fldCharType="separate"/>
        </w:r>
        <w:r>
          <w:rPr>
            <w:noProof/>
            <w:webHidden/>
          </w:rPr>
          <w:t>4</w:t>
        </w:r>
        <w:r>
          <w:rPr>
            <w:noProof/>
            <w:webHidden/>
          </w:rPr>
          <w:fldChar w:fldCharType="end"/>
        </w:r>
      </w:hyperlink>
    </w:p>
    <w:p w14:paraId="3C882D72" w14:textId="25353081" w:rsidR="000C0F48" w:rsidRDefault="000C0F48">
      <w:pPr>
        <w:pStyle w:val="TOC2"/>
        <w:tabs>
          <w:tab w:val="right" w:leader="dot" w:pos="9344"/>
        </w:tabs>
        <w:rPr>
          <w:noProof/>
        </w:rPr>
      </w:pPr>
      <w:hyperlink w:anchor="_Toc244198508" w:history="1">
        <w:r w:rsidRPr="00653F41">
          <w:rPr>
            <w:rStyle w:val="Hyperlink"/>
            <w:noProof/>
          </w:rPr>
          <w:t>B  Opening the program</w:t>
        </w:r>
        <w:r>
          <w:rPr>
            <w:noProof/>
            <w:webHidden/>
          </w:rPr>
          <w:tab/>
        </w:r>
        <w:r>
          <w:rPr>
            <w:noProof/>
            <w:webHidden/>
          </w:rPr>
          <w:fldChar w:fldCharType="begin"/>
        </w:r>
        <w:r>
          <w:rPr>
            <w:noProof/>
            <w:webHidden/>
          </w:rPr>
          <w:instrText xml:space="preserve"> PAGEREF _Toc244198508 \h </w:instrText>
        </w:r>
        <w:r>
          <w:rPr>
            <w:noProof/>
            <w:webHidden/>
          </w:rPr>
        </w:r>
        <w:r>
          <w:rPr>
            <w:noProof/>
            <w:webHidden/>
          </w:rPr>
          <w:fldChar w:fldCharType="separate"/>
        </w:r>
        <w:r>
          <w:rPr>
            <w:noProof/>
            <w:webHidden/>
          </w:rPr>
          <w:t>4</w:t>
        </w:r>
        <w:r>
          <w:rPr>
            <w:noProof/>
            <w:webHidden/>
          </w:rPr>
          <w:fldChar w:fldCharType="end"/>
        </w:r>
      </w:hyperlink>
    </w:p>
    <w:p w14:paraId="4F44560A" w14:textId="0410BCE8" w:rsidR="000C0F48" w:rsidRDefault="000C0F48">
      <w:pPr>
        <w:pStyle w:val="TOC2"/>
        <w:tabs>
          <w:tab w:val="right" w:leader="dot" w:pos="9344"/>
        </w:tabs>
        <w:rPr>
          <w:noProof/>
        </w:rPr>
      </w:pPr>
      <w:hyperlink w:anchor="_Toc244198509" w:history="1">
        <w:r w:rsidRPr="00653F41">
          <w:rPr>
            <w:rStyle w:val="Hyperlink"/>
            <w:noProof/>
          </w:rPr>
          <w:t>C  Building and configuring the model</w:t>
        </w:r>
        <w:r>
          <w:rPr>
            <w:noProof/>
            <w:webHidden/>
          </w:rPr>
          <w:tab/>
        </w:r>
        <w:r>
          <w:rPr>
            <w:noProof/>
            <w:webHidden/>
          </w:rPr>
          <w:fldChar w:fldCharType="begin"/>
        </w:r>
        <w:r>
          <w:rPr>
            <w:noProof/>
            <w:webHidden/>
          </w:rPr>
          <w:instrText xml:space="preserve"> PAGEREF _Toc244198509 \h </w:instrText>
        </w:r>
        <w:r>
          <w:rPr>
            <w:noProof/>
            <w:webHidden/>
          </w:rPr>
        </w:r>
        <w:r>
          <w:rPr>
            <w:noProof/>
            <w:webHidden/>
          </w:rPr>
          <w:fldChar w:fldCharType="separate"/>
        </w:r>
        <w:r>
          <w:rPr>
            <w:noProof/>
            <w:webHidden/>
          </w:rPr>
          <w:t>5</w:t>
        </w:r>
        <w:r>
          <w:rPr>
            <w:noProof/>
            <w:webHidden/>
          </w:rPr>
          <w:fldChar w:fldCharType="end"/>
        </w:r>
      </w:hyperlink>
    </w:p>
    <w:p w14:paraId="0BA59F7E" w14:textId="5954C060" w:rsidR="000C0F48" w:rsidRDefault="000C0F48">
      <w:pPr>
        <w:pStyle w:val="TOC2"/>
        <w:tabs>
          <w:tab w:val="right" w:leader="dot" w:pos="9344"/>
        </w:tabs>
        <w:rPr>
          <w:noProof/>
        </w:rPr>
      </w:pPr>
      <w:hyperlink w:anchor="_Toc244198510" w:history="1">
        <w:r w:rsidRPr="00653F41">
          <w:rPr>
            <w:rStyle w:val="Hyperlink"/>
            <w:noProof/>
          </w:rPr>
          <w:t>D  Validation and running the simulation</w:t>
        </w:r>
        <w:r>
          <w:rPr>
            <w:noProof/>
            <w:webHidden/>
          </w:rPr>
          <w:tab/>
        </w:r>
        <w:r>
          <w:rPr>
            <w:noProof/>
            <w:webHidden/>
          </w:rPr>
          <w:fldChar w:fldCharType="begin"/>
        </w:r>
        <w:r>
          <w:rPr>
            <w:noProof/>
            <w:webHidden/>
          </w:rPr>
          <w:instrText xml:space="preserve"> PAGEREF _Toc244198510 \h </w:instrText>
        </w:r>
        <w:r>
          <w:rPr>
            <w:noProof/>
            <w:webHidden/>
          </w:rPr>
        </w:r>
        <w:r>
          <w:rPr>
            <w:noProof/>
            <w:webHidden/>
          </w:rPr>
          <w:fldChar w:fldCharType="separate"/>
        </w:r>
        <w:r>
          <w:rPr>
            <w:noProof/>
            <w:webHidden/>
          </w:rPr>
          <w:t>22</w:t>
        </w:r>
        <w:r>
          <w:rPr>
            <w:noProof/>
            <w:webHidden/>
          </w:rPr>
          <w:fldChar w:fldCharType="end"/>
        </w:r>
      </w:hyperlink>
    </w:p>
    <w:p w14:paraId="6BE460CA" w14:textId="7892785C" w:rsidR="000C0F48" w:rsidRDefault="000C0F48">
      <w:pPr>
        <w:pStyle w:val="TOC2"/>
        <w:tabs>
          <w:tab w:val="right" w:leader="dot" w:pos="9344"/>
        </w:tabs>
        <w:rPr>
          <w:noProof/>
        </w:rPr>
      </w:pPr>
      <w:hyperlink w:anchor="_Toc244198511" w:history="1">
        <w:r w:rsidRPr="00653F41">
          <w:rPr>
            <w:rStyle w:val="Hyperlink"/>
            <w:noProof/>
          </w:rPr>
          <w:t>E  Post-processing</w:t>
        </w:r>
        <w:r>
          <w:rPr>
            <w:noProof/>
            <w:webHidden/>
          </w:rPr>
          <w:tab/>
        </w:r>
        <w:r>
          <w:rPr>
            <w:noProof/>
            <w:webHidden/>
          </w:rPr>
          <w:fldChar w:fldCharType="begin"/>
        </w:r>
        <w:r>
          <w:rPr>
            <w:noProof/>
            <w:webHidden/>
          </w:rPr>
          <w:instrText xml:space="preserve"> PAGEREF _Toc244198511 \h </w:instrText>
        </w:r>
        <w:r>
          <w:rPr>
            <w:noProof/>
            <w:webHidden/>
          </w:rPr>
        </w:r>
        <w:r>
          <w:rPr>
            <w:noProof/>
            <w:webHidden/>
          </w:rPr>
          <w:fldChar w:fldCharType="separate"/>
        </w:r>
        <w:r>
          <w:rPr>
            <w:noProof/>
            <w:webHidden/>
          </w:rPr>
          <w:t>26</w:t>
        </w:r>
        <w:r>
          <w:rPr>
            <w:noProof/>
            <w:webHidden/>
          </w:rPr>
          <w:fldChar w:fldCharType="end"/>
        </w:r>
      </w:hyperlink>
    </w:p>
    <w:p w14:paraId="3362122E" w14:textId="412EC164" w:rsidR="000C0F48" w:rsidRDefault="000C0F48">
      <w:pPr>
        <w:pStyle w:val="TOC2"/>
        <w:tabs>
          <w:tab w:val="right" w:leader="dot" w:pos="9344"/>
        </w:tabs>
        <w:rPr>
          <w:noProof/>
        </w:rPr>
      </w:pPr>
      <w:hyperlink w:anchor="_Toc244198512" w:history="1">
        <w:r w:rsidRPr="00653F41">
          <w:rPr>
            <w:rStyle w:val="Hyperlink"/>
            <w:noProof/>
          </w:rPr>
          <w:t>F  Results and interpretation</w:t>
        </w:r>
        <w:r>
          <w:rPr>
            <w:noProof/>
            <w:webHidden/>
          </w:rPr>
          <w:tab/>
        </w:r>
        <w:r>
          <w:rPr>
            <w:noProof/>
            <w:webHidden/>
          </w:rPr>
          <w:fldChar w:fldCharType="begin"/>
        </w:r>
        <w:r>
          <w:rPr>
            <w:noProof/>
            <w:webHidden/>
          </w:rPr>
          <w:instrText xml:space="preserve"> PAGEREF _Toc244198512 \h </w:instrText>
        </w:r>
        <w:r>
          <w:rPr>
            <w:noProof/>
            <w:webHidden/>
          </w:rPr>
        </w:r>
        <w:r>
          <w:rPr>
            <w:noProof/>
            <w:webHidden/>
          </w:rPr>
          <w:fldChar w:fldCharType="separate"/>
        </w:r>
        <w:r>
          <w:rPr>
            <w:noProof/>
            <w:webHidden/>
          </w:rPr>
          <w:t>36</w:t>
        </w:r>
        <w:r>
          <w:rPr>
            <w:noProof/>
            <w:webHidden/>
          </w:rPr>
          <w:fldChar w:fldCharType="end"/>
        </w:r>
      </w:hyperlink>
    </w:p>
    <w:p w14:paraId="54603EA9" w14:textId="4529C12F" w:rsidR="000C0F48" w:rsidRDefault="000C0F48">
      <w:pPr>
        <w:pStyle w:val="TOC2"/>
        <w:tabs>
          <w:tab w:val="right" w:leader="dot" w:pos="9344"/>
        </w:tabs>
        <w:rPr>
          <w:noProof/>
        </w:rPr>
      </w:pPr>
      <w:hyperlink w:anchor="_Toc244198513" w:history="1">
        <w:r w:rsidRPr="00653F41">
          <w:rPr>
            <w:rStyle w:val="Hyperlink"/>
            <w:noProof/>
          </w:rPr>
          <w:t>G  Troubleshooting</w:t>
        </w:r>
        <w:r>
          <w:rPr>
            <w:noProof/>
            <w:webHidden/>
          </w:rPr>
          <w:tab/>
        </w:r>
        <w:r>
          <w:rPr>
            <w:noProof/>
            <w:webHidden/>
          </w:rPr>
          <w:fldChar w:fldCharType="begin"/>
        </w:r>
        <w:r>
          <w:rPr>
            <w:noProof/>
            <w:webHidden/>
          </w:rPr>
          <w:instrText xml:space="preserve"> PAGEREF _Toc244198513 \h </w:instrText>
        </w:r>
        <w:r>
          <w:rPr>
            <w:noProof/>
            <w:webHidden/>
          </w:rPr>
        </w:r>
        <w:r>
          <w:rPr>
            <w:noProof/>
            <w:webHidden/>
          </w:rPr>
          <w:fldChar w:fldCharType="separate"/>
        </w:r>
        <w:r>
          <w:rPr>
            <w:noProof/>
            <w:webHidden/>
          </w:rPr>
          <w:t>36</w:t>
        </w:r>
        <w:r>
          <w:rPr>
            <w:noProof/>
            <w:webHidden/>
          </w:rPr>
          <w:fldChar w:fldCharType="end"/>
        </w:r>
      </w:hyperlink>
    </w:p>
    <w:p w14:paraId="0B50ABF8" w14:textId="058A1F8E" w:rsidR="000C0F48" w:rsidRDefault="000C0F48">
      <w:pPr>
        <w:pStyle w:val="TOC2"/>
        <w:tabs>
          <w:tab w:val="right" w:leader="dot" w:pos="9344"/>
        </w:tabs>
        <w:rPr>
          <w:noProof/>
        </w:rPr>
      </w:pPr>
      <w:hyperlink w:anchor="_Toc244198514" w:history="1">
        <w:r w:rsidRPr="00653F41">
          <w:rPr>
            <w:rStyle w:val="Hyperlink"/>
            <w:noProof/>
          </w:rPr>
          <w:t>H  Quick reference</w:t>
        </w:r>
        <w:r>
          <w:rPr>
            <w:noProof/>
            <w:webHidden/>
          </w:rPr>
          <w:tab/>
        </w:r>
        <w:r>
          <w:rPr>
            <w:noProof/>
            <w:webHidden/>
          </w:rPr>
          <w:fldChar w:fldCharType="begin"/>
        </w:r>
        <w:r>
          <w:rPr>
            <w:noProof/>
            <w:webHidden/>
          </w:rPr>
          <w:instrText xml:space="preserve"> PAGEREF _Toc244198514 \h </w:instrText>
        </w:r>
        <w:r>
          <w:rPr>
            <w:noProof/>
            <w:webHidden/>
          </w:rPr>
        </w:r>
        <w:r>
          <w:rPr>
            <w:noProof/>
            <w:webHidden/>
          </w:rPr>
          <w:fldChar w:fldCharType="separate"/>
        </w:r>
        <w:r>
          <w:rPr>
            <w:noProof/>
            <w:webHidden/>
          </w:rPr>
          <w:t>37</w:t>
        </w:r>
        <w:r>
          <w:rPr>
            <w:noProof/>
            <w:webHidden/>
          </w:rPr>
          <w:fldChar w:fldCharType="end"/>
        </w:r>
      </w:hyperlink>
    </w:p>
    <w:p w14:paraId="30E20304" w14:textId="7452453E" w:rsidR="000C0F48" w:rsidRDefault="000C0F48">
      <w:pPr>
        <w:pStyle w:val="TOC1"/>
        <w:tabs>
          <w:tab w:val="right" w:leader="dot" w:pos="9344"/>
        </w:tabs>
        <w:rPr>
          <w:noProof/>
        </w:rPr>
      </w:pPr>
      <w:hyperlink w:anchor="_Toc244198515" w:history="1">
        <w:r w:rsidRPr="00653F41">
          <w:rPr>
            <w:rStyle w:val="Hyperlink"/>
            <w:noProof/>
          </w:rPr>
          <w:t>3  Example 2 - Burning couch (FDS example case)</w:t>
        </w:r>
        <w:r>
          <w:rPr>
            <w:noProof/>
            <w:webHidden/>
          </w:rPr>
          <w:tab/>
        </w:r>
        <w:r>
          <w:rPr>
            <w:noProof/>
            <w:webHidden/>
          </w:rPr>
          <w:fldChar w:fldCharType="begin"/>
        </w:r>
        <w:r>
          <w:rPr>
            <w:noProof/>
            <w:webHidden/>
          </w:rPr>
          <w:instrText xml:space="preserve"> PAGEREF _Toc244198515 \h </w:instrText>
        </w:r>
        <w:r>
          <w:rPr>
            <w:noProof/>
            <w:webHidden/>
          </w:rPr>
        </w:r>
        <w:r>
          <w:rPr>
            <w:noProof/>
            <w:webHidden/>
          </w:rPr>
          <w:fldChar w:fldCharType="separate"/>
        </w:r>
        <w:r>
          <w:rPr>
            <w:noProof/>
            <w:webHidden/>
          </w:rPr>
          <w:t>38</w:t>
        </w:r>
        <w:r>
          <w:rPr>
            <w:noProof/>
            <w:webHidden/>
          </w:rPr>
          <w:fldChar w:fldCharType="end"/>
        </w:r>
      </w:hyperlink>
    </w:p>
    <w:p w14:paraId="699A7396" w14:textId="4A8525D2" w:rsidR="000C0F48" w:rsidRDefault="000C0F48">
      <w:pPr>
        <w:pStyle w:val="TOC2"/>
        <w:tabs>
          <w:tab w:val="right" w:leader="dot" w:pos="9344"/>
        </w:tabs>
        <w:rPr>
          <w:noProof/>
        </w:rPr>
      </w:pPr>
      <w:hyperlink w:anchor="_Toc244198516" w:history="1">
        <w:r w:rsidRPr="00653F41">
          <w:rPr>
            <w:rStyle w:val="Hyperlink"/>
            <w:noProof/>
          </w:rPr>
          <w:t>A  Introduction</w:t>
        </w:r>
        <w:r>
          <w:rPr>
            <w:noProof/>
            <w:webHidden/>
          </w:rPr>
          <w:tab/>
        </w:r>
        <w:r>
          <w:rPr>
            <w:noProof/>
            <w:webHidden/>
          </w:rPr>
          <w:fldChar w:fldCharType="begin"/>
        </w:r>
        <w:r>
          <w:rPr>
            <w:noProof/>
            <w:webHidden/>
          </w:rPr>
          <w:instrText xml:space="preserve"> PAGEREF _Toc244198516 \h </w:instrText>
        </w:r>
        <w:r>
          <w:rPr>
            <w:noProof/>
            <w:webHidden/>
          </w:rPr>
        </w:r>
        <w:r>
          <w:rPr>
            <w:noProof/>
            <w:webHidden/>
          </w:rPr>
          <w:fldChar w:fldCharType="separate"/>
        </w:r>
        <w:r>
          <w:rPr>
            <w:noProof/>
            <w:webHidden/>
          </w:rPr>
          <w:t>38</w:t>
        </w:r>
        <w:r>
          <w:rPr>
            <w:noProof/>
            <w:webHidden/>
          </w:rPr>
          <w:fldChar w:fldCharType="end"/>
        </w:r>
      </w:hyperlink>
    </w:p>
    <w:p w14:paraId="6551381A" w14:textId="7A0CE551" w:rsidR="000C0F48" w:rsidRDefault="000C0F48">
      <w:pPr>
        <w:pStyle w:val="TOC2"/>
        <w:tabs>
          <w:tab w:val="right" w:leader="dot" w:pos="9344"/>
        </w:tabs>
        <w:rPr>
          <w:noProof/>
        </w:rPr>
      </w:pPr>
      <w:hyperlink w:anchor="_Toc244198517" w:history="1">
        <w:r w:rsidRPr="00653F41">
          <w:rPr>
            <w:rStyle w:val="Hyperlink"/>
            <w:noProof/>
          </w:rPr>
          <w:t>B  Opening the example</w:t>
        </w:r>
        <w:r>
          <w:rPr>
            <w:noProof/>
            <w:webHidden/>
          </w:rPr>
          <w:tab/>
        </w:r>
        <w:r>
          <w:rPr>
            <w:noProof/>
            <w:webHidden/>
          </w:rPr>
          <w:fldChar w:fldCharType="begin"/>
        </w:r>
        <w:r>
          <w:rPr>
            <w:noProof/>
            <w:webHidden/>
          </w:rPr>
          <w:instrText xml:space="preserve"> PAGEREF _Toc244198517 \h </w:instrText>
        </w:r>
        <w:r>
          <w:rPr>
            <w:noProof/>
            <w:webHidden/>
          </w:rPr>
        </w:r>
        <w:r>
          <w:rPr>
            <w:noProof/>
            <w:webHidden/>
          </w:rPr>
          <w:fldChar w:fldCharType="separate"/>
        </w:r>
        <w:r>
          <w:rPr>
            <w:noProof/>
            <w:webHidden/>
          </w:rPr>
          <w:t>38</w:t>
        </w:r>
        <w:r>
          <w:rPr>
            <w:noProof/>
            <w:webHidden/>
          </w:rPr>
          <w:fldChar w:fldCharType="end"/>
        </w:r>
      </w:hyperlink>
    </w:p>
    <w:p w14:paraId="77E22BE3" w14:textId="643064A5" w:rsidR="000C0F48" w:rsidRDefault="000C0F48">
      <w:pPr>
        <w:pStyle w:val="TOC2"/>
        <w:tabs>
          <w:tab w:val="right" w:leader="dot" w:pos="9344"/>
        </w:tabs>
        <w:rPr>
          <w:noProof/>
        </w:rPr>
      </w:pPr>
      <w:hyperlink w:anchor="_Toc244198518" w:history="1">
        <w:r w:rsidRPr="00653F41">
          <w:rPr>
            <w:rStyle w:val="Hyperlink"/>
            <w:noProof/>
          </w:rPr>
          <w:t>C  Inspecting and configuring the case</w:t>
        </w:r>
        <w:r>
          <w:rPr>
            <w:noProof/>
            <w:webHidden/>
          </w:rPr>
          <w:tab/>
        </w:r>
        <w:r>
          <w:rPr>
            <w:noProof/>
            <w:webHidden/>
          </w:rPr>
          <w:fldChar w:fldCharType="begin"/>
        </w:r>
        <w:r>
          <w:rPr>
            <w:noProof/>
            <w:webHidden/>
          </w:rPr>
          <w:instrText xml:space="preserve"> PAGEREF _Toc244198518 \h </w:instrText>
        </w:r>
        <w:r>
          <w:rPr>
            <w:noProof/>
            <w:webHidden/>
          </w:rPr>
        </w:r>
        <w:r>
          <w:rPr>
            <w:noProof/>
            <w:webHidden/>
          </w:rPr>
          <w:fldChar w:fldCharType="separate"/>
        </w:r>
        <w:r>
          <w:rPr>
            <w:noProof/>
            <w:webHidden/>
          </w:rPr>
          <w:t>39</w:t>
        </w:r>
        <w:r>
          <w:rPr>
            <w:noProof/>
            <w:webHidden/>
          </w:rPr>
          <w:fldChar w:fldCharType="end"/>
        </w:r>
      </w:hyperlink>
    </w:p>
    <w:p w14:paraId="3ABA99A1" w14:textId="0EAEB037" w:rsidR="000C0F48" w:rsidRDefault="000C0F48">
      <w:pPr>
        <w:pStyle w:val="TOC2"/>
        <w:tabs>
          <w:tab w:val="right" w:leader="dot" w:pos="9344"/>
        </w:tabs>
        <w:rPr>
          <w:noProof/>
        </w:rPr>
      </w:pPr>
      <w:hyperlink w:anchor="_Toc244198519" w:history="1">
        <w:r w:rsidRPr="00653F41">
          <w:rPr>
            <w:rStyle w:val="Hyperlink"/>
            <w:noProof/>
          </w:rPr>
          <w:t>D  Validation and running the simulation</w:t>
        </w:r>
        <w:r>
          <w:rPr>
            <w:noProof/>
            <w:webHidden/>
          </w:rPr>
          <w:tab/>
        </w:r>
        <w:r>
          <w:rPr>
            <w:noProof/>
            <w:webHidden/>
          </w:rPr>
          <w:fldChar w:fldCharType="begin"/>
        </w:r>
        <w:r>
          <w:rPr>
            <w:noProof/>
            <w:webHidden/>
          </w:rPr>
          <w:instrText xml:space="preserve"> PAGEREF _Toc244198519 \h </w:instrText>
        </w:r>
        <w:r>
          <w:rPr>
            <w:noProof/>
            <w:webHidden/>
          </w:rPr>
        </w:r>
        <w:r>
          <w:rPr>
            <w:noProof/>
            <w:webHidden/>
          </w:rPr>
          <w:fldChar w:fldCharType="separate"/>
        </w:r>
        <w:r>
          <w:rPr>
            <w:noProof/>
            <w:webHidden/>
          </w:rPr>
          <w:t>44</w:t>
        </w:r>
        <w:r>
          <w:rPr>
            <w:noProof/>
            <w:webHidden/>
          </w:rPr>
          <w:fldChar w:fldCharType="end"/>
        </w:r>
      </w:hyperlink>
    </w:p>
    <w:p w14:paraId="23A47A33" w14:textId="5D80ECB3" w:rsidR="000C0F48" w:rsidRDefault="000C0F48">
      <w:pPr>
        <w:pStyle w:val="TOC2"/>
        <w:tabs>
          <w:tab w:val="right" w:leader="dot" w:pos="9344"/>
        </w:tabs>
        <w:rPr>
          <w:noProof/>
        </w:rPr>
      </w:pPr>
      <w:hyperlink w:anchor="_Toc244198520" w:history="1">
        <w:r w:rsidRPr="00653F41">
          <w:rPr>
            <w:rStyle w:val="Hyperlink"/>
            <w:noProof/>
          </w:rPr>
          <w:t>E  Post-processing</w:t>
        </w:r>
        <w:r>
          <w:rPr>
            <w:noProof/>
            <w:webHidden/>
          </w:rPr>
          <w:tab/>
        </w:r>
        <w:r>
          <w:rPr>
            <w:noProof/>
            <w:webHidden/>
          </w:rPr>
          <w:fldChar w:fldCharType="begin"/>
        </w:r>
        <w:r>
          <w:rPr>
            <w:noProof/>
            <w:webHidden/>
          </w:rPr>
          <w:instrText xml:space="preserve"> PAGEREF _Toc244198520 \h </w:instrText>
        </w:r>
        <w:r>
          <w:rPr>
            <w:noProof/>
            <w:webHidden/>
          </w:rPr>
        </w:r>
        <w:r>
          <w:rPr>
            <w:noProof/>
            <w:webHidden/>
          </w:rPr>
          <w:fldChar w:fldCharType="separate"/>
        </w:r>
        <w:r>
          <w:rPr>
            <w:noProof/>
            <w:webHidden/>
          </w:rPr>
          <w:t>48</w:t>
        </w:r>
        <w:r>
          <w:rPr>
            <w:noProof/>
            <w:webHidden/>
          </w:rPr>
          <w:fldChar w:fldCharType="end"/>
        </w:r>
      </w:hyperlink>
    </w:p>
    <w:p w14:paraId="77F0BFA7" w14:textId="0A3B6B50" w:rsidR="000C0F48" w:rsidRDefault="000C0F48">
      <w:pPr>
        <w:pStyle w:val="TOC2"/>
        <w:tabs>
          <w:tab w:val="right" w:leader="dot" w:pos="9344"/>
        </w:tabs>
        <w:rPr>
          <w:noProof/>
        </w:rPr>
      </w:pPr>
      <w:hyperlink w:anchor="_Toc244198521" w:history="1">
        <w:r w:rsidRPr="00653F41">
          <w:rPr>
            <w:rStyle w:val="Hyperlink"/>
            <w:noProof/>
          </w:rPr>
          <w:t>F  Results and interpretation</w:t>
        </w:r>
        <w:r>
          <w:rPr>
            <w:noProof/>
            <w:webHidden/>
          </w:rPr>
          <w:tab/>
        </w:r>
        <w:r>
          <w:rPr>
            <w:noProof/>
            <w:webHidden/>
          </w:rPr>
          <w:fldChar w:fldCharType="begin"/>
        </w:r>
        <w:r>
          <w:rPr>
            <w:noProof/>
            <w:webHidden/>
          </w:rPr>
          <w:instrText xml:space="preserve"> PAGEREF _Toc244198521 \h </w:instrText>
        </w:r>
        <w:r>
          <w:rPr>
            <w:noProof/>
            <w:webHidden/>
          </w:rPr>
        </w:r>
        <w:r>
          <w:rPr>
            <w:noProof/>
            <w:webHidden/>
          </w:rPr>
          <w:fldChar w:fldCharType="separate"/>
        </w:r>
        <w:r>
          <w:rPr>
            <w:noProof/>
            <w:webHidden/>
          </w:rPr>
          <w:t>59</w:t>
        </w:r>
        <w:r>
          <w:rPr>
            <w:noProof/>
            <w:webHidden/>
          </w:rPr>
          <w:fldChar w:fldCharType="end"/>
        </w:r>
      </w:hyperlink>
    </w:p>
    <w:p w14:paraId="69F574A8" w14:textId="5A01C5BE" w:rsidR="000C0F48" w:rsidRDefault="000C0F48">
      <w:pPr>
        <w:pStyle w:val="TOC2"/>
        <w:tabs>
          <w:tab w:val="right" w:leader="dot" w:pos="9344"/>
        </w:tabs>
        <w:rPr>
          <w:noProof/>
        </w:rPr>
      </w:pPr>
      <w:hyperlink w:anchor="_Toc244198522" w:history="1">
        <w:r w:rsidRPr="00653F41">
          <w:rPr>
            <w:rStyle w:val="Hyperlink"/>
            <w:noProof/>
          </w:rPr>
          <w:t>G  Troubleshooting</w:t>
        </w:r>
        <w:r>
          <w:rPr>
            <w:noProof/>
            <w:webHidden/>
          </w:rPr>
          <w:tab/>
        </w:r>
        <w:r>
          <w:rPr>
            <w:noProof/>
            <w:webHidden/>
          </w:rPr>
          <w:fldChar w:fldCharType="begin"/>
        </w:r>
        <w:r>
          <w:rPr>
            <w:noProof/>
            <w:webHidden/>
          </w:rPr>
          <w:instrText xml:space="preserve"> PAGEREF _Toc244198522 \h </w:instrText>
        </w:r>
        <w:r>
          <w:rPr>
            <w:noProof/>
            <w:webHidden/>
          </w:rPr>
        </w:r>
        <w:r>
          <w:rPr>
            <w:noProof/>
            <w:webHidden/>
          </w:rPr>
          <w:fldChar w:fldCharType="separate"/>
        </w:r>
        <w:r>
          <w:rPr>
            <w:noProof/>
            <w:webHidden/>
          </w:rPr>
          <w:t>59</w:t>
        </w:r>
        <w:r>
          <w:rPr>
            <w:noProof/>
            <w:webHidden/>
          </w:rPr>
          <w:fldChar w:fldCharType="end"/>
        </w:r>
      </w:hyperlink>
    </w:p>
    <w:p w14:paraId="08894F24" w14:textId="10FD7DC7" w:rsidR="000C0F48" w:rsidRDefault="000C0F48">
      <w:pPr>
        <w:pStyle w:val="TOC2"/>
        <w:tabs>
          <w:tab w:val="right" w:leader="dot" w:pos="9344"/>
        </w:tabs>
        <w:rPr>
          <w:noProof/>
        </w:rPr>
      </w:pPr>
      <w:hyperlink w:anchor="_Toc244198523" w:history="1">
        <w:r w:rsidRPr="00653F41">
          <w:rPr>
            <w:rStyle w:val="Hyperlink"/>
            <w:noProof/>
          </w:rPr>
          <w:t>H  Quick reference</w:t>
        </w:r>
        <w:r>
          <w:rPr>
            <w:noProof/>
            <w:webHidden/>
          </w:rPr>
          <w:tab/>
        </w:r>
        <w:r>
          <w:rPr>
            <w:noProof/>
            <w:webHidden/>
          </w:rPr>
          <w:fldChar w:fldCharType="begin"/>
        </w:r>
        <w:r>
          <w:rPr>
            <w:noProof/>
            <w:webHidden/>
          </w:rPr>
          <w:instrText xml:space="preserve"> PAGEREF _Toc244198523 \h </w:instrText>
        </w:r>
        <w:r>
          <w:rPr>
            <w:noProof/>
            <w:webHidden/>
          </w:rPr>
        </w:r>
        <w:r>
          <w:rPr>
            <w:noProof/>
            <w:webHidden/>
          </w:rPr>
          <w:fldChar w:fldCharType="separate"/>
        </w:r>
        <w:r>
          <w:rPr>
            <w:noProof/>
            <w:webHidden/>
          </w:rPr>
          <w:t>59</w:t>
        </w:r>
        <w:r>
          <w:rPr>
            <w:noProof/>
            <w:webHidden/>
          </w:rPr>
          <w:fldChar w:fldCharType="end"/>
        </w:r>
      </w:hyperlink>
    </w:p>
    <w:p w14:paraId="16ADC018" w14:textId="0ABE9551" w:rsidR="000C0F48" w:rsidRDefault="000C0F48">
      <w:pPr>
        <w:pStyle w:val="TOC1"/>
        <w:tabs>
          <w:tab w:val="right" w:leader="dot" w:pos="9344"/>
        </w:tabs>
        <w:rPr>
          <w:noProof/>
        </w:rPr>
      </w:pPr>
      <w:hyperlink w:anchor="_Toc244198524" w:history="1">
        <w:r w:rsidRPr="00653F41">
          <w:rPr>
            <w:rStyle w:val="Hyperlink"/>
            <w:noProof/>
          </w:rPr>
          <w:t>4  New and changed in the version of 29 October 2026</w:t>
        </w:r>
        <w:r>
          <w:rPr>
            <w:noProof/>
            <w:webHidden/>
          </w:rPr>
          <w:tab/>
        </w:r>
        <w:r>
          <w:rPr>
            <w:noProof/>
            <w:webHidden/>
          </w:rPr>
          <w:fldChar w:fldCharType="begin"/>
        </w:r>
        <w:r>
          <w:rPr>
            <w:noProof/>
            <w:webHidden/>
          </w:rPr>
          <w:instrText xml:space="preserve"> PAGEREF _Toc244198524 \h </w:instrText>
        </w:r>
        <w:r>
          <w:rPr>
            <w:noProof/>
            <w:webHidden/>
          </w:rPr>
        </w:r>
        <w:r>
          <w:rPr>
            <w:noProof/>
            <w:webHidden/>
          </w:rPr>
          <w:fldChar w:fldCharType="separate"/>
        </w:r>
        <w:r>
          <w:rPr>
            <w:noProof/>
            <w:webHidden/>
          </w:rPr>
          <w:t>61</w:t>
        </w:r>
        <w:r>
          <w:rPr>
            <w:noProof/>
            <w:webHidden/>
          </w:rPr>
          <w:fldChar w:fldCharType="end"/>
        </w:r>
      </w:hyperlink>
    </w:p>
    <w:p w14:paraId="22AF0C0C" w14:textId="7246C2F5" w:rsidR="000C0F48" w:rsidRDefault="000C0F48">
      <w:pPr>
        <w:pStyle w:val="TOC2"/>
        <w:tabs>
          <w:tab w:val="right" w:leader="dot" w:pos="9344"/>
        </w:tabs>
        <w:rPr>
          <w:noProof/>
        </w:rPr>
      </w:pPr>
      <w:hyperlink w:anchor="_Toc244198525" w:history="1">
        <w:r w:rsidRPr="00653F41">
          <w:rPr>
            <w:rStyle w:val="Hyperlink"/>
            <w:noProof/>
          </w:rPr>
          <w:t>4.1  The menus</w:t>
        </w:r>
        <w:r>
          <w:rPr>
            <w:noProof/>
            <w:webHidden/>
          </w:rPr>
          <w:tab/>
        </w:r>
        <w:r>
          <w:rPr>
            <w:noProof/>
            <w:webHidden/>
          </w:rPr>
          <w:fldChar w:fldCharType="begin"/>
        </w:r>
        <w:r>
          <w:rPr>
            <w:noProof/>
            <w:webHidden/>
          </w:rPr>
          <w:instrText xml:space="preserve"> PAGEREF _Toc244198525 \h </w:instrText>
        </w:r>
        <w:r>
          <w:rPr>
            <w:noProof/>
            <w:webHidden/>
          </w:rPr>
        </w:r>
        <w:r>
          <w:rPr>
            <w:noProof/>
            <w:webHidden/>
          </w:rPr>
          <w:fldChar w:fldCharType="separate"/>
        </w:r>
        <w:r>
          <w:rPr>
            <w:noProof/>
            <w:webHidden/>
          </w:rPr>
          <w:t>61</w:t>
        </w:r>
        <w:r>
          <w:rPr>
            <w:noProof/>
            <w:webHidden/>
          </w:rPr>
          <w:fldChar w:fldCharType="end"/>
        </w:r>
      </w:hyperlink>
    </w:p>
    <w:p w14:paraId="306DEC19" w14:textId="10140714" w:rsidR="000C0F48" w:rsidRDefault="000C0F48">
      <w:pPr>
        <w:pStyle w:val="TOC2"/>
        <w:tabs>
          <w:tab w:val="right" w:leader="dot" w:pos="9344"/>
        </w:tabs>
        <w:rPr>
          <w:noProof/>
        </w:rPr>
      </w:pPr>
      <w:hyperlink w:anchor="_Toc244198526" w:history="1">
        <w:r w:rsidRPr="00653F41">
          <w:rPr>
            <w:rStyle w:val="Hyperlink"/>
            <w:noProof/>
          </w:rPr>
          <w:t>4.2  Finding objects: the Project Explorer filter</w:t>
        </w:r>
        <w:r>
          <w:rPr>
            <w:noProof/>
            <w:webHidden/>
          </w:rPr>
          <w:tab/>
        </w:r>
        <w:r>
          <w:rPr>
            <w:noProof/>
            <w:webHidden/>
          </w:rPr>
          <w:fldChar w:fldCharType="begin"/>
        </w:r>
        <w:r>
          <w:rPr>
            <w:noProof/>
            <w:webHidden/>
          </w:rPr>
          <w:instrText xml:space="preserve"> PAGEREF _Toc244198526 \h </w:instrText>
        </w:r>
        <w:r>
          <w:rPr>
            <w:noProof/>
            <w:webHidden/>
          </w:rPr>
        </w:r>
        <w:r>
          <w:rPr>
            <w:noProof/>
            <w:webHidden/>
          </w:rPr>
          <w:fldChar w:fldCharType="separate"/>
        </w:r>
        <w:r>
          <w:rPr>
            <w:noProof/>
            <w:webHidden/>
          </w:rPr>
          <w:t>72</w:t>
        </w:r>
        <w:r>
          <w:rPr>
            <w:noProof/>
            <w:webHidden/>
          </w:rPr>
          <w:fldChar w:fldCharType="end"/>
        </w:r>
      </w:hyperlink>
    </w:p>
    <w:p w14:paraId="0407365B" w14:textId="676C8557" w:rsidR="000C0F48" w:rsidRDefault="000C0F48">
      <w:pPr>
        <w:pStyle w:val="TOC2"/>
        <w:tabs>
          <w:tab w:val="right" w:leader="dot" w:pos="9344"/>
        </w:tabs>
        <w:rPr>
          <w:noProof/>
        </w:rPr>
      </w:pPr>
      <w:hyperlink w:anchor="_Toc244198527" w:history="1">
        <w:r w:rsidRPr="00653F41">
          <w:rPr>
            <w:rStyle w:val="Hyperlink"/>
            <w:noProof/>
          </w:rPr>
          <w:t>4.3  Fire Engineering Calculators</w:t>
        </w:r>
        <w:r>
          <w:rPr>
            <w:noProof/>
            <w:webHidden/>
          </w:rPr>
          <w:tab/>
        </w:r>
        <w:r>
          <w:rPr>
            <w:noProof/>
            <w:webHidden/>
          </w:rPr>
          <w:fldChar w:fldCharType="begin"/>
        </w:r>
        <w:r>
          <w:rPr>
            <w:noProof/>
            <w:webHidden/>
          </w:rPr>
          <w:instrText xml:space="preserve"> PAGEREF _Toc244198527 \h </w:instrText>
        </w:r>
        <w:r>
          <w:rPr>
            <w:noProof/>
            <w:webHidden/>
          </w:rPr>
        </w:r>
        <w:r>
          <w:rPr>
            <w:noProof/>
            <w:webHidden/>
          </w:rPr>
          <w:fldChar w:fldCharType="separate"/>
        </w:r>
        <w:r>
          <w:rPr>
            <w:noProof/>
            <w:webHidden/>
          </w:rPr>
          <w:t>74</w:t>
        </w:r>
        <w:r>
          <w:rPr>
            <w:noProof/>
            <w:webHidden/>
          </w:rPr>
          <w:fldChar w:fldCharType="end"/>
        </w:r>
      </w:hyperlink>
    </w:p>
    <w:p w14:paraId="23BCE82C" w14:textId="58FE86B0" w:rsidR="000C0F48" w:rsidRDefault="000C0F48">
      <w:pPr>
        <w:pStyle w:val="TOC2"/>
        <w:tabs>
          <w:tab w:val="right" w:leader="dot" w:pos="9344"/>
        </w:tabs>
        <w:rPr>
          <w:noProof/>
        </w:rPr>
      </w:pPr>
      <w:hyperlink w:anchor="_Toc244198528" w:history="1">
        <w:r w:rsidRPr="00653F41">
          <w:rPr>
            <w:rStyle w:val="Hyperlink"/>
            <w:noProof/>
          </w:rPr>
          <w:t>4.4  Opening a run in Smokeview</w:t>
        </w:r>
        <w:r>
          <w:rPr>
            <w:noProof/>
            <w:webHidden/>
          </w:rPr>
          <w:tab/>
        </w:r>
        <w:r>
          <w:rPr>
            <w:noProof/>
            <w:webHidden/>
          </w:rPr>
          <w:fldChar w:fldCharType="begin"/>
        </w:r>
        <w:r>
          <w:rPr>
            <w:noProof/>
            <w:webHidden/>
          </w:rPr>
          <w:instrText xml:space="preserve"> PAGEREF _Toc244198528 \h </w:instrText>
        </w:r>
        <w:r>
          <w:rPr>
            <w:noProof/>
            <w:webHidden/>
          </w:rPr>
        </w:r>
        <w:r>
          <w:rPr>
            <w:noProof/>
            <w:webHidden/>
          </w:rPr>
          <w:fldChar w:fldCharType="separate"/>
        </w:r>
        <w:r>
          <w:rPr>
            <w:noProof/>
            <w:webHidden/>
          </w:rPr>
          <w:t>76</w:t>
        </w:r>
        <w:r>
          <w:rPr>
            <w:noProof/>
            <w:webHidden/>
          </w:rPr>
          <w:fldChar w:fldCharType="end"/>
        </w:r>
      </w:hyperlink>
    </w:p>
    <w:p w14:paraId="2123B2C8" w14:textId="0F93F8B9" w:rsidR="000C0F48" w:rsidRDefault="000C0F48">
      <w:pPr>
        <w:pStyle w:val="TOC2"/>
        <w:tabs>
          <w:tab w:val="right" w:leader="dot" w:pos="9344"/>
        </w:tabs>
        <w:rPr>
          <w:noProof/>
        </w:rPr>
      </w:pPr>
      <w:hyperlink w:anchor="_Toc244198529" w:history="1">
        <w:r w:rsidRPr="00653F41">
          <w:rPr>
            <w:rStyle w:val="Hyperlink"/>
            <w:noProof/>
          </w:rPr>
          <w:t>4.5  Example 3 - Tenability and comparing two runs</w:t>
        </w:r>
        <w:r>
          <w:rPr>
            <w:noProof/>
            <w:webHidden/>
          </w:rPr>
          <w:tab/>
        </w:r>
        <w:r>
          <w:rPr>
            <w:noProof/>
            <w:webHidden/>
          </w:rPr>
          <w:fldChar w:fldCharType="begin"/>
        </w:r>
        <w:r>
          <w:rPr>
            <w:noProof/>
            <w:webHidden/>
          </w:rPr>
          <w:instrText xml:space="preserve"> PAGEREF _Toc244198529 \h </w:instrText>
        </w:r>
        <w:r>
          <w:rPr>
            <w:noProof/>
            <w:webHidden/>
          </w:rPr>
        </w:r>
        <w:r>
          <w:rPr>
            <w:noProof/>
            <w:webHidden/>
          </w:rPr>
          <w:fldChar w:fldCharType="separate"/>
        </w:r>
        <w:r>
          <w:rPr>
            <w:noProof/>
            <w:webHidden/>
          </w:rPr>
          <w:t>77</w:t>
        </w:r>
        <w:r>
          <w:rPr>
            <w:noProof/>
            <w:webHidden/>
          </w:rPr>
          <w:fldChar w:fldCharType="end"/>
        </w:r>
      </w:hyperlink>
    </w:p>
    <w:p w14:paraId="2C3C0C51" w14:textId="718E717A" w:rsidR="00871D26" w:rsidRDefault="00C2677C">
      <w:r>
        <w:fldChar w:fldCharType="end"/>
      </w:r>
    </w:p>
    <w:p w14:paraId="16B147CF" w14:textId="77777777" w:rsidR="00871D26" w:rsidRDefault="00C2677C">
      <w:r>
        <w:br w:type="page"/>
      </w:r>
    </w:p>
    <w:p w14:paraId="2A1C9582" w14:textId="77777777" w:rsidR="00871D26" w:rsidRDefault="00C2677C">
      <w:pPr>
        <w:pStyle w:val="Heading1"/>
      </w:pPr>
      <w:bookmarkStart w:id="1" w:name="_Toc244198503"/>
      <w:r>
        <w:lastRenderedPageBreak/>
        <w:t>1  Before you start</w:t>
      </w:r>
      <w:bookmarkEnd w:id="1"/>
    </w:p>
    <w:p w14:paraId="25A076BE" w14:textId="77777777" w:rsidR="00871D26" w:rsidRDefault="00C2677C">
      <w:pPr>
        <w:spacing w:after="80"/>
      </w:pPr>
      <w:r>
        <w:t>FireTwins demonstrations use three programs. All screenshots in this manual were taken from the running programs while the two cases were built, run and post-processed; nothing is a mock-up.</w:t>
      </w:r>
    </w:p>
    <w:p w14:paraId="17F81AB0" w14:textId="77777777" w:rsidR="00871D26" w:rsidRDefault="00C2677C">
      <w:pPr>
        <w:pStyle w:val="ListBullet"/>
        <w:spacing w:after="40"/>
      </w:pPr>
      <w:r>
        <w:rPr>
          <w:b/>
        </w:rPr>
        <w:t xml:space="preserve">PyFDS (model editor). </w:t>
      </w:r>
      <w:r>
        <w:t>Builds and checks the FDS model, writes the FDS input file and starts FDS.</w:t>
      </w:r>
    </w:p>
    <w:p w14:paraId="2424863D" w14:textId="77777777" w:rsidR="00871D26" w:rsidRDefault="00C2677C">
      <w:pPr>
        <w:pStyle w:val="ListBullet"/>
        <w:spacing w:after="40"/>
      </w:pPr>
      <w:r>
        <w:rPr>
          <w:b/>
        </w:rPr>
        <w:t xml:space="preserve">PyFDS Results. </w:t>
      </w:r>
      <w:r>
        <w:t>A Smokeview-style 3D viewer for FDS results that comes with PyFDS.</w:t>
      </w:r>
    </w:p>
    <w:p w14:paraId="283EA3C2" w14:textId="77777777" w:rsidR="00871D26" w:rsidRDefault="00C2677C">
      <w:pPr>
        <w:pStyle w:val="ListBullet"/>
        <w:spacing w:after="40"/>
      </w:pPr>
      <w:r>
        <w:rPr>
          <w:b/>
        </w:rPr>
        <w:t xml:space="preserve">Smokeview. </w:t>
      </w:r>
      <w:r>
        <w:t>NIST's own viewer, installed with FDS (fds_smv\SMV6\smokeview.exe); PyFDS can open a run in it and drive it with Smokeview scripts.</w:t>
      </w:r>
    </w:p>
    <w:p w14:paraId="061D1BE7" w14:textId="77777777" w:rsidR="00871D26" w:rsidRDefault="00C2677C">
      <w:pPr>
        <w:pStyle w:val="Heading2"/>
      </w:pPr>
      <w:bookmarkStart w:id="2" w:name="_Toc244198504"/>
      <w:r>
        <w:t>1.1  Launching the programs</w:t>
      </w:r>
      <w:bookmarkEnd w:id="2"/>
    </w:p>
    <w:p w14:paraId="25C418E7" w14:textId="77777777" w:rsidR="00871D26" w:rsidRDefault="00C2677C">
      <w:pPr>
        <w:spacing w:after="80"/>
      </w:pPr>
      <w:r>
        <w:t>The installer is not yet available. Until it is, the programs are started from the PyFDS folder in the Python environment that has PyFDS installed (here: the conda environment 'agent'):</w:t>
      </w:r>
    </w:p>
    <w:tbl>
      <w:tblPr>
        <w:tblStyle w:val="LightGrid-Accent1"/>
        <w:tblW w:w="0" w:type="auto"/>
        <w:jc w:val="center"/>
        <w:tblLook w:val="04A0" w:firstRow="1" w:lastRow="0" w:firstColumn="1" w:lastColumn="0" w:noHBand="0" w:noVBand="1"/>
      </w:tblPr>
      <w:tblGrid>
        <w:gridCol w:w="2835"/>
        <w:gridCol w:w="6236"/>
      </w:tblGrid>
      <w:tr w:rsidR="00871D26" w14:paraId="71C0715E" w14:textId="77777777" w:rsidTr="00871D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EFC214B" w14:textId="77777777" w:rsidR="00871D26" w:rsidRDefault="00C2677C">
            <w:r>
              <w:rPr>
                <w:sz w:val="18"/>
              </w:rPr>
              <w:t>Program</w:t>
            </w:r>
          </w:p>
        </w:tc>
        <w:tc>
          <w:tcPr>
            <w:tcW w:w="6236" w:type="dxa"/>
          </w:tcPr>
          <w:p w14:paraId="5996301B" w14:textId="77777777" w:rsidR="00871D26" w:rsidRDefault="00C2677C">
            <w:pPr>
              <w:cnfStyle w:val="100000000000" w:firstRow="1" w:lastRow="0" w:firstColumn="0" w:lastColumn="0" w:oddVBand="0" w:evenVBand="0" w:oddHBand="0" w:evenHBand="0" w:firstRowFirstColumn="0" w:firstRowLastColumn="0" w:lastRowFirstColumn="0" w:lastRowLastColumn="0"/>
            </w:pPr>
            <w:r>
              <w:rPr>
                <w:sz w:val="18"/>
              </w:rPr>
              <w:t>Command (run in E:\firetwins)</w:t>
            </w:r>
          </w:p>
        </w:tc>
      </w:tr>
      <w:tr w:rsidR="00871D26" w14:paraId="75F682F0"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ECA231F" w14:textId="77777777" w:rsidR="00871D26" w:rsidRDefault="00C2677C">
            <w:r>
              <w:rPr>
                <w:b w:val="0"/>
                <w:sz w:val="18"/>
              </w:rPr>
              <w:t>PyFDS model editor</w:t>
            </w:r>
          </w:p>
        </w:tc>
        <w:tc>
          <w:tcPr>
            <w:tcW w:w="6236" w:type="dxa"/>
          </w:tcPr>
          <w:p w14:paraId="2BB265C2"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python main.py      (or: pyfds-gui)</w:t>
            </w:r>
          </w:p>
        </w:tc>
      </w:tr>
      <w:tr w:rsidR="00871D26" w14:paraId="3BC00E8D"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D0A2BA0" w14:textId="77777777" w:rsidR="00871D26" w:rsidRDefault="00C2677C">
            <w:r>
              <w:rPr>
                <w:b w:val="0"/>
                <w:sz w:val="18"/>
              </w:rPr>
              <w:t>PyFDS Results</w:t>
            </w:r>
          </w:p>
        </w:tc>
        <w:tc>
          <w:tcPr>
            <w:tcW w:w="6236" w:type="dxa"/>
          </w:tcPr>
          <w:p w14:paraId="5A38451B"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python results_main.py      (or: pyfds-results)</w:t>
            </w:r>
          </w:p>
        </w:tc>
      </w:tr>
      <w:tr w:rsidR="00871D26" w14:paraId="2888AD87"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1FB06B9" w14:textId="77777777" w:rsidR="00871D26" w:rsidRDefault="00C2677C">
            <w:r>
              <w:rPr>
                <w:b w:val="0"/>
                <w:sz w:val="18"/>
              </w:rPr>
              <w:t>Smokeview</w:t>
            </w:r>
          </w:p>
        </w:tc>
        <w:tc>
          <w:tcPr>
            <w:tcW w:w="6236" w:type="dxa"/>
          </w:tcPr>
          <w:p w14:paraId="263DB655"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fds_smv\SMV6\smokeview.exe &lt;case&gt;.smv   (or double-click the .smv file)</w:t>
            </w:r>
          </w:p>
        </w:tc>
      </w:tr>
    </w:tbl>
    <w:p w14:paraId="1E75D4EF" w14:textId="77777777" w:rsidR="00871D26" w:rsidRDefault="00871D26">
      <w:pPr>
        <w:spacing w:after="40"/>
      </w:pPr>
    </w:p>
    <w:p w14:paraId="297693D7" w14:textId="77777777" w:rsidR="00871D26" w:rsidRDefault="00C2677C">
      <w:pPr>
        <w:spacing w:after="80"/>
      </w:pPr>
      <w:r>
        <w:t>FDS and Smokeview 6.10.1 are in E:\firetwins\fds_smv; PyFDS finds them there. Both programs open maximized. A log of each session is written to user_data\logs\ (pyfds.log, pyfds_results.log); send it with any problem report.</w:t>
      </w:r>
    </w:p>
    <w:p w14:paraId="45126FBA" w14:textId="77777777" w:rsidR="00871D26" w:rsidRDefault="00C2677C">
      <w:pPr>
        <w:pStyle w:val="Heading2"/>
      </w:pPr>
      <w:bookmarkStart w:id="3" w:name="_Toc244198505"/>
      <w:r>
        <w:t>1.2  The demonstration files</w:t>
      </w:r>
      <w:bookmarkEnd w:id="3"/>
    </w:p>
    <w:tbl>
      <w:tblPr>
        <w:tblStyle w:val="LightGrid-Accent1"/>
        <w:tblW w:w="0" w:type="auto"/>
        <w:jc w:val="center"/>
        <w:tblLook w:val="04A0" w:firstRow="1" w:lastRow="0" w:firstColumn="1" w:lastColumn="0" w:noHBand="0" w:noVBand="1"/>
      </w:tblPr>
      <w:tblGrid>
        <w:gridCol w:w="2551"/>
        <w:gridCol w:w="6520"/>
      </w:tblGrid>
      <w:tr w:rsidR="00871D26" w14:paraId="0FD21F8A" w14:textId="77777777" w:rsidTr="00871D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F551D7E" w14:textId="77777777" w:rsidR="00871D26" w:rsidRDefault="00C2677C">
            <w:r>
              <w:rPr>
                <w:sz w:val="18"/>
              </w:rPr>
              <w:t>Folder</w:t>
            </w:r>
          </w:p>
        </w:tc>
        <w:tc>
          <w:tcPr>
            <w:tcW w:w="6520" w:type="dxa"/>
          </w:tcPr>
          <w:p w14:paraId="2F594C55" w14:textId="77777777" w:rsidR="00871D26" w:rsidRDefault="00C2677C">
            <w:pPr>
              <w:cnfStyle w:val="100000000000" w:firstRow="1" w:lastRow="0" w:firstColumn="0" w:lastColumn="0" w:oddVBand="0" w:evenVBand="0" w:oddHBand="0" w:evenHBand="0" w:firstRowFirstColumn="0" w:firstRowLastColumn="0" w:lastRowFirstColumn="0" w:lastRowLastColumn="0"/>
            </w:pPr>
            <w:r>
              <w:rPr>
                <w:sz w:val="18"/>
              </w:rPr>
              <w:t>Contents</w:t>
            </w:r>
          </w:p>
        </w:tc>
      </w:tr>
      <w:tr w:rsidR="00871D26" w14:paraId="7E3FC548"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B10AFA0" w14:textId="77777777" w:rsidR="00871D26" w:rsidRDefault="00C2677C">
            <w:r>
              <w:rPr>
                <w:b w:val="0"/>
                <w:sz w:val="18"/>
              </w:rPr>
              <w:t>client_demos\example_1</w:t>
            </w:r>
          </w:p>
        </w:tc>
        <w:tc>
          <w:tcPr>
            <w:tcW w:w="6520" w:type="dxa"/>
          </w:tcPr>
          <w:p w14:paraId="1A2E5356"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Room fire: example_1.pyfds (project), example_1.fds (FDS input), run\ (FDS output), results\ (pictures and movie), example_1.pyfdsv (saved viewer setup)</w:t>
            </w:r>
          </w:p>
        </w:tc>
      </w:tr>
      <w:tr w:rsidR="00871D26" w14:paraId="656A349E"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F806073" w14:textId="77777777" w:rsidR="00871D26" w:rsidRDefault="00C2677C">
            <w:r>
              <w:rPr>
                <w:b w:val="0"/>
                <w:sz w:val="18"/>
              </w:rPr>
              <w:t>client_demos\example_2</w:t>
            </w:r>
          </w:p>
        </w:tc>
        <w:tc>
          <w:tcPr>
            <w:tcW w:w="6520" w:type="dxa"/>
          </w:tcPr>
          <w:p w14:paraId="2B012160"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Couch fire: couch_original.fds (the unchanged FDS example), couch.pyfds, couch.fds, run\, results\, couch.pyfdsv</w:t>
            </w:r>
          </w:p>
        </w:tc>
      </w:tr>
      <w:tr w:rsidR="00871D26" w14:paraId="13E70664"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6717BF3" w14:textId="77777777" w:rsidR="00871D26" w:rsidRDefault="00C2677C">
            <w:r>
              <w:rPr>
                <w:b w:val="0"/>
                <w:sz w:val="18"/>
              </w:rPr>
              <w:t>client_demos\example_3</w:t>
            </w:r>
          </w:p>
        </w:tc>
        <w:tc>
          <w:tcPr>
            <w:tcW w:w="6520" w:type="dxa"/>
          </w:tcPr>
          <w:p w14:paraId="3AACD7FE"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Example 1 with the door closed and gas devices at head height (chapter 4): example_3.pyfds, example_3.fds, run\, scripts\make_case.py</w:t>
            </w:r>
          </w:p>
        </w:tc>
      </w:tr>
      <w:tr w:rsidR="00871D26" w14:paraId="00A7509E"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0ECD903" w14:textId="77777777" w:rsidR="00871D26" w:rsidRDefault="00C2677C">
            <w:r>
              <w:rPr>
                <w:b w:val="0"/>
                <w:sz w:val="18"/>
              </w:rPr>
              <w:t>documentation</w:t>
            </w:r>
          </w:p>
        </w:tc>
        <w:tc>
          <w:tcPr>
            <w:tcW w:w="6520" w:type="dxa"/>
          </w:tcPr>
          <w:p w14:paraId="394E01C9"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This manual, the screenshots (screenshots\example_1, \example_2, \whats_new), the screen recordings (videos\) and validation_report.md</w:t>
            </w:r>
          </w:p>
        </w:tc>
      </w:tr>
      <w:tr w:rsidR="00871D26" w14:paraId="41FBE634"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DCC73A6" w14:textId="77777777" w:rsidR="00871D26" w:rsidRDefault="00C2677C">
            <w:r>
              <w:rPr>
                <w:b w:val="0"/>
                <w:sz w:val="18"/>
              </w:rPr>
              <w:t>examples</w:t>
            </w:r>
          </w:p>
        </w:tc>
        <w:tc>
          <w:tcPr>
            <w:tcW w:w="6520" w:type="dxa"/>
          </w:tcPr>
          <w:p w14:paraId="177D6E44"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The earlier versions of both examples, kept unchanged as the reference</w:t>
            </w:r>
          </w:p>
        </w:tc>
      </w:tr>
    </w:tbl>
    <w:p w14:paraId="77BB439F" w14:textId="77777777" w:rsidR="00871D26" w:rsidRDefault="00871D26">
      <w:pPr>
        <w:spacing w:after="40"/>
      </w:pPr>
    </w:p>
    <w:p w14:paraId="661E347A" w14:textId="77777777" w:rsidR="00871D26" w:rsidRDefault="00C2677C">
      <w:r>
        <w:br w:type="page"/>
      </w:r>
    </w:p>
    <w:p w14:paraId="2FD02721" w14:textId="77777777" w:rsidR="00871D26" w:rsidRDefault="00C2677C">
      <w:pPr>
        <w:pStyle w:val="Heading1"/>
      </w:pPr>
      <w:bookmarkStart w:id="4" w:name="_Toc244198506"/>
      <w:r>
        <w:lastRenderedPageBreak/>
        <w:t>2  Example 1 - Room fire with door, window and heat detector</w:t>
      </w:r>
      <w:bookmarkEnd w:id="4"/>
    </w:p>
    <w:p w14:paraId="5F79EBA9" w14:textId="77777777" w:rsidR="00871D26" w:rsidRDefault="00C2677C">
      <w:pPr>
        <w:pStyle w:val="Heading2"/>
      </w:pPr>
      <w:bookmarkStart w:id="5" w:name="_Toc244198507"/>
      <w:r>
        <w:t>A  Introduction</w:t>
      </w:r>
      <w:bookmarkEnd w:id="5"/>
    </w:p>
    <w:p w14:paraId="6352A7F5" w14:textId="77777777" w:rsidR="00871D26" w:rsidRDefault="00C2677C">
      <w:pPr>
        <w:spacing w:after="80"/>
      </w:pPr>
      <w:r>
        <w:rPr>
          <w:b/>
        </w:rPr>
        <w:t xml:space="preserve">Purpose. </w:t>
      </w:r>
      <w:r>
        <w:t>A propane burner fire in a small room with an open door and window, with a heat detector and a thermocouple tree above the fire. The case is built from an empty project, so it shows the model editor's dialogs one by one.</w:t>
      </w:r>
    </w:p>
    <w:p w14:paraId="75023B9D" w14:textId="77777777" w:rsidR="00871D26" w:rsidRDefault="00C2677C">
      <w:pPr>
        <w:spacing w:after="80"/>
      </w:pPr>
      <w:r>
        <w:rPr>
          <w:b/>
        </w:rPr>
        <w:t xml:space="preserve">Scenario. </w:t>
      </w:r>
      <w:r>
        <w:t>Room 4.8 x 3.3 x 2.4 m (inside 25 mm gypsum-board walls) in a 6 x 4.5 x 3 m computational domain open to the outside on its sides and top. Door 0.9 x 2.1 m (south wall), window 1.2 x 1.05 m with 0.9 m sill (east wall). A 0.6 x 0.6 m burner in the middle of the floor releases 500 kW/m2 on its top face, i.e. 180 kW, reached along a t-squared curve in 15 s, and burns propane (soot yield 0.024, CO yield 0.005). Simulated time 60 s.</w:t>
      </w:r>
    </w:p>
    <w:p w14:paraId="71B5FF87" w14:textId="77777777" w:rsidR="00871D26" w:rsidRDefault="00C2677C">
      <w:pPr>
        <w:spacing w:after="80"/>
      </w:pPr>
      <w:r>
        <w:rPr>
          <w:b/>
        </w:rPr>
        <w:t xml:space="preserve">Engineering objectives. </w:t>
      </w:r>
      <w:r>
        <w:t>Follow the hot gas layer and smoke as they form under the ceiling and leave through the openings; find the time the heat detector (RTI 5 (m s)^0.5, 74 C) activates; read the temperature profile above the fire; check visibility at head height.</w:t>
      </w:r>
    </w:p>
    <w:p w14:paraId="6E18C3DE" w14:textId="77777777" w:rsidR="00871D26" w:rsidRDefault="00C2677C">
      <w:pPr>
        <w:pStyle w:val="ListBullet"/>
        <w:spacing w:after="40"/>
      </w:pPr>
      <w:r>
        <w:t>Building a model from scratch: mesh, library construction, Draw Room, burner, reaction, vents</w:t>
      </w:r>
    </w:p>
    <w:p w14:paraId="471F1628" w14:textId="77777777" w:rsidR="00871D26" w:rsidRDefault="00C2677C">
      <w:pPr>
        <w:pStyle w:val="ListBullet"/>
        <w:spacing w:after="40"/>
      </w:pPr>
      <w:r>
        <w:t>Devices (heat detector, thermocouples) and output slices (temperature, visibility)</w:t>
      </w:r>
    </w:p>
    <w:p w14:paraId="0EA1D5C6" w14:textId="77777777" w:rsidR="00871D26" w:rsidRDefault="00C2677C">
      <w:pPr>
        <w:pStyle w:val="ListBullet"/>
        <w:spacing w:after="40"/>
      </w:pPr>
      <w:r>
        <w:t>Model validation, the Run dialog and the live Run Monitor</w:t>
      </w:r>
    </w:p>
    <w:p w14:paraId="7192CD37" w14:textId="77777777" w:rsidR="00871D26" w:rsidRDefault="00C2677C">
      <w:pPr>
        <w:pStyle w:val="ListBullet"/>
        <w:spacing w:after="40"/>
      </w:pPr>
      <w:r>
        <w:t>Post-processing in PyFDS Results (slices, 3D smoke, devices, time histories, pictures, movie) and in Smokeview</w:t>
      </w:r>
    </w:p>
    <w:p w14:paraId="27D7B157" w14:textId="77777777" w:rsidR="00871D26" w:rsidRDefault="00C2677C">
      <w:pPr>
        <w:spacing w:after="80"/>
      </w:pPr>
      <w:r>
        <w:rPr>
          <w:b/>
        </w:rPr>
        <w:t xml:space="preserve">Prerequisites. </w:t>
      </w:r>
      <w:r>
        <w:t>PyFDS, FDS 6.10.1 and Smokeview 6.10.1 (section 1), about 2 GB of free disk space, and time for the run: it took 44 minutes of wall clock time on the test computer (one MPI process). For a live demonstration, open the finished run instead (section E).</w:t>
      </w:r>
    </w:p>
    <w:p w14:paraId="18BB21E9" w14:textId="77777777" w:rsidR="00871D26" w:rsidRDefault="00C2677C">
      <w:pPr>
        <w:spacing w:after="80"/>
      </w:pPr>
      <w:r>
        <w:rPr>
          <w:b/>
        </w:rPr>
        <w:t xml:space="preserve">Screen recordings. </w:t>
      </w:r>
      <w:r>
        <w:t>documentation\videos\example_1_build_and_run.mp4 records the whole of sections B to D on screen (the FDS run as a time-lapse, one frame per 10 s); example_1_post_processing.mp4 records section E.</w:t>
      </w:r>
    </w:p>
    <w:p w14:paraId="5E10B02C" w14:textId="77777777" w:rsidR="00871D26" w:rsidRDefault="00C2677C">
      <w:pPr>
        <w:pStyle w:val="Heading2"/>
      </w:pPr>
      <w:bookmarkStart w:id="6" w:name="_Toc244198508"/>
      <w:r>
        <w:t>B  Opening the program</w:t>
      </w:r>
      <w:bookmarkEnd w:id="6"/>
    </w:p>
    <w:p w14:paraId="41438198" w14:textId="77777777" w:rsidR="00871D26" w:rsidRDefault="00C2677C">
      <w:pPr>
        <w:spacing w:after="80"/>
      </w:pPr>
      <w:r>
        <w:t>Start the PyFDS model editor (section 1.1). It opens maximized with an empty project. The main areas are: the menu bar and toolbar at the top; the drawing tools on the left edge; the Project Explorer (every object of the model, grouped by kind) with the Properties panel under it; the 3D view in the centre with its icon strip (rendering mode, standard views, grid, snapping, screenshot, show/hide); and the status bar.</w:t>
      </w:r>
    </w:p>
    <w:p w14:paraId="55CF767D" w14:textId="77777777" w:rsidR="00871D26" w:rsidRDefault="00C2677C">
      <w:pPr>
        <w:spacing w:after="80"/>
      </w:pPr>
      <w:r>
        <w:t>To demonstrate a finished case instead of building it, use File &gt; Open and choose client_demos\example_1\example_1.pyfds, then continue at section D.</w:t>
      </w:r>
    </w:p>
    <w:p w14:paraId="13018430" w14:textId="77777777" w:rsidR="00871D26" w:rsidRDefault="00C2677C">
      <w:pPr>
        <w:jc w:val="center"/>
      </w:pPr>
      <w:r>
        <w:rPr>
          <w:noProof/>
        </w:rPr>
        <w:lastRenderedPageBreak/>
        <w:drawing>
          <wp:inline distT="0" distB="0" distL="0" distR="0" wp14:anchorId="51FB98D1" wp14:editId="3C2275E6">
            <wp:extent cx="5940000" cy="31228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ditor_start.png"/>
                    <pic:cNvPicPr/>
                  </pic:nvPicPr>
                  <pic:blipFill>
                    <a:blip r:embed="rId8"/>
                    <a:stretch>
                      <a:fillRect/>
                    </a:stretch>
                  </pic:blipFill>
                  <pic:spPr>
                    <a:xfrm>
                      <a:off x="0" y="0"/>
                      <a:ext cx="5940000" cy="3122868"/>
                    </a:xfrm>
                    <a:prstGeom prst="rect">
                      <a:avLst/>
                    </a:prstGeom>
                  </pic:spPr>
                </pic:pic>
              </a:graphicData>
            </a:graphic>
          </wp:inline>
        </w:drawing>
      </w:r>
    </w:p>
    <w:p w14:paraId="3C38D2B2" w14:textId="77777777" w:rsidR="00871D26" w:rsidRDefault="00C2677C">
      <w:pPr>
        <w:jc w:val="center"/>
      </w:pPr>
      <w:r>
        <w:rPr>
          <w:b/>
          <w:color w:val="555555"/>
          <w:sz w:val="18"/>
        </w:rPr>
        <w:t xml:space="preserve">Figure 1. </w:t>
      </w:r>
      <w:r>
        <w:rPr>
          <w:color w:val="555555"/>
          <w:sz w:val="18"/>
        </w:rPr>
        <w:t>PyFDS opens maximized with an empty project: menus and toolbars at the top, the Project Explorer and Properties on the left, the 3D view in the centre.</w:t>
      </w:r>
    </w:p>
    <w:p w14:paraId="6AF7C569" w14:textId="77777777" w:rsidR="00871D26" w:rsidRDefault="00C2677C">
      <w:pPr>
        <w:jc w:val="center"/>
      </w:pPr>
      <w:r>
        <w:rPr>
          <w:noProof/>
        </w:rPr>
        <w:drawing>
          <wp:inline distT="0" distB="0" distL="0" distR="0" wp14:anchorId="1111C895" wp14:editId="7248AF4D">
            <wp:extent cx="2262187" cy="4298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ile_menu.png"/>
                    <pic:cNvPicPr/>
                  </pic:nvPicPr>
                  <pic:blipFill>
                    <a:blip r:embed="rId9"/>
                    <a:stretch>
                      <a:fillRect/>
                    </a:stretch>
                  </pic:blipFill>
                  <pic:spPr>
                    <a:xfrm>
                      <a:off x="0" y="0"/>
                      <a:ext cx="2262187" cy="4298155"/>
                    </a:xfrm>
                    <a:prstGeom prst="rect">
                      <a:avLst/>
                    </a:prstGeom>
                  </pic:spPr>
                </pic:pic>
              </a:graphicData>
            </a:graphic>
          </wp:inline>
        </w:drawing>
      </w:r>
    </w:p>
    <w:p w14:paraId="3E5D49AD" w14:textId="77777777" w:rsidR="00871D26" w:rsidRDefault="00C2677C">
      <w:pPr>
        <w:jc w:val="center"/>
      </w:pPr>
      <w:r>
        <w:rPr>
          <w:b/>
          <w:color w:val="555555"/>
          <w:sz w:val="18"/>
        </w:rPr>
        <w:t xml:space="preserve">Figure 2. </w:t>
      </w:r>
      <w:r>
        <w:rPr>
          <w:color w:val="555555"/>
          <w:sz w:val="18"/>
        </w:rPr>
        <w:t>File menu: New, Open, Save, Preferences, Import, Export and Project Settings.</w:t>
      </w:r>
    </w:p>
    <w:p w14:paraId="1BE0477E" w14:textId="77777777" w:rsidR="00871D26" w:rsidRDefault="00C2677C">
      <w:pPr>
        <w:pStyle w:val="Heading2"/>
      </w:pPr>
      <w:bookmarkStart w:id="7" w:name="_Toc244198509"/>
      <w:r>
        <w:t>C  Building and configuring the model</w:t>
      </w:r>
      <w:bookmarkEnd w:id="7"/>
    </w:p>
    <w:p w14:paraId="062377DB" w14:textId="77777777" w:rsidR="00871D26" w:rsidRDefault="00C2677C">
      <w:pPr>
        <w:spacing w:after="80"/>
      </w:pPr>
      <w:r>
        <w:t>Each dialog below is shown completed, with the values used for this case. Press OK to apply a dialog; every change can be undone with Edit &gt; Undo (Ctrl+Z). Values are in SI units (m, s, kW, C).</w:t>
      </w:r>
    </w:p>
    <w:p w14:paraId="19B9C030" w14:textId="77777777" w:rsidR="00871D26" w:rsidRDefault="00C2677C">
      <w:pPr>
        <w:spacing w:after="80"/>
      </w:pPr>
      <w:r>
        <w:lastRenderedPageBreak/>
        <w:t>Step 1 - Project settings. CHID is the base name of every file FDS writes.</w:t>
      </w:r>
    </w:p>
    <w:p w14:paraId="060EAAB0" w14:textId="77777777" w:rsidR="00871D26" w:rsidRDefault="00C2677C">
      <w:pPr>
        <w:jc w:val="center"/>
      </w:pPr>
      <w:r>
        <w:rPr>
          <w:noProof/>
        </w:rPr>
        <w:drawing>
          <wp:inline distT="0" distB="0" distL="0" distR="0" wp14:anchorId="697A1F7F" wp14:editId="0D17352A">
            <wp:extent cx="3083718" cy="1738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ject_settings.png"/>
                    <pic:cNvPicPr/>
                  </pic:nvPicPr>
                  <pic:blipFill>
                    <a:blip r:embed="rId10"/>
                    <a:stretch>
                      <a:fillRect/>
                    </a:stretch>
                  </pic:blipFill>
                  <pic:spPr>
                    <a:xfrm>
                      <a:off x="0" y="0"/>
                      <a:ext cx="3083718" cy="1738312"/>
                    </a:xfrm>
                    <a:prstGeom prst="rect">
                      <a:avLst/>
                    </a:prstGeom>
                  </pic:spPr>
                </pic:pic>
              </a:graphicData>
            </a:graphic>
          </wp:inline>
        </w:drawing>
      </w:r>
    </w:p>
    <w:p w14:paraId="7BB6CCB8" w14:textId="77777777" w:rsidR="00871D26" w:rsidRDefault="00C2677C">
      <w:pPr>
        <w:jc w:val="center"/>
      </w:pPr>
      <w:r>
        <w:rPr>
          <w:b/>
          <w:color w:val="555555"/>
          <w:sz w:val="18"/>
        </w:rPr>
        <w:t xml:space="preserve">Figure 3. </w:t>
      </w:r>
      <w:r>
        <w:rPr>
          <w:color w:val="555555"/>
          <w:sz w:val="18"/>
        </w:rPr>
        <w:t>File &gt; Project Settings: CHID (the name of every output file) and the case title.</w:t>
      </w:r>
    </w:p>
    <w:p w14:paraId="2ED8A42F" w14:textId="77777777" w:rsidR="00871D26" w:rsidRDefault="00C2677C">
      <w:pPr>
        <w:spacing w:after="80"/>
      </w:pPr>
      <w:r>
        <w:t>Step 2 - Simulation parameters. Only the end time is changed (T_END = 60 s); the other tabs show the values used. Environment, Pressure and Radiation hold FDS's own defaults (the velocity tolerance is left unset: FDS works it out from the cell size), so PyFDS writes no &amp;PRES line. The Output tab's intervals (1 s, Plot3D 10 s) are PyFDS's choice; FDS on its own would save 1000 frames over the run.</w:t>
      </w:r>
    </w:p>
    <w:p w14:paraId="481F63EF" w14:textId="77777777" w:rsidR="00871D26" w:rsidRDefault="00C2677C">
      <w:pPr>
        <w:jc w:val="center"/>
      </w:pPr>
      <w:r>
        <w:rPr>
          <w:noProof/>
        </w:rPr>
        <w:drawing>
          <wp:inline distT="0" distB="0" distL="0" distR="0" wp14:anchorId="4E5F408F" wp14:editId="373C7F8C">
            <wp:extent cx="5940000" cy="59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imulation_parameters.png"/>
                    <pic:cNvPicPr/>
                  </pic:nvPicPr>
                  <pic:blipFill>
                    <a:blip r:embed="rId11"/>
                    <a:stretch>
                      <a:fillRect/>
                    </a:stretch>
                  </pic:blipFill>
                  <pic:spPr>
                    <a:xfrm>
                      <a:off x="0" y="0"/>
                      <a:ext cx="5940000" cy="5940000"/>
                    </a:xfrm>
                    <a:prstGeom prst="rect">
                      <a:avLst/>
                    </a:prstGeom>
                  </pic:spPr>
                </pic:pic>
              </a:graphicData>
            </a:graphic>
          </wp:inline>
        </w:drawing>
      </w:r>
    </w:p>
    <w:p w14:paraId="77499EE3" w14:textId="77777777" w:rsidR="00871D26" w:rsidRDefault="00C2677C">
      <w:pPr>
        <w:jc w:val="center"/>
      </w:pPr>
      <w:r>
        <w:rPr>
          <w:b/>
          <w:color w:val="555555"/>
          <w:sz w:val="18"/>
        </w:rPr>
        <w:lastRenderedPageBreak/>
        <w:t xml:space="preserve">Figure 4. </w:t>
      </w:r>
      <w:r>
        <w:rPr>
          <w:color w:val="555555"/>
          <w:sz w:val="18"/>
        </w:rPr>
        <w:t>Model &gt; Simulation Parameters, Time tab: the simulation ends at T_END = 60 s.</w:t>
      </w:r>
    </w:p>
    <w:p w14:paraId="5E616D37" w14:textId="77777777" w:rsidR="00871D26" w:rsidRDefault="00C2677C">
      <w:pPr>
        <w:jc w:val="center"/>
      </w:pPr>
      <w:r>
        <w:rPr>
          <w:noProof/>
        </w:rPr>
        <w:drawing>
          <wp:inline distT="0" distB="0" distL="0" distR="0" wp14:anchorId="26F5F048" wp14:editId="440FCC81">
            <wp:extent cx="5940000" cy="59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imulation_parameters_output.png"/>
                    <pic:cNvPicPr/>
                  </pic:nvPicPr>
                  <pic:blipFill>
                    <a:blip r:embed="rId12"/>
                    <a:stretch>
                      <a:fillRect/>
                    </a:stretch>
                  </pic:blipFill>
                  <pic:spPr>
                    <a:xfrm>
                      <a:off x="0" y="0"/>
                      <a:ext cx="5940000" cy="5940000"/>
                    </a:xfrm>
                    <a:prstGeom prst="rect">
                      <a:avLst/>
                    </a:prstGeom>
                  </pic:spPr>
                </pic:pic>
              </a:graphicData>
            </a:graphic>
          </wp:inline>
        </w:drawing>
      </w:r>
    </w:p>
    <w:p w14:paraId="5AA7AF78" w14:textId="77777777" w:rsidR="00871D26" w:rsidRDefault="00C2677C">
      <w:pPr>
        <w:jc w:val="center"/>
      </w:pPr>
      <w:r>
        <w:rPr>
          <w:b/>
          <w:color w:val="555555"/>
          <w:sz w:val="18"/>
        </w:rPr>
        <w:t xml:space="preserve">Figure 5. </w:t>
      </w:r>
      <w:r>
        <w:rPr>
          <w:color w:val="555555"/>
          <w:sz w:val="18"/>
        </w:rPr>
        <w:t>Model &gt; Simulation Parameters: Output tab</w:t>
      </w:r>
    </w:p>
    <w:p w14:paraId="6E037C49" w14:textId="77777777" w:rsidR="00871D26" w:rsidRDefault="00C2677C">
      <w:pPr>
        <w:jc w:val="center"/>
      </w:pPr>
      <w:r>
        <w:rPr>
          <w:noProof/>
        </w:rPr>
        <w:lastRenderedPageBreak/>
        <w:drawing>
          <wp:inline distT="0" distB="0" distL="0" distR="0" wp14:anchorId="2D253C3E" wp14:editId="0884E607">
            <wp:extent cx="5940000" cy="59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imulation_parameters_environment.png"/>
                    <pic:cNvPicPr/>
                  </pic:nvPicPr>
                  <pic:blipFill>
                    <a:blip r:embed="rId13"/>
                    <a:stretch>
                      <a:fillRect/>
                    </a:stretch>
                  </pic:blipFill>
                  <pic:spPr>
                    <a:xfrm>
                      <a:off x="0" y="0"/>
                      <a:ext cx="5940000" cy="5940000"/>
                    </a:xfrm>
                    <a:prstGeom prst="rect">
                      <a:avLst/>
                    </a:prstGeom>
                  </pic:spPr>
                </pic:pic>
              </a:graphicData>
            </a:graphic>
          </wp:inline>
        </w:drawing>
      </w:r>
    </w:p>
    <w:p w14:paraId="16C3F9BA" w14:textId="77777777" w:rsidR="00871D26" w:rsidRDefault="00C2677C">
      <w:pPr>
        <w:jc w:val="center"/>
      </w:pPr>
      <w:r>
        <w:rPr>
          <w:b/>
          <w:color w:val="555555"/>
          <w:sz w:val="18"/>
        </w:rPr>
        <w:t xml:space="preserve">Figure 6. </w:t>
      </w:r>
      <w:r>
        <w:rPr>
          <w:color w:val="555555"/>
          <w:sz w:val="18"/>
        </w:rPr>
        <w:t>Model &gt; Simulation Parameters: Environment tab</w:t>
      </w:r>
    </w:p>
    <w:p w14:paraId="77501C20" w14:textId="77777777" w:rsidR="00871D26" w:rsidRDefault="00C2677C">
      <w:pPr>
        <w:jc w:val="center"/>
      </w:pPr>
      <w:r>
        <w:rPr>
          <w:noProof/>
        </w:rPr>
        <w:lastRenderedPageBreak/>
        <w:drawing>
          <wp:inline distT="0" distB="0" distL="0" distR="0" wp14:anchorId="6D79434D" wp14:editId="6017D9FB">
            <wp:extent cx="5940000" cy="59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imulation_parameters_pressure.png"/>
                    <pic:cNvPicPr/>
                  </pic:nvPicPr>
                  <pic:blipFill>
                    <a:blip r:embed="rId14"/>
                    <a:stretch>
                      <a:fillRect/>
                    </a:stretch>
                  </pic:blipFill>
                  <pic:spPr>
                    <a:xfrm>
                      <a:off x="0" y="0"/>
                      <a:ext cx="5940000" cy="5940000"/>
                    </a:xfrm>
                    <a:prstGeom prst="rect">
                      <a:avLst/>
                    </a:prstGeom>
                  </pic:spPr>
                </pic:pic>
              </a:graphicData>
            </a:graphic>
          </wp:inline>
        </w:drawing>
      </w:r>
    </w:p>
    <w:p w14:paraId="5753E35F" w14:textId="77777777" w:rsidR="00871D26" w:rsidRDefault="00C2677C">
      <w:pPr>
        <w:jc w:val="center"/>
      </w:pPr>
      <w:r>
        <w:rPr>
          <w:b/>
          <w:color w:val="555555"/>
          <w:sz w:val="18"/>
        </w:rPr>
        <w:t xml:space="preserve">Figure 7. </w:t>
      </w:r>
      <w:r>
        <w:rPr>
          <w:color w:val="555555"/>
          <w:sz w:val="18"/>
        </w:rPr>
        <w:t>Model &gt; Simulation Parameters: Pressure tab</w:t>
      </w:r>
    </w:p>
    <w:p w14:paraId="48469525" w14:textId="77777777" w:rsidR="00871D26" w:rsidRDefault="00C2677C">
      <w:pPr>
        <w:jc w:val="center"/>
      </w:pPr>
      <w:r>
        <w:rPr>
          <w:noProof/>
        </w:rPr>
        <w:lastRenderedPageBreak/>
        <w:drawing>
          <wp:inline distT="0" distB="0" distL="0" distR="0" wp14:anchorId="0E125983" wp14:editId="7100BC92">
            <wp:extent cx="5940000" cy="59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imulation_parameters_radiation.png"/>
                    <pic:cNvPicPr/>
                  </pic:nvPicPr>
                  <pic:blipFill>
                    <a:blip r:embed="rId15"/>
                    <a:stretch>
                      <a:fillRect/>
                    </a:stretch>
                  </pic:blipFill>
                  <pic:spPr>
                    <a:xfrm>
                      <a:off x="0" y="0"/>
                      <a:ext cx="5940000" cy="5940000"/>
                    </a:xfrm>
                    <a:prstGeom prst="rect">
                      <a:avLst/>
                    </a:prstGeom>
                  </pic:spPr>
                </pic:pic>
              </a:graphicData>
            </a:graphic>
          </wp:inline>
        </w:drawing>
      </w:r>
    </w:p>
    <w:p w14:paraId="56D479EB" w14:textId="77777777" w:rsidR="00871D26" w:rsidRDefault="00C2677C">
      <w:pPr>
        <w:jc w:val="center"/>
      </w:pPr>
      <w:r>
        <w:rPr>
          <w:b/>
          <w:color w:val="555555"/>
          <w:sz w:val="18"/>
        </w:rPr>
        <w:t xml:space="preserve">Figure 8. </w:t>
      </w:r>
      <w:r>
        <w:rPr>
          <w:color w:val="555555"/>
          <w:sz w:val="18"/>
        </w:rPr>
        <w:t>Model &gt; Simulation Parameters: Radiation tab</w:t>
      </w:r>
    </w:p>
    <w:p w14:paraId="3055FF2B" w14:textId="77777777" w:rsidR="00871D26" w:rsidRDefault="00C2677C">
      <w:pPr>
        <w:spacing w:after="80"/>
      </w:pPr>
      <w:r>
        <w:t>Step 3 - Mesh. The cell size is 6 m / 60 = 0.1 m in every direction. The cell size has to resolve the fire: FDS guidance uses D*/dx, the characteristic fire diameter over the cell size. For 180 kW, D* = 0.48 m; 0.15 m cells give only 3.2, which PyFDS's validation rejects (below 4), while 0.1 m cells give 4.8.</w:t>
      </w:r>
    </w:p>
    <w:p w14:paraId="6E2AE371" w14:textId="77777777" w:rsidR="00871D26" w:rsidRDefault="00C2677C">
      <w:pPr>
        <w:jc w:val="center"/>
      </w:pPr>
      <w:r>
        <w:rPr>
          <w:noProof/>
        </w:rPr>
        <w:lastRenderedPageBreak/>
        <w:drawing>
          <wp:inline distT="0" distB="0" distL="0" distR="0" wp14:anchorId="444F1FE7" wp14:editId="2A87CC4B">
            <wp:extent cx="2869406" cy="28455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dd_mesh.png"/>
                    <pic:cNvPicPr/>
                  </pic:nvPicPr>
                  <pic:blipFill>
                    <a:blip r:embed="rId16"/>
                    <a:stretch>
                      <a:fillRect/>
                    </a:stretch>
                  </pic:blipFill>
                  <pic:spPr>
                    <a:xfrm>
                      <a:off x="0" y="0"/>
                      <a:ext cx="2869406" cy="2845594"/>
                    </a:xfrm>
                    <a:prstGeom prst="rect">
                      <a:avLst/>
                    </a:prstGeom>
                  </pic:spPr>
                </pic:pic>
              </a:graphicData>
            </a:graphic>
          </wp:inline>
        </w:drawing>
      </w:r>
    </w:p>
    <w:p w14:paraId="7E64698C" w14:textId="77777777" w:rsidR="00871D26" w:rsidRDefault="00C2677C">
      <w:pPr>
        <w:jc w:val="center"/>
      </w:pPr>
      <w:r>
        <w:rPr>
          <w:b/>
          <w:color w:val="555555"/>
          <w:sz w:val="18"/>
        </w:rPr>
        <w:t xml:space="preserve">Figure 9. </w:t>
      </w:r>
      <w:r>
        <w:rPr>
          <w:color w:val="555555"/>
          <w:sz w:val="18"/>
        </w:rPr>
        <w:t>Model &gt; Add Mesh: a 6 x 4.5 x 3 m domain in 60 x 45 x 30 cells (0.1 m cells, 81,000 in all). 0.1 m is the coarsest cell that resolves this 180 kW fire (validation: D*/dx at least 4).</w:t>
      </w:r>
    </w:p>
    <w:p w14:paraId="6D3217AB" w14:textId="77777777" w:rsidR="00871D26" w:rsidRDefault="00C2677C">
      <w:pPr>
        <w:jc w:val="center"/>
      </w:pPr>
      <w:r>
        <w:rPr>
          <w:noProof/>
        </w:rPr>
        <w:drawing>
          <wp:inline distT="0" distB="0" distL="0" distR="0" wp14:anchorId="36B517E3" wp14:editId="5C62339C">
            <wp:extent cx="5940000" cy="31228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esh_in_view.png"/>
                    <pic:cNvPicPr/>
                  </pic:nvPicPr>
                  <pic:blipFill>
                    <a:blip r:embed="rId17"/>
                    <a:stretch>
                      <a:fillRect/>
                    </a:stretch>
                  </pic:blipFill>
                  <pic:spPr>
                    <a:xfrm>
                      <a:off x="0" y="0"/>
                      <a:ext cx="5940000" cy="3122868"/>
                    </a:xfrm>
                    <a:prstGeom prst="rect">
                      <a:avLst/>
                    </a:prstGeom>
                  </pic:spPr>
                </pic:pic>
              </a:graphicData>
            </a:graphic>
          </wp:inline>
        </w:drawing>
      </w:r>
    </w:p>
    <w:p w14:paraId="35C2E60B" w14:textId="77777777" w:rsidR="00871D26" w:rsidRDefault="00C2677C">
      <w:pPr>
        <w:jc w:val="center"/>
      </w:pPr>
      <w:r>
        <w:rPr>
          <w:b/>
          <w:color w:val="555555"/>
          <w:sz w:val="18"/>
        </w:rPr>
        <w:t xml:space="preserve">Figure 10. </w:t>
      </w:r>
      <w:r>
        <w:rPr>
          <w:color w:val="555555"/>
          <w:sz w:val="18"/>
        </w:rPr>
        <w:t>The mesh appears in the 3D view and under Meshes in the Project Explorer.</w:t>
      </w:r>
    </w:p>
    <w:p w14:paraId="110015A1" w14:textId="77777777" w:rsidR="00871D26" w:rsidRDefault="00C2677C">
      <w:pPr>
        <w:spacing w:after="80"/>
      </w:pPr>
      <w:r>
        <w:t>Step 4 - Wall construction from the library.</w:t>
      </w:r>
    </w:p>
    <w:p w14:paraId="4B4A8EF7" w14:textId="77777777" w:rsidR="00871D26" w:rsidRDefault="00C2677C">
      <w:pPr>
        <w:jc w:val="center"/>
      </w:pPr>
      <w:r>
        <w:rPr>
          <w:noProof/>
        </w:rPr>
        <w:lastRenderedPageBreak/>
        <w:drawing>
          <wp:inline distT="0" distB="0" distL="0" distR="0" wp14:anchorId="3E62C0D6" wp14:editId="6D8CB16C">
            <wp:extent cx="5940000" cy="37515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ibrary_wall.png"/>
                    <pic:cNvPicPr/>
                  </pic:nvPicPr>
                  <pic:blipFill>
                    <a:blip r:embed="rId18"/>
                    <a:stretch>
                      <a:fillRect/>
                    </a:stretch>
                  </pic:blipFill>
                  <pic:spPr>
                    <a:xfrm>
                      <a:off x="0" y="0"/>
                      <a:ext cx="5940000" cy="3751579"/>
                    </a:xfrm>
                    <a:prstGeom prst="rect">
                      <a:avLst/>
                    </a:prstGeom>
                  </pic:spPr>
                </pic:pic>
              </a:graphicData>
            </a:graphic>
          </wp:inline>
        </w:drawing>
      </w:r>
    </w:p>
    <w:p w14:paraId="065B6C88" w14:textId="77777777" w:rsidR="00871D26" w:rsidRDefault="00C2677C">
      <w:pPr>
        <w:jc w:val="center"/>
      </w:pPr>
      <w:r>
        <w:rPr>
          <w:b/>
          <w:color w:val="555555"/>
          <w:sz w:val="18"/>
        </w:rPr>
        <w:t xml:space="preserve">Figure 11. </w:t>
      </w:r>
      <w:r>
        <w:rPr>
          <w:color w:val="555555"/>
          <w:sz w:val="18"/>
        </w:rPr>
        <w:t>Model &gt; Library: the 25 mm gypsum wall construction (two 12.5 mm boards) is added to the project.</w:t>
      </w:r>
    </w:p>
    <w:p w14:paraId="7C5F45DD" w14:textId="77777777" w:rsidR="00871D26" w:rsidRDefault="00C2677C">
      <w:pPr>
        <w:spacing w:after="80"/>
      </w:pPr>
      <w:r>
        <w:t>Step 5 - Draw the room with its two openings.</w:t>
      </w:r>
    </w:p>
    <w:p w14:paraId="6E0832C8" w14:textId="77777777" w:rsidR="00871D26" w:rsidRDefault="00C2677C">
      <w:pPr>
        <w:jc w:val="center"/>
      </w:pPr>
      <w:r>
        <w:rPr>
          <w:noProof/>
        </w:rPr>
        <w:lastRenderedPageBreak/>
        <w:drawing>
          <wp:inline distT="0" distB="0" distL="0" distR="0" wp14:anchorId="497F7AB7" wp14:editId="3A938956">
            <wp:extent cx="4320000" cy="4996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raw_room.png"/>
                    <pic:cNvPicPr/>
                  </pic:nvPicPr>
                  <pic:blipFill>
                    <a:blip r:embed="rId19"/>
                    <a:stretch>
                      <a:fillRect/>
                    </a:stretch>
                  </pic:blipFill>
                  <pic:spPr>
                    <a:xfrm>
                      <a:off x="0" y="0"/>
                      <a:ext cx="4320000" cy="4996800"/>
                    </a:xfrm>
                    <a:prstGeom prst="rect">
                      <a:avLst/>
                    </a:prstGeom>
                  </pic:spPr>
                </pic:pic>
              </a:graphicData>
            </a:graphic>
          </wp:inline>
        </w:drawing>
      </w:r>
    </w:p>
    <w:p w14:paraId="4B911A77" w14:textId="77777777" w:rsidR="00871D26" w:rsidRDefault="00C2677C">
      <w:pPr>
        <w:jc w:val="center"/>
      </w:pPr>
      <w:r>
        <w:rPr>
          <w:b/>
          <w:color w:val="555555"/>
          <w:sz w:val="18"/>
        </w:rPr>
        <w:t xml:space="preserve">Figure 12. </w:t>
      </w:r>
      <w:r>
        <w:rPr>
          <w:color w:val="555555"/>
          <w:sz w:val="18"/>
        </w:rPr>
        <w:t>Model &gt; Draw &gt; Draw Room: walls, ceiling and two openings - a 0.9 x 2.1 m door in the south wall and a 1.2 x 1.05 m window (sill 0.9 m) in the east wall.</w:t>
      </w:r>
    </w:p>
    <w:p w14:paraId="18B13228" w14:textId="77777777" w:rsidR="00871D26" w:rsidRDefault="00C2677C">
      <w:pPr>
        <w:jc w:val="center"/>
      </w:pPr>
      <w:r>
        <w:rPr>
          <w:noProof/>
        </w:rPr>
        <w:drawing>
          <wp:inline distT="0" distB="0" distL="0" distR="0" wp14:anchorId="49086D53" wp14:editId="6356F51F">
            <wp:extent cx="5940000" cy="31228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oom_in_view.png"/>
                    <pic:cNvPicPr/>
                  </pic:nvPicPr>
                  <pic:blipFill>
                    <a:blip r:embed="rId20"/>
                    <a:stretch>
                      <a:fillRect/>
                    </a:stretch>
                  </pic:blipFill>
                  <pic:spPr>
                    <a:xfrm>
                      <a:off x="0" y="0"/>
                      <a:ext cx="5940000" cy="3122868"/>
                    </a:xfrm>
                    <a:prstGeom prst="rect">
                      <a:avLst/>
                    </a:prstGeom>
                  </pic:spPr>
                </pic:pic>
              </a:graphicData>
            </a:graphic>
          </wp:inline>
        </w:drawing>
      </w:r>
    </w:p>
    <w:p w14:paraId="60DDE3B9" w14:textId="77777777" w:rsidR="00871D26" w:rsidRDefault="00C2677C">
      <w:pPr>
        <w:jc w:val="center"/>
      </w:pPr>
      <w:r>
        <w:rPr>
          <w:b/>
          <w:color w:val="555555"/>
          <w:sz w:val="18"/>
        </w:rPr>
        <w:t xml:space="preserve">Figure 13. </w:t>
      </w:r>
      <w:r>
        <w:rPr>
          <w:color w:val="555555"/>
          <w:sz w:val="18"/>
        </w:rPr>
        <w:t>The room (4.8 x 3.3 x 2.4 m inside the mesh) with its door and window.</w:t>
      </w:r>
    </w:p>
    <w:p w14:paraId="3B761D14" w14:textId="77777777" w:rsidR="00871D26" w:rsidRDefault="00C2677C">
      <w:pPr>
        <w:spacing w:after="80"/>
      </w:pPr>
      <w:r>
        <w:lastRenderedPageBreak/>
        <w:t>Step 6 - The fire: a burner surface, the burner body, the burning face and the reaction.</w:t>
      </w:r>
    </w:p>
    <w:p w14:paraId="3D465F2F" w14:textId="77777777" w:rsidR="00871D26" w:rsidRDefault="00C2677C">
      <w:pPr>
        <w:jc w:val="center"/>
      </w:pPr>
      <w:r>
        <w:rPr>
          <w:noProof/>
        </w:rPr>
        <w:drawing>
          <wp:inline distT="0" distB="0" distL="0" distR="0" wp14:anchorId="1A069CA7" wp14:editId="0AB465D9">
            <wp:extent cx="3095625" cy="55483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burner_surface.png"/>
                    <pic:cNvPicPr/>
                  </pic:nvPicPr>
                  <pic:blipFill>
                    <a:blip r:embed="rId21"/>
                    <a:stretch>
                      <a:fillRect/>
                    </a:stretch>
                  </pic:blipFill>
                  <pic:spPr>
                    <a:xfrm>
                      <a:off x="0" y="0"/>
                      <a:ext cx="3095625" cy="5548312"/>
                    </a:xfrm>
                    <a:prstGeom prst="rect">
                      <a:avLst/>
                    </a:prstGeom>
                  </pic:spPr>
                </pic:pic>
              </a:graphicData>
            </a:graphic>
          </wp:inline>
        </w:drawing>
      </w:r>
    </w:p>
    <w:p w14:paraId="4FBE5C86" w14:textId="77777777" w:rsidR="00871D26" w:rsidRDefault="00C2677C">
      <w:pPr>
        <w:jc w:val="center"/>
      </w:pPr>
      <w:r>
        <w:rPr>
          <w:b/>
          <w:color w:val="555555"/>
          <w:sz w:val="18"/>
        </w:rPr>
        <w:t xml:space="preserve">Figure 14. </w:t>
      </w:r>
      <w:r>
        <w:rPr>
          <w:color w:val="555555"/>
          <w:sz w:val="18"/>
        </w:rPr>
        <w:t>Model &gt; Add Special &gt; Add Typed Surface, burner: 500 kW/m2, reached along a t-squared curve in 15 s (TAU_Q = -15).</w:t>
      </w:r>
    </w:p>
    <w:p w14:paraId="54F06156" w14:textId="77777777" w:rsidR="00871D26" w:rsidRDefault="00C2677C">
      <w:pPr>
        <w:jc w:val="center"/>
      </w:pPr>
      <w:r>
        <w:rPr>
          <w:noProof/>
        </w:rPr>
        <w:lastRenderedPageBreak/>
        <w:drawing>
          <wp:inline distT="0" distB="0" distL="0" distR="0" wp14:anchorId="45B3EBA1" wp14:editId="2263695D">
            <wp:extent cx="2905124" cy="30241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burner_block.png"/>
                    <pic:cNvPicPr/>
                  </pic:nvPicPr>
                  <pic:blipFill>
                    <a:blip r:embed="rId22"/>
                    <a:stretch>
                      <a:fillRect/>
                    </a:stretch>
                  </pic:blipFill>
                  <pic:spPr>
                    <a:xfrm>
                      <a:off x="0" y="0"/>
                      <a:ext cx="2905124" cy="3024186"/>
                    </a:xfrm>
                    <a:prstGeom prst="rect">
                      <a:avLst/>
                    </a:prstGeom>
                  </pic:spPr>
                </pic:pic>
              </a:graphicData>
            </a:graphic>
          </wp:inline>
        </w:drawing>
      </w:r>
    </w:p>
    <w:p w14:paraId="24D30639" w14:textId="77777777" w:rsidR="00871D26" w:rsidRDefault="00C2677C">
      <w:pPr>
        <w:jc w:val="center"/>
      </w:pPr>
      <w:r>
        <w:rPr>
          <w:b/>
          <w:color w:val="555555"/>
          <w:sz w:val="18"/>
        </w:rPr>
        <w:t xml:space="preserve">Figure 15. </w:t>
      </w:r>
      <w:r>
        <w:rPr>
          <w:color w:val="555555"/>
          <w:sz w:val="18"/>
        </w:rPr>
        <w:t>Model &gt; Add Obstruction: the burner body, a 0.6 x 0.6 x 0.15 m inert block in the middle of the room.</w:t>
      </w:r>
    </w:p>
    <w:p w14:paraId="4EA27459" w14:textId="77777777" w:rsidR="00871D26" w:rsidRDefault="00C2677C">
      <w:pPr>
        <w:jc w:val="center"/>
      </w:pPr>
      <w:r>
        <w:rPr>
          <w:noProof/>
        </w:rPr>
        <w:drawing>
          <wp:inline distT="0" distB="0" distL="0" distR="0" wp14:anchorId="5ACDE183" wp14:editId="2751386E">
            <wp:extent cx="3036093" cy="302418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burner_vent.png"/>
                    <pic:cNvPicPr/>
                  </pic:nvPicPr>
                  <pic:blipFill>
                    <a:blip r:embed="rId23"/>
                    <a:stretch>
                      <a:fillRect/>
                    </a:stretch>
                  </pic:blipFill>
                  <pic:spPr>
                    <a:xfrm>
                      <a:off x="0" y="0"/>
                      <a:ext cx="3036093" cy="3024187"/>
                    </a:xfrm>
                    <a:prstGeom prst="rect">
                      <a:avLst/>
                    </a:prstGeom>
                  </pic:spPr>
                </pic:pic>
              </a:graphicData>
            </a:graphic>
          </wp:inline>
        </w:drawing>
      </w:r>
    </w:p>
    <w:p w14:paraId="49566AA6" w14:textId="77777777" w:rsidR="00871D26" w:rsidRDefault="00C2677C">
      <w:pPr>
        <w:jc w:val="center"/>
      </w:pPr>
      <w:r>
        <w:rPr>
          <w:b/>
          <w:color w:val="555555"/>
          <w:sz w:val="18"/>
        </w:rPr>
        <w:t xml:space="preserve">Figure 16. </w:t>
      </w:r>
      <w:r>
        <w:rPr>
          <w:color w:val="555555"/>
          <w:sz w:val="18"/>
        </w:rPr>
        <w:t>Model &gt; Add Vent: the burning surface is a vent on the top face of the block only (0.36 m2 x 500 kW/m2 = 180 kW). Giving the whole block the burner surface would also burn its four sides and double the fire.</w:t>
      </w:r>
    </w:p>
    <w:p w14:paraId="134646DD" w14:textId="77777777" w:rsidR="00871D26" w:rsidRDefault="00C2677C">
      <w:pPr>
        <w:jc w:val="center"/>
      </w:pPr>
      <w:r>
        <w:rPr>
          <w:noProof/>
        </w:rPr>
        <w:lastRenderedPageBreak/>
        <w:drawing>
          <wp:inline distT="0" distB="0" distL="0" distR="0" wp14:anchorId="71EEA5A1" wp14:editId="6B55113D">
            <wp:extent cx="3178968" cy="24764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eaction.png"/>
                    <pic:cNvPicPr/>
                  </pic:nvPicPr>
                  <pic:blipFill>
                    <a:blip r:embed="rId24"/>
                    <a:stretch>
                      <a:fillRect/>
                    </a:stretch>
                  </pic:blipFill>
                  <pic:spPr>
                    <a:xfrm>
                      <a:off x="0" y="0"/>
                      <a:ext cx="3178968" cy="2476498"/>
                    </a:xfrm>
                    <a:prstGeom prst="rect">
                      <a:avLst/>
                    </a:prstGeom>
                  </pic:spPr>
                </pic:pic>
              </a:graphicData>
            </a:graphic>
          </wp:inline>
        </w:drawing>
      </w:r>
    </w:p>
    <w:p w14:paraId="0A1936A0" w14:textId="77777777" w:rsidR="00871D26" w:rsidRDefault="00C2677C">
      <w:pPr>
        <w:jc w:val="center"/>
      </w:pPr>
      <w:r>
        <w:rPr>
          <w:b/>
          <w:color w:val="555555"/>
          <w:sz w:val="18"/>
        </w:rPr>
        <w:t xml:space="preserve">Figure 17. </w:t>
      </w:r>
      <w:r>
        <w:rPr>
          <w:color w:val="555555"/>
          <w:sz w:val="18"/>
        </w:rPr>
        <w:t>Model &gt; Add Reaction: propane, heat of combustion 46,000 kJ/kg.</w:t>
      </w:r>
    </w:p>
    <w:p w14:paraId="04513D4B" w14:textId="77777777" w:rsidR="00871D26" w:rsidRDefault="00C2677C">
      <w:pPr>
        <w:jc w:val="center"/>
      </w:pPr>
      <w:r>
        <w:rPr>
          <w:noProof/>
        </w:rPr>
        <w:drawing>
          <wp:inline distT="0" distB="0" distL="0" distR="0" wp14:anchorId="398345D3" wp14:editId="7C1A8272">
            <wp:extent cx="4320000" cy="5025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reaction_yields.png"/>
                    <pic:cNvPicPr/>
                  </pic:nvPicPr>
                  <pic:blipFill>
                    <a:blip r:embed="rId25"/>
                    <a:stretch>
                      <a:fillRect/>
                    </a:stretch>
                  </pic:blipFill>
                  <pic:spPr>
                    <a:xfrm>
                      <a:off x="0" y="0"/>
                      <a:ext cx="4320000" cy="5025600"/>
                    </a:xfrm>
                    <a:prstGeom prst="rect">
                      <a:avLst/>
                    </a:prstGeom>
                  </pic:spPr>
                </pic:pic>
              </a:graphicData>
            </a:graphic>
          </wp:inline>
        </w:drawing>
      </w:r>
    </w:p>
    <w:p w14:paraId="3BA91D52" w14:textId="77777777" w:rsidR="00871D26" w:rsidRDefault="00C2677C">
      <w:pPr>
        <w:jc w:val="center"/>
      </w:pPr>
      <w:r>
        <w:rPr>
          <w:b/>
          <w:color w:val="555555"/>
          <w:sz w:val="18"/>
        </w:rPr>
        <w:t xml:space="preserve">Figure 18. </w:t>
      </w:r>
      <w:r>
        <w:rPr>
          <w:color w:val="555555"/>
          <w:sz w:val="18"/>
        </w:rPr>
        <w:t>Model &gt; Edit Reactions: soot yield 0.024 kg/kg and CO yield 0.005 kg/kg for propane (well-ventilated values, SFPE Handbook, Tewarson). With the default yield of 0 the fire would make no smoke.</w:t>
      </w:r>
    </w:p>
    <w:p w14:paraId="61D699AB" w14:textId="77777777" w:rsidR="00871D26" w:rsidRDefault="00C2677C">
      <w:pPr>
        <w:spacing w:after="80"/>
      </w:pPr>
      <w:r>
        <w:t>Step 7 - Outer boundaries. Model &gt; Open Mesh Boundaries makes the sides and the top of the mesh OPEN, so smoke can leave the domain. The floor stays closed, because the room stands on the ground.</w:t>
      </w:r>
    </w:p>
    <w:p w14:paraId="00D22EE2" w14:textId="77777777" w:rsidR="00871D26" w:rsidRDefault="00C2677C">
      <w:pPr>
        <w:jc w:val="center"/>
      </w:pPr>
      <w:r>
        <w:rPr>
          <w:noProof/>
        </w:rPr>
        <w:lastRenderedPageBreak/>
        <w:drawing>
          <wp:inline distT="0" distB="0" distL="0" distR="0" wp14:anchorId="200B449B" wp14:editId="6B53A514">
            <wp:extent cx="5940000" cy="31228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open_boundaries.png"/>
                    <pic:cNvPicPr/>
                  </pic:nvPicPr>
                  <pic:blipFill>
                    <a:blip r:embed="rId26"/>
                    <a:stretch>
                      <a:fillRect/>
                    </a:stretch>
                  </pic:blipFill>
                  <pic:spPr>
                    <a:xfrm>
                      <a:off x="0" y="0"/>
                      <a:ext cx="5940000" cy="3122868"/>
                    </a:xfrm>
                    <a:prstGeom prst="rect">
                      <a:avLst/>
                    </a:prstGeom>
                  </pic:spPr>
                </pic:pic>
              </a:graphicData>
            </a:graphic>
          </wp:inline>
        </w:drawing>
      </w:r>
    </w:p>
    <w:p w14:paraId="1A5D4DF3" w14:textId="77777777" w:rsidR="00871D26" w:rsidRDefault="00C2677C">
      <w:pPr>
        <w:jc w:val="center"/>
      </w:pPr>
      <w:r>
        <w:rPr>
          <w:b/>
          <w:color w:val="555555"/>
          <w:sz w:val="18"/>
        </w:rPr>
        <w:t xml:space="preserve">Figure 19. </w:t>
      </w:r>
      <w:r>
        <w:rPr>
          <w:color w:val="555555"/>
          <w:sz w:val="18"/>
        </w:rPr>
        <w:t>Model &gt; Open Mesh Boundaries: 5 OPEN vents on the sides and the top of the mesh (listed under Vents). The floor stays closed: the room stands on the ground.</w:t>
      </w:r>
    </w:p>
    <w:p w14:paraId="08841F73" w14:textId="77777777" w:rsidR="00871D26" w:rsidRDefault="00C2677C">
      <w:pPr>
        <w:spacing w:after="80"/>
      </w:pPr>
      <w:r>
        <w:t>Step 8 - Instruments and outputs.</w:t>
      </w:r>
    </w:p>
    <w:p w14:paraId="4FB73849" w14:textId="77777777" w:rsidR="00871D26" w:rsidRDefault="00C2677C">
      <w:pPr>
        <w:jc w:val="center"/>
      </w:pPr>
      <w:r>
        <w:rPr>
          <w:noProof/>
        </w:rPr>
        <w:drawing>
          <wp:inline distT="0" distB="0" distL="0" distR="0" wp14:anchorId="02F0E801" wp14:editId="6F012C07">
            <wp:extent cx="5940000" cy="375157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library_heat_detector.png"/>
                    <pic:cNvPicPr/>
                  </pic:nvPicPr>
                  <pic:blipFill>
                    <a:blip r:embed="rId27"/>
                    <a:stretch>
                      <a:fillRect/>
                    </a:stretch>
                  </pic:blipFill>
                  <pic:spPr>
                    <a:xfrm>
                      <a:off x="0" y="0"/>
                      <a:ext cx="5940000" cy="3751579"/>
                    </a:xfrm>
                    <a:prstGeom prst="rect">
                      <a:avLst/>
                    </a:prstGeom>
                  </pic:spPr>
                </pic:pic>
              </a:graphicData>
            </a:graphic>
          </wp:inline>
        </w:drawing>
      </w:r>
    </w:p>
    <w:p w14:paraId="42F71EE0" w14:textId="77777777" w:rsidR="00871D26" w:rsidRDefault="00C2677C">
      <w:pPr>
        <w:jc w:val="center"/>
      </w:pPr>
      <w:r>
        <w:rPr>
          <w:b/>
          <w:color w:val="555555"/>
          <w:sz w:val="18"/>
        </w:rPr>
        <w:t xml:space="preserve">Figure 20. </w:t>
      </w:r>
      <w:r>
        <w:rPr>
          <w:color w:val="555555"/>
          <w:sz w:val="18"/>
        </w:rPr>
        <w:t>Model &gt; Library: a heat detector property (RTI 5, activation 74 C).</w:t>
      </w:r>
    </w:p>
    <w:p w14:paraId="1D684B26" w14:textId="77777777" w:rsidR="00871D26" w:rsidRDefault="00C2677C">
      <w:pPr>
        <w:jc w:val="center"/>
      </w:pPr>
      <w:r>
        <w:rPr>
          <w:noProof/>
        </w:rPr>
        <w:lastRenderedPageBreak/>
        <w:drawing>
          <wp:inline distT="0" distB="0" distL="0" distR="0" wp14:anchorId="1B02F532" wp14:editId="5B8531E4">
            <wp:extent cx="4320000" cy="57482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heat_detector.png"/>
                    <pic:cNvPicPr/>
                  </pic:nvPicPr>
                  <pic:blipFill>
                    <a:blip r:embed="rId28"/>
                    <a:stretch>
                      <a:fillRect/>
                    </a:stretch>
                  </pic:blipFill>
                  <pic:spPr>
                    <a:xfrm>
                      <a:off x="0" y="0"/>
                      <a:ext cx="4320000" cy="5748293"/>
                    </a:xfrm>
                    <a:prstGeom prst="rect">
                      <a:avLst/>
                    </a:prstGeom>
                  </pic:spPr>
                </pic:pic>
              </a:graphicData>
            </a:graphic>
          </wp:inline>
        </w:drawing>
      </w:r>
    </w:p>
    <w:p w14:paraId="4517A721" w14:textId="77777777" w:rsidR="00871D26" w:rsidRDefault="00C2677C">
      <w:pPr>
        <w:jc w:val="center"/>
      </w:pPr>
      <w:r>
        <w:rPr>
          <w:b/>
          <w:color w:val="555555"/>
          <w:sz w:val="18"/>
        </w:rPr>
        <w:t xml:space="preserve">Figure 21. </w:t>
      </w:r>
      <w:r>
        <w:rPr>
          <w:color w:val="555555"/>
          <w:sz w:val="18"/>
        </w:rPr>
        <w:t>Devices &gt; Add Device (by Quantity): the heat detector 5 cm below the ceiling above the burner.</w:t>
      </w:r>
    </w:p>
    <w:p w14:paraId="37736AEA" w14:textId="77777777" w:rsidR="00871D26" w:rsidRDefault="00C2677C">
      <w:pPr>
        <w:jc w:val="center"/>
      </w:pPr>
      <w:r>
        <w:rPr>
          <w:noProof/>
        </w:rPr>
        <w:drawing>
          <wp:inline distT="0" distB="0" distL="0" distR="0" wp14:anchorId="1FD7D08C" wp14:editId="356840BC">
            <wp:extent cx="3083718" cy="18930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thermocouple.png"/>
                    <pic:cNvPicPr/>
                  </pic:nvPicPr>
                  <pic:blipFill>
                    <a:blip r:embed="rId29"/>
                    <a:stretch>
                      <a:fillRect/>
                    </a:stretch>
                  </pic:blipFill>
                  <pic:spPr>
                    <a:xfrm>
                      <a:off x="0" y="0"/>
                      <a:ext cx="3083718" cy="1893093"/>
                    </a:xfrm>
                    <a:prstGeom prst="rect">
                      <a:avLst/>
                    </a:prstGeom>
                  </pic:spPr>
                </pic:pic>
              </a:graphicData>
            </a:graphic>
          </wp:inline>
        </w:drawing>
      </w:r>
    </w:p>
    <w:p w14:paraId="61D96940" w14:textId="77777777" w:rsidR="00871D26" w:rsidRDefault="00C2677C">
      <w:pPr>
        <w:jc w:val="center"/>
      </w:pPr>
      <w:r>
        <w:rPr>
          <w:b/>
          <w:color w:val="555555"/>
          <w:sz w:val="18"/>
        </w:rPr>
        <w:t xml:space="preserve">Figure 22. </w:t>
      </w:r>
      <w:r>
        <w:rPr>
          <w:color w:val="555555"/>
          <w:sz w:val="18"/>
        </w:rPr>
        <w:t>Devices &gt; Add Thermocouple: a vertical tree of four thermocouples at 0.6, 1.2, 1.8 and 2.3 m above the burner centre (the same dialog is used four times).</w:t>
      </w:r>
    </w:p>
    <w:p w14:paraId="6CA798B6" w14:textId="77777777" w:rsidR="00871D26" w:rsidRDefault="00C2677C">
      <w:pPr>
        <w:jc w:val="center"/>
      </w:pPr>
      <w:r>
        <w:rPr>
          <w:noProof/>
        </w:rPr>
        <w:lastRenderedPageBreak/>
        <w:drawing>
          <wp:inline distT="0" distB="0" distL="0" distR="0" wp14:anchorId="7B8836C6" wp14:editId="33AA38E6">
            <wp:extent cx="3464718" cy="34409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slice_slice_t_y.png"/>
                    <pic:cNvPicPr/>
                  </pic:nvPicPr>
                  <pic:blipFill>
                    <a:blip r:embed="rId30"/>
                    <a:stretch>
                      <a:fillRect/>
                    </a:stretch>
                  </pic:blipFill>
                  <pic:spPr>
                    <a:xfrm>
                      <a:off x="0" y="0"/>
                      <a:ext cx="3464718" cy="3440906"/>
                    </a:xfrm>
                    <a:prstGeom prst="rect">
                      <a:avLst/>
                    </a:prstGeom>
                  </pic:spPr>
                </pic:pic>
              </a:graphicData>
            </a:graphic>
          </wp:inline>
        </w:drawing>
      </w:r>
    </w:p>
    <w:p w14:paraId="749A5D7F" w14:textId="77777777" w:rsidR="00871D26" w:rsidRDefault="00C2677C">
      <w:pPr>
        <w:jc w:val="center"/>
      </w:pPr>
      <w:r>
        <w:rPr>
          <w:b/>
          <w:color w:val="555555"/>
          <w:sz w:val="18"/>
        </w:rPr>
        <w:t xml:space="preserve">Figure 23. </w:t>
      </w:r>
      <w:r>
        <w:rPr>
          <w:color w:val="555555"/>
          <w:sz w:val="18"/>
        </w:rPr>
        <w:t>Output &gt; Add Slice: a temperature slice through the burner (Y = 2.4 m).</w:t>
      </w:r>
    </w:p>
    <w:p w14:paraId="6101DA2E" w14:textId="77777777" w:rsidR="00871D26" w:rsidRDefault="00C2677C">
      <w:pPr>
        <w:jc w:val="center"/>
      </w:pPr>
      <w:r>
        <w:rPr>
          <w:noProof/>
        </w:rPr>
        <w:drawing>
          <wp:inline distT="0" distB="0" distL="0" distR="0" wp14:anchorId="2455A9D8" wp14:editId="05619897">
            <wp:extent cx="3464718" cy="34409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slice_slice_t_x.png"/>
                    <pic:cNvPicPr/>
                  </pic:nvPicPr>
                  <pic:blipFill>
                    <a:blip r:embed="rId31"/>
                    <a:stretch>
                      <a:fillRect/>
                    </a:stretch>
                  </pic:blipFill>
                  <pic:spPr>
                    <a:xfrm>
                      <a:off x="0" y="0"/>
                      <a:ext cx="3464718" cy="3440906"/>
                    </a:xfrm>
                    <a:prstGeom prst="rect">
                      <a:avLst/>
                    </a:prstGeom>
                  </pic:spPr>
                </pic:pic>
              </a:graphicData>
            </a:graphic>
          </wp:inline>
        </w:drawing>
      </w:r>
    </w:p>
    <w:p w14:paraId="1F1BF918" w14:textId="77777777" w:rsidR="00871D26" w:rsidRDefault="00C2677C">
      <w:pPr>
        <w:jc w:val="center"/>
      </w:pPr>
      <w:r>
        <w:rPr>
          <w:b/>
          <w:color w:val="555555"/>
          <w:sz w:val="18"/>
        </w:rPr>
        <w:t xml:space="preserve">Figure 24. </w:t>
      </w:r>
      <w:r>
        <w:rPr>
          <w:color w:val="555555"/>
          <w:sz w:val="18"/>
        </w:rPr>
        <w:t>Output &gt; Add Slice: a second temperature slice across the room (X = 3.0 m).</w:t>
      </w:r>
    </w:p>
    <w:p w14:paraId="0F2FD428" w14:textId="77777777" w:rsidR="00871D26" w:rsidRDefault="00C2677C">
      <w:pPr>
        <w:jc w:val="center"/>
      </w:pPr>
      <w:r>
        <w:rPr>
          <w:noProof/>
        </w:rPr>
        <w:lastRenderedPageBreak/>
        <w:drawing>
          <wp:inline distT="0" distB="0" distL="0" distR="0" wp14:anchorId="0C279986" wp14:editId="663953CA">
            <wp:extent cx="3464718" cy="34409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slice_slice_vis_z.png"/>
                    <pic:cNvPicPr/>
                  </pic:nvPicPr>
                  <pic:blipFill>
                    <a:blip r:embed="rId32"/>
                    <a:stretch>
                      <a:fillRect/>
                    </a:stretch>
                  </pic:blipFill>
                  <pic:spPr>
                    <a:xfrm>
                      <a:off x="0" y="0"/>
                      <a:ext cx="3464718" cy="3440906"/>
                    </a:xfrm>
                    <a:prstGeom prst="rect">
                      <a:avLst/>
                    </a:prstGeom>
                  </pic:spPr>
                </pic:pic>
              </a:graphicData>
            </a:graphic>
          </wp:inline>
        </w:drawing>
      </w:r>
    </w:p>
    <w:p w14:paraId="38EAAC1E" w14:textId="77777777" w:rsidR="00871D26" w:rsidRDefault="00C2677C">
      <w:pPr>
        <w:jc w:val="center"/>
      </w:pPr>
      <w:r>
        <w:rPr>
          <w:b/>
          <w:color w:val="555555"/>
          <w:sz w:val="18"/>
        </w:rPr>
        <w:t xml:space="preserve">Figure 25. </w:t>
      </w:r>
      <w:r>
        <w:rPr>
          <w:color w:val="555555"/>
          <w:sz w:val="18"/>
        </w:rPr>
        <w:t>Output &gt; Add Slice: a visibility slice at head height (Z = 1.5 m).</w:t>
      </w:r>
    </w:p>
    <w:p w14:paraId="1DD9CD79" w14:textId="77777777" w:rsidR="00871D26" w:rsidRDefault="00C2677C">
      <w:pPr>
        <w:spacing w:after="80"/>
      </w:pPr>
      <w:r>
        <w:t>Step 9 - Check the finished model.</w:t>
      </w:r>
    </w:p>
    <w:p w14:paraId="47AC54E0" w14:textId="77777777" w:rsidR="00871D26" w:rsidRDefault="00C2677C">
      <w:pPr>
        <w:jc w:val="center"/>
      </w:pPr>
      <w:r>
        <w:rPr>
          <w:noProof/>
        </w:rPr>
        <w:drawing>
          <wp:inline distT="0" distB="0" distL="0" distR="0" wp14:anchorId="4050495E" wp14:editId="631B84F2">
            <wp:extent cx="5940000" cy="31228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model_isometric.png"/>
                    <pic:cNvPicPr/>
                  </pic:nvPicPr>
                  <pic:blipFill>
                    <a:blip r:embed="rId33"/>
                    <a:stretch>
                      <a:fillRect/>
                    </a:stretch>
                  </pic:blipFill>
                  <pic:spPr>
                    <a:xfrm>
                      <a:off x="0" y="0"/>
                      <a:ext cx="5940000" cy="3122868"/>
                    </a:xfrm>
                    <a:prstGeom prst="rect">
                      <a:avLst/>
                    </a:prstGeom>
                  </pic:spPr>
                </pic:pic>
              </a:graphicData>
            </a:graphic>
          </wp:inline>
        </w:drawing>
      </w:r>
    </w:p>
    <w:p w14:paraId="3940FEE0" w14:textId="77777777" w:rsidR="00871D26" w:rsidRDefault="00C2677C">
      <w:pPr>
        <w:jc w:val="center"/>
      </w:pPr>
      <w:r>
        <w:rPr>
          <w:b/>
          <w:color w:val="555555"/>
          <w:sz w:val="18"/>
        </w:rPr>
        <w:t xml:space="preserve">Figure 26. </w:t>
      </w:r>
      <w:r>
        <w:rPr>
          <w:color w:val="555555"/>
          <w:sz w:val="18"/>
        </w:rPr>
        <w:t>The complete model (open-boundary vents hidden): room, door, window, burner, detector and thermocouple tree, and the three slice planes.</w:t>
      </w:r>
    </w:p>
    <w:p w14:paraId="0D7EA7A0" w14:textId="77777777" w:rsidR="00871D26" w:rsidRDefault="00C2677C">
      <w:pPr>
        <w:jc w:val="center"/>
      </w:pPr>
      <w:r>
        <w:rPr>
          <w:noProof/>
        </w:rPr>
        <w:lastRenderedPageBreak/>
        <w:drawing>
          <wp:inline distT="0" distB="0" distL="0" distR="0" wp14:anchorId="31C82409" wp14:editId="661B4B3A">
            <wp:extent cx="5940000" cy="312286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model_front.png"/>
                    <pic:cNvPicPr/>
                  </pic:nvPicPr>
                  <pic:blipFill>
                    <a:blip r:embed="rId34"/>
                    <a:stretch>
                      <a:fillRect/>
                    </a:stretch>
                  </pic:blipFill>
                  <pic:spPr>
                    <a:xfrm>
                      <a:off x="0" y="0"/>
                      <a:ext cx="5940000" cy="3122868"/>
                    </a:xfrm>
                    <a:prstGeom prst="rect">
                      <a:avLst/>
                    </a:prstGeom>
                  </pic:spPr>
                </pic:pic>
              </a:graphicData>
            </a:graphic>
          </wp:inline>
        </w:drawing>
      </w:r>
    </w:p>
    <w:p w14:paraId="4EF16D35" w14:textId="77777777" w:rsidR="00871D26" w:rsidRDefault="00C2677C">
      <w:pPr>
        <w:jc w:val="center"/>
      </w:pPr>
      <w:r>
        <w:rPr>
          <w:b/>
          <w:color w:val="555555"/>
          <w:sz w:val="18"/>
        </w:rPr>
        <w:t xml:space="preserve">Figure 27. </w:t>
      </w:r>
      <w:r>
        <w:rPr>
          <w:color w:val="555555"/>
          <w:sz w:val="18"/>
        </w:rPr>
        <w:t>Front view (View &gt; Front): the door in the south wall and the burner behind it.</w:t>
      </w:r>
    </w:p>
    <w:p w14:paraId="1EF75A0E" w14:textId="77777777" w:rsidR="00871D26" w:rsidRDefault="00C2677C">
      <w:pPr>
        <w:jc w:val="center"/>
      </w:pPr>
      <w:r>
        <w:rPr>
          <w:noProof/>
        </w:rPr>
        <w:drawing>
          <wp:inline distT="0" distB="0" distL="0" distR="0" wp14:anchorId="4021E7BB" wp14:editId="6FC3CDD8">
            <wp:extent cx="4320000" cy="4430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editor_surfaces.png"/>
                    <pic:cNvPicPr/>
                  </pic:nvPicPr>
                  <pic:blipFill>
                    <a:blip r:embed="rId35"/>
                    <a:stretch>
                      <a:fillRect/>
                    </a:stretch>
                  </pic:blipFill>
                  <pic:spPr>
                    <a:xfrm>
                      <a:off x="0" y="0"/>
                      <a:ext cx="4320000" cy="4430400"/>
                    </a:xfrm>
                    <a:prstGeom prst="rect">
                      <a:avLst/>
                    </a:prstGeom>
                  </pic:spPr>
                </pic:pic>
              </a:graphicData>
            </a:graphic>
          </wp:inline>
        </w:drawing>
      </w:r>
    </w:p>
    <w:p w14:paraId="12468FB9" w14:textId="77777777" w:rsidR="00871D26" w:rsidRDefault="00C2677C">
      <w:pPr>
        <w:jc w:val="center"/>
      </w:pPr>
      <w:r>
        <w:rPr>
          <w:b/>
          <w:color w:val="555555"/>
          <w:sz w:val="18"/>
        </w:rPr>
        <w:t xml:space="preserve">Figure 28. </w:t>
      </w:r>
      <w:r>
        <w:rPr>
          <w:color w:val="555555"/>
          <w:sz w:val="18"/>
        </w:rPr>
        <w:t>Model &gt; Edit Surfaces: every object of the kind in one list, its settings on the right and the FDS text it will write at the bottom.</w:t>
      </w:r>
    </w:p>
    <w:p w14:paraId="38046E5F" w14:textId="77777777" w:rsidR="00871D26" w:rsidRDefault="00C2677C">
      <w:pPr>
        <w:jc w:val="center"/>
      </w:pPr>
      <w:r>
        <w:rPr>
          <w:noProof/>
        </w:rPr>
        <w:lastRenderedPageBreak/>
        <w:drawing>
          <wp:inline distT="0" distB="0" distL="0" distR="0" wp14:anchorId="45BCBA4D" wp14:editId="7443E5ED">
            <wp:extent cx="4320000" cy="5784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editor_devices.png"/>
                    <pic:cNvPicPr/>
                  </pic:nvPicPr>
                  <pic:blipFill>
                    <a:blip r:embed="rId36"/>
                    <a:stretch>
                      <a:fillRect/>
                    </a:stretch>
                  </pic:blipFill>
                  <pic:spPr>
                    <a:xfrm>
                      <a:off x="0" y="0"/>
                      <a:ext cx="4320000" cy="5784000"/>
                    </a:xfrm>
                    <a:prstGeom prst="rect">
                      <a:avLst/>
                    </a:prstGeom>
                  </pic:spPr>
                </pic:pic>
              </a:graphicData>
            </a:graphic>
          </wp:inline>
        </w:drawing>
      </w:r>
    </w:p>
    <w:p w14:paraId="1D0AF4E7" w14:textId="77777777" w:rsidR="00871D26" w:rsidRDefault="00C2677C">
      <w:pPr>
        <w:jc w:val="center"/>
      </w:pPr>
      <w:r>
        <w:rPr>
          <w:b/>
          <w:color w:val="555555"/>
          <w:sz w:val="18"/>
        </w:rPr>
        <w:t xml:space="preserve">Figure 29. </w:t>
      </w:r>
      <w:r>
        <w:rPr>
          <w:color w:val="555555"/>
          <w:sz w:val="18"/>
        </w:rPr>
        <w:t>Model &gt; Edit Devices: every object of the kind in one list, its settings on the right and the FDS text it will write at the bottom.</w:t>
      </w:r>
    </w:p>
    <w:p w14:paraId="4861F2D9" w14:textId="77777777" w:rsidR="00871D26" w:rsidRDefault="00C2677C">
      <w:pPr>
        <w:spacing w:after="80"/>
      </w:pPr>
      <w:r>
        <w:t>Save the project with File &gt; Save As (example_1.pyfds). File &gt; Export &gt; Export as FDS writes the FDS input file example_1.fds, which is also written automatically when the run starts.</w:t>
      </w:r>
    </w:p>
    <w:p w14:paraId="70AE39C2" w14:textId="77777777" w:rsidR="00871D26" w:rsidRDefault="00C2677C">
      <w:pPr>
        <w:pStyle w:val="Heading2"/>
      </w:pPr>
      <w:bookmarkStart w:id="8" w:name="_Toc244198510"/>
      <w:r>
        <w:t>D  Validation and running the simulation</w:t>
      </w:r>
      <w:bookmarkEnd w:id="8"/>
    </w:p>
    <w:p w14:paraId="66EAB9E4" w14:textId="77777777" w:rsidR="00871D26" w:rsidRDefault="00C2677C">
      <w:pPr>
        <w:spacing w:after="80"/>
      </w:pPr>
      <w:r>
        <w:t>Model &gt; Validate Project checks the model before it is run: meshes and their resolution, objects outside the mesh, references to surfaces, materials and properties, ramps, controls, HVAC and the time and output settings.</w:t>
      </w:r>
    </w:p>
    <w:p w14:paraId="55EA47C1" w14:textId="77777777" w:rsidR="00871D26" w:rsidRDefault="00C2677C">
      <w:pPr>
        <w:spacing w:after="80"/>
      </w:pPr>
      <w:r>
        <w:t>Result for this case: 0 errors, 1 warning(s). Warning: Mesh 'DOMAIN': D*/dx ≈ 4.8 — borderline resolution. Recommended ratio is ≥ 10.0. Errors block a run; warnings do not, but should be understood. A resolution warning (D*/dx between 4 and 10) is expected for a demonstration mesh: the plume is resolved, but coarsely (see section F).</w:t>
      </w:r>
    </w:p>
    <w:p w14:paraId="17CF8E7C" w14:textId="77777777" w:rsidR="00871D26" w:rsidRDefault="00C2677C">
      <w:pPr>
        <w:jc w:val="center"/>
      </w:pPr>
      <w:r>
        <w:rPr>
          <w:noProof/>
        </w:rPr>
        <w:lastRenderedPageBreak/>
        <w:drawing>
          <wp:inline distT="0" distB="0" distL="0" distR="0" wp14:anchorId="6BD899A6" wp14:editId="6F8B6C83">
            <wp:extent cx="5940000" cy="312286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validation.png"/>
                    <pic:cNvPicPr/>
                  </pic:nvPicPr>
                  <pic:blipFill>
                    <a:blip r:embed="rId37"/>
                    <a:stretch>
                      <a:fillRect/>
                    </a:stretch>
                  </pic:blipFill>
                  <pic:spPr>
                    <a:xfrm>
                      <a:off x="0" y="0"/>
                      <a:ext cx="5940000" cy="3122868"/>
                    </a:xfrm>
                    <a:prstGeom prst="rect">
                      <a:avLst/>
                    </a:prstGeom>
                  </pic:spPr>
                </pic:pic>
              </a:graphicData>
            </a:graphic>
          </wp:inline>
        </w:drawing>
      </w:r>
    </w:p>
    <w:p w14:paraId="1099D695" w14:textId="77777777" w:rsidR="00871D26" w:rsidRDefault="00C2677C">
      <w:pPr>
        <w:jc w:val="center"/>
      </w:pPr>
      <w:r>
        <w:rPr>
          <w:b/>
          <w:color w:val="555555"/>
          <w:sz w:val="18"/>
        </w:rPr>
        <w:t xml:space="preserve">Figure 30. </w:t>
      </w:r>
      <w:r>
        <w:rPr>
          <w:color w:val="555555"/>
          <w:sz w:val="18"/>
        </w:rPr>
        <w:t>Model &gt; Validate Project: the findings appear in the Validation tab at the bottom. Double-click a finding to select the object it is about.</w:t>
      </w:r>
    </w:p>
    <w:p w14:paraId="78C9DA0F" w14:textId="77777777" w:rsidR="00871D26" w:rsidRDefault="00C2677C">
      <w:pPr>
        <w:spacing w:after="80"/>
      </w:pPr>
      <w:r>
        <w:t>Analysis &gt; Run Simulation (or Run Simulation on the toolbar) opens the Run dialog. For a one-mesh model it proposes 'This computer' with one process. Choose the folder for the input and results (Browse...), check the FDS version (PyFDS uses the bundled FDS 6.10.1 when none is configured; Locate FDS... picks another), read the 'Before you run' summary, and press Run. 'Check the model first' stops the run if the model has errors.</w:t>
      </w:r>
    </w:p>
    <w:p w14:paraId="72BF59AC" w14:textId="77777777" w:rsidR="00871D26" w:rsidRDefault="00C2677C">
      <w:pPr>
        <w:jc w:val="center"/>
      </w:pPr>
      <w:r>
        <w:rPr>
          <w:noProof/>
        </w:rPr>
        <w:drawing>
          <wp:inline distT="0" distB="0" distL="0" distR="0" wp14:anchorId="52CEDD7E" wp14:editId="65140702">
            <wp:extent cx="5940000" cy="438376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run_dialog.png"/>
                    <pic:cNvPicPr/>
                  </pic:nvPicPr>
                  <pic:blipFill>
                    <a:blip r:embed="rId38"/>
                    <a:stretch>
                      <a:fillRect/>
                    </a:stretch>
                  </pic:blipFill>
                  <pic:spPr>
                    <a:xfrm>
                      <a:off x="0" y="0"/>
                      <a:ext cx="5940000" cy="4383764"/>
                    </a:xfrm>
                    <a:prstGeom prst="rect">
                      <a:avLst/>
                    </a:prstGeom>
                  </pic:spPr>
                </pic:pic>
              </a:graphicData>
            </a:graphic>
          </wp:inline>
        </w:drawing>
      </w:r>
    </w:p>
    <w:p w14:paraId="31E00ECD" w14:textId="77777777" w:rsidR="00871D26" w:rsidRDefault="00C2677C">
      <w:pPr>
        <w:jc w:val="center"/>
      </w:pPr>
      <w:r>
        <w:rPr>
          <w:b/>
          <w:color w:val="555555"/>
          <w:sz w:val="18"/>
        </w:rPr>
        <w:lastRenderedPageBreak/>
        <w:t xml:space="preserve">Figure 31. </w:t>
      </w:r>
      <w:r>
        <w:rPr>
          <w:color w:val="555555"/>
          <w:sz w:val="18"/>
        </w:rPr>
        <w:t>Analysis &gt; Run Simulation: where to run (this computer, one process - the model has one mesh), the folder for the input and results, the FDS version, and the 'Before you run' summary of the model and its checks.</w:t>
      </w:r>
    </w:p>
    <w:p w14:paraId="7BA496ED" w14:textId="77777777" w:rsidR="00871D26" w:rsidRDefault="00C2677C">
      <w:pPr>
        <w:spacing w:after="80"/>
      </w:pPr>
      <w:r>
        <w:t>The Messages panel opens with the Run Monitor: progress (simulated time / end time), the heat release rate curve as FDS computes it, and the last lines of the FDS log (.out file), refreshed twice a second. The status bar shows the progress too. Analysis &gt; Stop Simulation asks FDS to finish cleanly and write a restart file; Analysis &gt; Cancel Simulation ends it at once.</w:t>
      </w:r>
    </w:p>
    <w:p w14:paraId="743EF4BC" w14:textId="77777777" w:rsidR="00871D26" w:rsidRDefault="00C2677C">
      <w:pPr>
        <w:jc w:val="center"/>
      </w:pPr>
      <w:r>
        <w:rPr>
          <w:noProof/>
        </w:rPr>
        <w:drawing>
          <wp:inline distT="0" distB="0" distL="0" distR="0" wp14:anchorId="4C5DC891" wp14:editId="44E451A5">
            <wp:extent cx="5940000" cy="312286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run_monitor_25.png"/>
                    <pic:cNvPicPr/>
                  </pic:nvPicPr>
                  <pic:blipFill>
                    <a:blip r:embed="rId39"/>
                    <a:stretch>
                      <a:fillRect/>
                    </a:stretch>
                  </pic:blipFill>
                  <pic:spPr>
                    <a:xfrm>
                      <a:off x="0" y="0"/>
                      <a:ext cx="5940000" cy="3122868"/>
                    </a:xfrm>
                    <a:prstGeom prst="rect">
                      <a:avLst/>
                    </a:prstGeom>
                  </pic:spPr>
                </pic:pic>
              </a:graphicData>
            </a:graphic>
          </wp:inline>
        </w:drawing>
      </w:r>
    </w:p>
    <w:p w14:paraId="2E3FCD34" w14:textId="77777777" w:rsidR="00871D26" w:rsidRDefault="00C2677C">
      <w:pPr>
        <w:jc w:val="center"/>
      </w:pPr>
      <w:r>
        <w:rPr>
          <w:b/>
          <w:color w:val="555555"/>
          <w:sz w:val="18"/>
        </w:rPr>
        <w:t xml:space="preserve">Figure 32. </w:t>
      </w:r>
      <w:r>
        <w:rPr>
          <w:color w:val="555555"/>
          <w:sz w:val="18"/>
        </w:rPr>
        <w:t>Run Monitor at 25 %: progress, heat release rate curve and the last lines of the FDS log.</w:t>
      </w:r>
    </w:p>
    <w:p w14:paraId="60B015EF" w14:textId="77777777" w:rsidR="00871D26" w:rsidRDefault="00C2677C">
      <w:pPr>
        <w:jc w:val="center"/>
      </w:pPr>
      <w:r>
        <w:rPr>
          <w:noProof/>
        </w:rPr>
        <w:drawing>
          <wp:inline distT="0" distB="0" distL="0" distR="0" wp14:anchorId="061D0129" wp14:editId="21C229AF">
            <wp:extent cx="5940000" cy="312286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run_monitor_60.png"/>
                    <pic:cNvPicPr/>
                  </pic:nvPicPr>
                  <pic:blipFill>
                    <a:blip r:embed="rId40"/>
                    <a:stretch>
                      <a:fillRect/>
                    </a:stretch>
                  </pic:blipFill>
                  <pic:spPr>
                    <a:xfrm>
                      <a:off x="0" y="0"/>
                      <a:ext cx="5940000" cy="3122868"/>
                    </a:xfrm>
                    <a:prstGeom prst="rect">
                      <a:avLst/>
                    </a:prstGeom>
                  </pic:spPr>
                </pic:pic>
              </a:graphicData>
            </a:graphic>
          </wp:inline>
        </w:drawing>
      </w:r>
    </w:p>
    <w:p w14:paraId="5E466E0E" w14:textId="77777777" w:rsidR="00871D26" w:rsidRDefault="00C2677C">
      <w:pPr>
        <w:jc w:val="center"/>
      </w:pPr>
      <w:r>
        <w:rPr>
          <w:b/>
          <w:color w:val="555555"/>
          <w:sz w:val="18"/>
        </w:rPr>
        <w:t xml:space="preserve">Figure 33. </w:t>
      </w:r>
      <w:r>
        <w:rPr>
          <w:color w:val="555555"/>
          <w:sz w:val="18"/>
        </w:rPr>
        <w:t>Run Monitor at 60 %: progress, heat release rate curve and the last lines of the FDS log.</w:t>
      </w:r>
    </w:p>
    <w:p w14:paraId="4EF8EF12" w14:textId="77777777" w:rsidR="00871D26" w:rsidRDefault="00C2677C">
      <w:pPr>
        <w:jc w:val="center"/>
      </w:pPr>
      <w:r>
        <w:rPr>
          <w:noProof/>
        </w:rPr>
        <w:lastRenderedPageBreak/>
        <w:drawing>
          <wp:inline distT="0" distB="0" distL="0" distR="0" wp14:anchorId="30C5E35C" wp14:editId="32B01085">
            <wp:extent cx="5940000" cy="312286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run_monitor_90.png"/>
                    <pic:cNvPicPr/>
                  </pic:nvPicPr>
                  <pic:blipFill>
                    <a:blip r:embed="rId41"/>
                    <a:stretch>
                      <a:fillRect/>
                    </a:stretch>
                  </pic:blipFill>
                  <pic:spPr>
                    <a:xfrm>
                      <a:off x="0" y="0"/>
                      <a:ext cx="5940000" cy="3122868"/>
                    </a:xfrm>
                    <a:prstGeom prst="rect">
                      <a:avLst/>
                    </a:prstGeom>
                  </pic:spPr>
                </pic:pic>
              </a:graphicData>
            </a:graphic>
          </wp:inline>
        </w:drawing>
      </w:r>
    </w:p>
    <w:p w14:paraId="3EF8532A" w14:textId="77777777" w:rsidR="00871D26" w:rsidRDefault="00C2677C">
      <w:pPr>
        <w:jc w:val="center"/>
      </w:pPr>
      <w:r>
        <w:rPr>
          <w:b/>
          <w:color w:val="555555"/>
          <w:sz w:val="18"/>
        </w:rPr>
        <w:t xml:space="preserve">Figure 34. </w:t>
      </w:r>
      <w:r>
        <w:rPr>
          <w:color w:val="555555"/>
          <w:sz w:val="18"/>
        </w:rPr>
        <w:t>Run Monitor at 90 %: progress, heat release rate curve and the last lines of the FDS log.</w:t>
      </w:r>
    </w:p>
    <w:p w14:paraId="579B52FD" w14:textId="77777777" w:rsidR="00871D26" w:rsidRDefault="00C2677C">
      <w:pPr>
        <w:jc w:val="center"/>
      </w:pPr>
      <w:r>
        <w:rPr>
          <w:noProof/>
        </w:rPr>
        <w:drawing>
          <wp:inline distT="0" distB="0" distL="0" distR="0" wp14:anchorId="27769ED3" wp14:editId="0CB7DCB2">
            <wp:extent cx="4595812" cy="122634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message.png"/>
                    <pic:cNvPicPr/>
                  </pic:nvPicPr>
                  <pic:blipFill>
                    <a:blip r:embed="rId42"/>
                    <a:stretch>
                      <a:fillRect/>
                    </a:stretch>
                  </pic:blipFill>
                  <pic:spPr>
                    <a:xfrm>
                      <a:off x="0" y="0"/>
                      <a:ext cx="4595812" cy="1226344"/>
                    </a:xfrm>
                    <a:prstGeom prst="rect">
                      <a:avLst/>
                    </a:prstGeom>
                  </pic:spPr>
                </pic:pic>
              </a:graphicData>
            </a:graphic>
          </wp:inline>
        </w:drawing>
      </w:r>
    </w:p>
    <w:p w14:paraId="7CCBA0DA" w14:textId="77777777" w:rsidR="00871D26" w:rsidRDefault="00C2677C">
      <w:pPr>
        <w:jc w:val="center"/>
      </w:pPr>
      <w:r>
        <w:rPr>
          <w:b/>
          <w:color w:val="555555"/>
          <w:sz w:val="18"/>
        </w:rPr>
        <w:t xml:space="preserve">Figure 35. </w:t>
      </w:r>
      <w:r>
        <w:rPr>
          <w:color w:val="555555"/>
          <w:sz w:val="18"/>
        </w:rPr>
        <w:t>Message: Simulation complete</w:t>
      </w:r>
    </w:p>
    <w:p w14:paraId="2AE6CF72" w14:textId="77777777" w:rsidR="00871D26" w:rsidRDefault="00C2677C">
      <w:pPr>
        <w:jc w:val="center"/>
      </w:pPr>
      <w:r>
        <w:rPr>
          <w:noProof/>
        </w:rPr>
        <w:drawing>
          <wp:inline distT="0" distB="0" distL="0" distR="0" wp14:anchorId="049A5C8E" wp14:editId="30DD566E">
            <wp:extent cx="5940000" cy="312286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run_finished.png"/>
                    <pic:cNvPicPr/>
                  </pic:nvPicPr>
                  <pic:blipFill>
                    <a:blip r:embed="rId43"/>
                    <a:stretch>
                      <a:fillRect/>
                    </a:stretch>
                  </pic:blipFill>
                  <pic:spPr>
                    <a:xfrm>
                      <a:off x="0" y="0"/>
                      <a:ext cx="5940000" cy="3122868"/>
                    </a:xfrm>
                    <a:prstGeom prst="rect">
                      <a:avLst/>
                    </a:prstGeom>
                  </pic:spPr>
                </pic:pic>
              </a:graphicData>
            </a:graphic>
          </wp:inline>
        </w:drawing>
      </w:r>
    </w:p>
    <w:p w14:paraId="73B112D1" w14:textId="77777777" w:rsidR="00871D26" w:rsidRDefault="00C2677C">
      <w:pPr>
        <w:jc w:val="center"/>
      </w:pPr>
      <w:r>
        <w:rPr>
          <w:b/>
          <w:color w:val="555555"/>
          <w:sz w:val="18"/>
        </w:rPr>
        <w:t xml:space="preserve">Figure 36. </w:t>
      </w:r>
      <w:r>
        <w:rPr>
          <w:color w:val="555555"/>
          <w:sz w:val="18"/>
        </w:rPr>
        <w:t>Run finished: 'STOP: FDS completed successfully' in the log, Open Results Viewer enabled.</w:t>
      </w:r>
    </w:p>
    <w:p w14:paraId="6B2BC3ED" w14:textId="77777777" w:rsidR="00871D26" w:rsidRDefault="00C2677C">
      <w:pPr>
        <w:spacing w:after="80"/>
      </w:pPr>
      <w:r>
        <w:t>Outcome on the test computer: FDS reported 'STOP: FDS completed successfully'; wall clock time 2630.629 s for 60 s of simulated time.</w:t>
      </w:r>
    </w:p>
    <w:p w14:paraId="09083970" w14:textId="77777777" w:rsidR="00871D26" w:rsidRDefault="00C2677C">
      <w:pPr>
        <w:pStyle w:val="Heading2"/>
      </w:pPr>
      <w:bookmarkStart w:id="9" w:name="_Toc244198511"/>
      <w:r>
        <w:lastRenderedPageBreak/>
        <w:t>E  Post-processing</w:t>
      </w:r>
      <w:bookmarkEnd w:id="9"/>
    </w:p>
    <w:p w14:paraId="1B90252D" w14:textId="77777777" w:rsidR="00871D26" w:rsidRDefault="00C2677C">
      <w:pPr>
        <w:pStyle w:val="Heading3"/>
      </w:pPr>
      <w:r>
        <w:t>E.1  PyFDS Results</w:t>
      </w:r>
    </w:p>
    <w:p w14:paraId="03EEFEA0" w14:textId="77777777" w:rsidR="00871D26" w:rsidRDefault="00C2677C">
      <w:pPr>
        <w:spacing w:after="80"/>
      </w:pPr>
      <w:r>
        <w:t>Open the viewer from the editor with Results &gt; Open PyFDS Results (or start it on its own, section 1.1) and load the run with File &gt; Open Results (.smv): choose client_demos\example_1\run\example_1.smv. The Navigation View lists everything the run wrote: geometry, devices, views, 3D smoke, Plot3D, slices. Click a result to show it; use the time bar at the bottom (Play, step, drag the slider) to move through the run.</w:t>
      </w:r>
    </w:p>
    <w:p w14:paraId="02AAFA59" w14:textId="77777777" w:rsidR="00871D26" w:rsidRDefault="00C2677C">
      <w:pPr>
        <w:jc w:val="center"/>
      </w:pPr>
      <w:r>
        <w:rPr>
          <w:noProof/>
        </w:rPr>
        <w:drawing>
          <wp:inline distT="0" distB="0" distL="0" distR="0" wp14:anchorId="36497F32" wp14:editId="3CA174B6">
            <wp:extent cx="5940000" cy="312286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results_empty.png"/>
                    <pic:cNvPicPr/>
                  </pic:nvPicPr>
                  <pic:blipFill>
                    <a:blip r:embed="rId44"/>
                    <a:stretch>
                      <a:fillRect/>
                    </a:stretch>
                  </pic:blipFill>
                  <pic:spPr>
                    <a:xfrm>
                      <a:off x="0" y="0"/>
                      <a:ext cx="5940000" cy="3122868"/>
                    </a:xfrm>
                    <a:prstGeom prst="rect">
                      <a:avLst/>
                    </a:prstGeom>
                  </pic:spPr>
                </pic:pic>
              </a:graphicData>
            </a:graphic>
          </wp:inline>
        </w:drawing>
      </w:r>
    </w:p>
    <w:p w14:paraId="7452E0FA" w14:textId="77777777" w:rsidR="00871D26" w:rsidRDefault="00C2677C">
      <w:pPr>
        <w:jc w:val="center"/>
      </w:pPr>
      <w:r>
        <w:rPr>
          <w:b/>
          <w:color w:val="555555"/>
          <w:sz w:val="18"/>
        </w:rPr>
        <w:t xml:space="preserve">Figure 37. </w:t>
      </w:r>
      <w:r>
        <w:rPr>
          <w:color w:val="555555"/>
          <w:sz w:val="18"/>
        </w:rPr>
        <w:t>PyFDS Results (Results &gt; Open PyFDS Results in the editor, or the PyFDS Results shortcut) before a run is loaded.</w:t>
      </w:r>
    </w:p>
    <w:p w14:paraId="2A8DBCF4" w14:textId="77777777" w:rsidR="00871D26" w:rsidRDefault="00C2677C">
      <w:pPr>
        <w:jc w:val="center"/>
      </w:pPr>
      <w:r>
        <w:rPr>
          <w:noProof/>
        </w:rPr>
        <w:lastRenderedPageBreak/>
        <w:drawing>
          <wp:inline distT="0" distB="0" distL="0" distR="0" wp14:anchorId="190731E7" wp14:editId="44121ED8">
            <wp:extent cx="4143374" cy="55840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_results_file_menu.png"/>
                    <pic:cNvPicPr/>
                  </pic:nvPicPr>
                  <pic:blipFill>
                    <a:blip r:embed="rId45"/>
                    <a:stretch>
                      <a:fillRect/>
                    </a:stretch>
                  </pic:blipFill>
                  <pic:spPr>
                    <a:xfrm>
                      <a:off x="0" y="0"/>
                      <a:ext cx="4143374" cy="5584030"/>
                    </a:xfrm>
                    <a:prstGeom prst="rect">
                      <a:avLst/>
                    </a:prstGeom>
                  </pic:spPr>
                </pic:pic>
              </a:graphicData>
            </a:graphic>
          </wp:inline>
        </w:drawing>
      </w:r>
    </w:p>
    <w:p w14:paraId="1A9696DD" w14:textId="77777777" w:rsidR="00871D26" w:rsidRDefault="00C2677C">
      <w:pPr>
        <w:jc w:val="center"/>
      </w:pPr>
      <w:r>
        <w:rPr>
          <w:b/>
          <w:color w:val="555555"/>
          <w:sz w:val="18"/>
        </w:rPr>
        <w:t xml:space="preserve">Figure 38. </w:t>
      </w:r>
      <w:r>
        <w:rPr>
          <w:color w:val="555555"/>
          <w:sz w:val="18"/>
        </w:rPr>
        <w:t>PyFDS Results, File menu: Open Results (.smv) opens the .smv file of a run.</w:t>
      </w:r>
    </w:p>
    <w:p w14:paraId="1E2654EF" w14:textId="77777777" w:rsidR="00871D26" w:rsidRDefault="00C2677C">
      <w:pPr>
        <w:jc w:val="center"/>
      </w:pPr>
      <w:r>
        <w:rPr>
          <w:noProof/>
        </w:rPr>
        <w:drawing>
          <wp:inline distT="0" distB="0" distL="0" distR="0" wp14:anchorId="06361997" wp14:editId="64807684">
            <wp:extent cx="5940000" cy="312286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_results_loaded.png"/>
                    <pic:cNvPicPr/>
                  </pic:nvPicPr>
                  <pic:blipFill>
                    <a:blip r:embed="rId46"/>
                    <a:stretch>
                      <a:fillRect/>
                    </a:stretch>
                  </pic:blipFill>
                  <pic:spPr>
                    <a:xfrm>
                      <a:off x="0" y="0"/>
                      <a:ext cx="5940000" cy="3122868"/>
                    </a:xfrm>
                    <a:prstGeom prst="rect">
                      <a:avLst/>
                    </a:prstGeom>
                  </pic:spPr>
                </pic:pic>
              </a:graphicData>
            </a:graphic>
          </wp:inline>
        </w:drawing>
      </w:r>
    </w:p>
    <w:p w14:paraId="3F951497" w14:textId="77777777" w:rsidR="00871D26" w:rsidRDefault="00C2677C">
      <w:pPr>
        <w:jc w:val="center"/>
      </w:pPr>
      <w:r>
        <w:rPr>
          <w:b/>
          <w:color w:val="555555"/>
          <w:sz w:val="18"/>
        </w:rPr>
        <w:lastRenderedPageBreak/>
        <w:t xml:space="preserve">Figure 39. </w:t>
      </w:r>
      <w:r>
        <w:rPr>
          <w:color w:val="555555"/>
          <w:sz w:val="18"/>
        </w:rPr>
        <w:t>File &gt; Open Results (.smv) with example_1.smv: the geometry is shown and the Navigation View on the left lists every result of the run.</w:t>
      </w:r>
    </w:p>
    <w:p w14:paraId="5543AE6F" w14:textId="77777777" w:rsidR="00871D26" w:rsidRDefault="00C2677C">
      <w:pPr>
        <w:jc w:val="center"/>
      </w:pPr>
      <w:r>
        <w:rPr>
          <w:noProof/>
        </w:rPr>
        <w:drawing>
          <wp:inline distT="0" distB="0" distL="0" distR="0" wp14:anchorId="2F4F9CCA" wp14:editId="1C3ECE5F">
            <wp:extent cx="5940000" cy="312286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_results_view_1.png"/>
                    <pic:cNvPicPr/>
                  </pic:nvPicPr>
                  <pic:blipFill>
                    <a:blip r:embed="rId47"/>
                    <a:stretch>
                      <a:fillRect/>
                    </a:stretch>
                  </pic:blipFill>
                  <pic:spPr>
                    <a:xfrm>
                      <a:off x="0" y="0"/>
                      <a:ext cx="5940000" cy="3122868"/>
                    </a:xfrm>
                    <a:prstGeom prst="rect">
                      <a:avLst/>
                    </a:prstGeom>
                  </pic:spPr>
                </pic:pic>
              </a:graphicData>
            </a:graphic>
          </wp:inline>
        </w:drawing>
      </w:r>
    </w:p>
    <w:p w14:paraId="2087C067" w14:textId="77777777" w:rsidR="00871D26" w:rsidRDefault="00C2677C">
      <w:pPr>
        <w:jc w:val="center"/>
      </w:pPr>
      <w:r>
        <w:rPr>
          <w:b/>
          <w:color w:val="555555"/>
          <w:sz w:val="18"/>
        </w:rPr>
        <w:t xml:space="preserve">Figure 40. </w:t>
      </w:r>
      <w:r>
        <w:rPr>
          <w:color w:val="555555"/>
          <w:sz w:val="18"/>
        </w:rPr>
        <w:t>Temperature slice through the burner (Y = 2.4 m) at 30 s: the plume rises to the ceiling and the hot layer spreads under it.</w:t>
      </w:r>
    </w:p>
    <w:p w14:paraId="12ECEE5C" w14:textId="77777777" w:rsidR="00871D26" w:rsidRDefault="00C2677C">
      <w:pPr>
        <w:jc w:val="center"/>
      </w:pPr>
      <w:r>
        <w:rPr>
          <w:noProof/>
        </w:rPr>
        <w:drawing>
          <wp:inline distT="0" distB="0" distL="0" distR="0" wp14:anchorId="307FD5F3" wp14:editId="333F9109">
            <wp:extent cx="5940000" cy="312286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_results_view_2.png"/>
                    <pic:cNvPicPr/>
                  </pic:nvPicPr>
                  <pic:blipFill>
                    <a:blip r:embed="rId48"/>
                    <a:stretch>
                      <a:fillRect/>
                    </a:stretch>
                  </pic:blipFill>
                  <pic:spPr>
                    <a:xfrm>
                      <a:off x="0" y="0"/>
                      <a:ext cx="5940000" cy="3122868"/>
                    </a:xfrm>
                    <a:prstGeom prst="rect">
                      <a:avLst/>
                    </a:prstGeom>
                  </pic:spPr>
                </pic:pic>
              </a:graphicData>
            </a:graphic>
          </wp:inline>
        </w:drawing>
      </w:r>
    </w:p>
    <w:p w14:paraId="26810914" w14:textId="77777777" w:rsidR="00871D26" w:rsidRDefault="00C2677C">
      <w:pPr>
        <w:jc w:val="center"/>
      </w:pPr>
      <w:r>
        <w:rPr>
          <w:b/>
          <w:color w:val="555555"/>
          <w:sz w:val="18"/>
        </w:rPr>
        <w:t xml:space="preserve">Figure 41. </w:t>
      </w:r>
      <w:r>
        <w:rPr>
          <w:color w:val="555555"/>
          <w:sz w:val="18"/>
        </w:rPr>
        <w:t>The same slice at the end of the run (60 s).</w:t>
      </w:r>
    </w:p>
    <w:p w14:paraId="3F460CF2" w14:textId="77777777" w:rsidR="00871D26" w:rsidRDefault="00C2677C">
      <w:pPr>
        <w:jc w:val="center"/>
      </w:pPr>
      <w:r>
        <w:rPr>
          <w:noProof/>
        </w:rPr>
        <w:lastRenderedPageBreak/>
        <w:drawing>
          <wp:inline distT="0" distB="0" distL="0" distR="0" wp14:anchorId="28ABE43B" wp14:editId="655F7CBB">
            <wp:extent cx="5940000" cy="312286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_results_view_3.png"/>
                    <pic:cNvPicPr/>
                  </pic:nvPicPr>
                  <pic:blipFill>
                    <a:blip r:embed="rId49"/>
                    <a:stretch>
                      <a:fillRect/>
                    </a:stretch>
                  </pic:blipFill>
                  <pic:spPr>
                    <a:xfrm>
                      <a:off x="0" y="0"/>
                      <a:ext cx="5940000" cy="3122868"/>
                    </a:xfrm>
                    <a:prstGeom prst="rect">
                      <a:avLst/>
                    </a:prstGeom>
                  </pic:spPr>
                </pic:pic>
              </a:graphicData>
            </a:graphic>
          </wp:inline>
        </w:drawing>
      </w:r>
    </w:p>
    <w:p w14:paraId="7D6B8118" w14:textId="77777777" w:rsidR="00871D26" w:rsidRDefault="00C2677C">
      <w:pPr>
        <w:jc w:val="center"/>
      </w:pPr>
      <w:r>
        <w:rPr>
          <w:b/>
          <w:color w:val="555555"/>
          <w:sz w:val="18"/>
        </w:rPr>
        <w:t xml:space="preserve">Figure 42. </w:t>
      </w:r>
      <w:r>
        <w:rPr>
          <w:color w:val="555555"/>
          <w:sz w:val="18"/>
        </w:rPr>
        <w:t>Two temperature slices at 60 s: along the room (Y = 2.4 m) and across it (X = 3.0 m).</w:t>
      </w:r>
    </w:p>
    <w:p w14:paraId="2044661D" w14:textId="77777777" w:rsidR="00871D26" w:rsidRDefault="00C2677C">
      <w:pPr>
        <w:jc w:val="center"/>
      </w:pPr>
      <w:r>
        <w:rPr>
          <w:noProof/>
        </w:rPr>
        <w:drawing>
          <wp:inline distT="0" distB="0" distL="0" distR="0" wp14:anchorId="1B40EED9" wp14:editId="2517B74D">
            <wp:extent cx="5940000" cy="312286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_results_view_4.png"/>
                    <pic:cNvPicPr/>
                  </pic:nvPicPr>
                  <pic:blipFill>
                    <a:blip r:embed="rId50"/>
                    <a:stretch>
                      <a:fillRect/>
                    </a:stretch>
                  </pic:blipFill>
                  <pic:spPr>
                    <a:xfrm>
                      <a:off x="0" y="0"/>
                      <a:ext cx="5940000" cy="3122868"/>
                    </a:xfrm>
                    <a:prstGeom prst="rect">
                      <a:avLst/>
                    </a:prstGeom>
                  </pic:spPr>
                </pic:pic>
              </a:graphicData>
            </a:graphic>
          </wp:inline>
        </w:drawing>
      </w:r>
    </w:p>
    <w:p w14:paraId="7B0E2BB1" w14:textId="77777777" w:rsidR="00871D26" w:rsidRDefault="00C2677C">
      <w:pPr>
        <w:jc w:val="center"/>
      </w:pPr>
      <w:r>
        <w:rPr>
          <w:b/>
          <w:color w:val="555555"/>
          <w:sz w:val="18"/>
        </w:rPr>
        <w:t xml:space="preserve">Figure 43. </w:t>
      </w:r>
      <w:r>
        <w:rPr>
          <w:color w:val="555555"/>
          <w:sz w:val="18"/>
        </w:rPr>
        <w:t>3D smoke (soot density) and the flame (heat release rate per unit volume) at 30 s.</w:t>
      </w:r>
    </w:p>
    <w:p w14:paraId="69AF183D" w14:textId="77777777" w:rsidR="00871D26" w:rsidRDefault="00C2677C">
      <w:pPr>
        <w:jc w:val="center"/>
      </w:pPr>
      <w:r>
        <w:rPr>
          <w:noProof/>
        </w:rPr>
        <w:lastRenderedPageBreak/>
        <w:drawing>
          <wp:inline distT="0" distB="0" distL="0" distR="0" wp14:anchorId="19DFCEDB" wp14:editId="3A0F5EC8">
            <wp:extent cx="5940000" cy="312286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_results_view_5.png"/>
                    <pic:cNvPicPr/>
                  </pic:nvPicPr>
                  <pic:blipFill>
                    <a:blip r:embed="rId51"/>
                    <a:stretch>
                      <a:fillRect/>
                    </a:stretch>
                  </pic:blipFill>
                  <pic:spPr>
                    <a:xfrm>
                      <a:off x="0" y="0"/>
                      <a:ext cx="5940000" cy="3122868"/>
                    </a:xfrm>
                    <a:prstGeom prst="rect">
                      <a:avLst/>
                    </a:prstGeom>
                  </pic:spPr>
                </pic:pic>
              </a:graphicData>
            </a:graphic>
          </wp:inline>
        </w:drawing>
      </w:r>
    </w:p>
    <w:p w14:paraId="7D41CE92" w14:textId="77777777" w:rsidR="00871D26" w:rsidRDefault="00C2677C">
      <w:pPr>
        <w:jc w:val="center"/>
      </w:pPr>
      <w:r>
        <w:rPr>
          <w:b/>
          <w:color w:val="555555"/>
          <w:sz w:val="18"/>
        </w:rPr>
        <w:t xml:space="preserve">Figure 44. </w:t>
      </w:r>
      <w:r>
        <w:rPr>
          <w:color w:val="555555"/>
          <w:sz w:val="18"/>
        </w:rPr>
        <w:t>3D smoke at 60 s: smoke leaves through the top of the door and the window.</w:t>
      </w:r>
    </w:p>
    <w:p w14:paraId="609EC540" w14:textId="77777777" w:rsidR="00871D26" w:rsidRDefault="00C2677C">
      <w:pPr>
        <w:jc w:val="center"/>
      </w:pPr>
      <w:r>
        <w:rPr>
          <w:noProof/>
        </w:rPr>
        <w:drawing>
          <wp:inline distT="0" distB="0" distL="0" distR="0" wp14:anchorId="7AB3F379" wp14:editId="64905A79">
            <wp:extent cx="5940000" cy="312286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_results_view_6.png"/>
                    <pic:cNvPicPr/>
                  </pic:nvPicPr>
                  <pic:blipFill>
                    <a:blip r:embed="rId52"/>
                    <a:stretch>
                      <a:fillRect/>
                    </a:stretch>
                  </pic:blipFill>
                  <pic:spPr>
                    <a:xfrm>
                      <a:off x="0" y="0"/>
                      <a:ext cx="5940000" cy="3122868"/>
                    </a:xfrm>
                    <a:prstGeom prst="rect">
                      <a:avLst/>
                    </a:prstGeom>
                  </pic:spPr>
                </pic:pic>
              </a:graphicData>
            </a:graphic>
          </wp:inline>
        </w:drawing>
      </w:r>
    </w:p>
    <w:p w14:paraId="46021F29" w14:textId="77777777" w:rsidR="00871D26" w:rsidRDefault="00C2677C">
      <w:pPr>
        <w:jc w:val="center"/>
      </w:pPr>
      <w:r>
        <w:rPr>
          <w:b/>
          <w:color w:val="555555"/>
          <w:sz w:val="18"/>
        </w:rPr>
        <w:t xml:space="preserve">Figure 45. </w:t>
      </w:r>
      <w:r>
        <w:rPr>
          <w:color w:val="555555"/>
          <w:sz w:val="18"/>
        </w:rPr>
        <w:t>Visibility at head height (Z = 1.5 m) at 60 s (metres; 30 m is the FDS upper limit, clear air).</w:t>
      </w:r>
    </w:p>
    <w:p w14:paraId="5A724BD9" w14:textId="77777777" w:rsidR="00871D26" w:rsidRDefault="00C2677C">
      <w:pPr>
        <w:jc w:val="center"/>
      </w:pPr>
      <w:r>
        <w:rPr>
          <w:noProof/>
        </w:rPr>
        <w:lastRenderedPageBreak/>
        <w:drawing>
          <wp:inline distT="0" distB="0" distL="0" distR="0" wp14:anchorId="10EBB4FE" wp14:editId="3D8B305E">
            <wp:extent cx="5940000" cy="312286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_results_view_7.png"/>
                    <pic:cNvPicPr/>
                  </pic:nvPicPr>
                  <pic:blipFill>
                    <a:blip r:embed="rId53"/>
                    <a:stretch>
                      <a:fillRect/>
                    </a:stretch>
                  </pic:blipFill>
                  <pic:spPr>
                    <a:xfrm>
                      <a:off x="0" y="0"/>
                      <a:ext cx="5940000" cy="3122868"/>
                    </a:xfrm>
                    <a:prstGeom prst="rect">
                      <a:avLst/>
                    </a:prstGeom>
                  </pic:spPr>
                </pic:pic>
              </a:graphicData>
            </a:graphic>
          </wp:inline>
        </w:drawing>
      </w:r>
    </w:p>
    <w:p w14:paraId="6DD4A982" w14:textId="77777777" w:rsidR="00871D26" w:rsidRDefault="00C2677C">
      <w:pPr>
        <w:jc w:val="center"/>
      </w:pPr>
      <w:r>
        <w:rPr>
          <w:b/>
          <w:color w:val="555555"/>
          <w:sz w:val="18"/>
        </w:rPr>
        <w:t xml:space="preserve">Figure 46. </w:t>
      </w:r>
      <w:r>
        <w:rPr>
          <w:color w:val="555555"/>
          <w:sz w:val="18"/>
        </w:rPr>
        <w:t>Devices at 60 s: the heat detector and the thermocouple tree above the burner, coloured by their current value.</w:t>
      </w:r>
    </w:p>
    <w:p w14:paraId="1277CCBA" w14:textId="77777777" w:rsidR="00871D26" w:rsidRDefault="00C2677C">
      <w:pPr>
        <w:spacing w:after="80"/>
      </w:pPr>
      <w:r>
        <w:t>Time histories: File &gt; Load CSV File with example_1_hrr.csv and example_1_devc.csv, then Tools &gt; Time History Plot and tick the series.</w:t>
      </w:r>
    </w:p>
    <w:p w14:paraId="18F5AFA6" w14:textId="77777777" w:rsidR="00871D26" w:rsidRDefault="00C2677C">
      <w:pPr>
        <w:jc w:val="center"/>
      </w:pPr>
      <w:r>
        <w:rPr>
          <w:noProof/>
        </w:rPr>
        <w:drawing>
          <wp:inline distT="0" distB="0" distL="0" distR="0" wp14:anchorId="1FCB538D" wp14:editId="5651140D">
            <wp:extent cx="5940000" cy="3432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_time_plot.png"/>
                    <pic:cNvPicPr/>
                  </pic:nvPicPr>
                  <pic:blipFill>
                    <a:blip r:embed="rId54"/>
                    <a:stretch>
                      <a:fillRect/>
                    </a:stretch>
                  </pic:blipFill>
                  <pic:spPr>
                    <a:xfrm>
                      <a:off x="0" y="0"/>
                      <a:ext cx="5940000" cy="3432000"/>
                    </a:xfrm>
                    <a:prstGeom prst="rect">
                      <a:avLst/>
                    </a:prstGeom>
                  </pic:spPr>
                </pic:pic>
              </a:graphicData>
            </a:graphic>
          </wp:inline>
        </w:drawing>
      </w:r>
    </w:p>
    <w:p w14:paraId="24603000" w14:textId="77777777" w:rsidR="00871D26" w:rsidRDefault="00C2677C">
      <w:pPr>
        <w:jc w:val="center"/>
      </w:pPr>
      <w:r>
        <w:rPr>
          <w:b/>
          <w:color w:val="555555"/>
          <w:sz w:val="18"/>
        </w:rPr>
        <w:t xml:space="preserve">Figure 47. </w:t>
      </w:r>
      <w:r>
        <w:rPr>
          <w:color w:val="555555"/>
          <w:sz w:val="18"/>
        </w:rPr>
        <w:t>Tools &gt; Time History Plot after File &gt; Load CSV File with the heat release (_hrr.csv) and device (_devc.csv) files: tick the series to plot.</w:t>
      </w:r>
    </w:p>
    <w:p w14:paraId="191E286C" w14:textId="77777777" w:rsidR="00871D26" w:rsidRDefault="00C2677C">
      <w:pPr>
        <w:spacing w:after="80"/>
      </w:pPr>
      <w:r>
        <w:t>Pictures and movies: Preferences &gt; Colorbar adjusts a colour bar; File &gt; Save Screenshot and File &gt; Movie &gt; Save Movie write pictures and MP4 files. File &gt; Save Results Visualization keeps the whole viewer setup (example_1.pyfdsv) so the same views open next time.</w:t>
      </w:r>
    </w:p>
    <w:p w14:paraId="35018875" w14:textId="77777777" w:rsidR="00871D26" w:rsidRDefault="00C2677C">
      <w:pPr>
        <w:jc w:val="center"/>
      </w:pPr>
      <w:r>
        <w:rPr>
          <w:noProof/>
        </w:rPr>
        <w:lastRenderedPageBreak/>
        <w:drawing>
          <wp:inline distT="0" distB="0" distL="0" distR="0" wp14:anchorId="7F7B09AA" wp14:editId="2E2EC1E2">
            <wp:extent cx="2381250" cy="127396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_results_colorbar_dialog.png"/>
                    <pic:cNvPicPr/>
                  </pic:nvPicPr>
                  <pic:blipFill>
                    <a:blip r:embed="rId55"/>
                    <a:stretch>
                      <a:fillRect/>
                    </a:stretch>
                  </pic:blipFill>
                  <pic:spPr>
                    <a:xfrm>
                      <a:off x="0" y="0"/>
                      <a:ext cx="2381250" cy="1273968"/>
                    </a:xfrm>
                    <a:prstGeom prst="rect">
                      <a:avLst/>
                    </a:prstGeom>
                  </pic:spPr>
                </pic:pic>
              </a:graphicData>
            </a:graphic>
          </wp:inline>
        </w:drawing>
      </w:r>
    </w:p>
    <w:p w14:paraId="16DCC673" w14:textId="77777777" w:rsidR="00871D26" w:rsidRDefault="00C2677C">
      <w:pPr>
        <w:jc w:val="center"/>
      </w:pPr>
      <w:r>
        <w:rPr>
          <w:b/>
          <w:color w:val="555555"/>
          <w:sz w:val="18"/>
        </w:rPr>
        <w:t xml:space="preserve">Figure 48. </w:t>
      </w:r>
      <w:r>
        <w:rPr>
          <w:color w:val="555555"/>
          <w:sz w:val="18"/>
        </w:rPr>
        <w:t>Preferences &gt; Colorbar: range mode, limits, colour map and labels of a quantity's colour bar.</w:t>
      </w:r>
    </w:p>
    <w:p w14:paraId="2EB5EA5E" w14:textId="77777777" w:rsidR="00871D26" w:rsidRDefault="00C2677C">
      <w:pPr>
        <w:jc w:val="center"/>
      </w:pPr>
      <w:r>
        <w:rPr>
          <w:noProof/>
        </w:rPr>
        <w:drawing>
          <wp:inline distT="0" distB="0" distL="0" distR="0" wp14:anchorId="52D0D025" wp14:editId="2FCDFB80">
            <wp:extent cx="4320000" cy="592986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_results_screenshot_dialog.png"/>
                    <pic:cNvPicPr/>
                  </pic:nvPicPr>
                  <pic:blipFill>
                    <a:blip r:embed="rId56"/>
                    <a:stretch>
                      <a:fillRect/>
                    </a:stretch>
                  </pic:blipFill>
                  <pic:spPr>
                    <a:xfrm>
                      <a:off x="0" y="0"/>
                      <a:ext cx="4320000" cy="5929866"/>
                    </a:xfrm>
                    <a:prstGeom prst="rect">
                      <a:avLst/>
                    </a:prstGeom>
                  </pic:spPr>
                </pic:pic>
              </a:graphicData>
            </a:graphic>
          </wp:inline>
        </w:drawing>
      </w:r>
    </w:p>
    <w:p w14:paraId="13ECE1A8" w14:textId="77777777" w:rsidR="00871D26" w:rsidRDefault="00C2677C">
      <w:pPr>
        <w:jc w:val="center"/>
      </w:pPr>
      <w:r>
        <w:rPr>
          <w:b/>
          <w:color w:val="555555"/>
          <w:sz w:val="18"/>
        </w:rPr>
        <w:t xml:space="preserve">Figure 49. </w:t>
      </w:r>
      <w:r>
        <w:rPr>
          <w:color w:val="555555"/>
          <w:sz w:val="18"/>
        </w:rPr>
        <w:t>File &gt; Save Screenshot: one picture, a series over time, or one per saved view, at a chosen size.</w:t>
      </w:r>
    </w:p>
    <w:p w14:paraId="0199A4C7" w14:textId="77777777" w:rsidR="00871D26" w:rsidRDefault="00C2677C">
      <w:pPr>
        <w:jc w:val="center"/>
      </w:pPr>
      <w:r>
        <w:rPr>
          <w:noProof/>
        </w:rPr>
        <w:lastRenderedPageBreak/>
        <w:drawing>
          <wp:inline distT="0" distB="0" distL="0" distR="0" wp14:anchorId="0C363219" wp14:editId="162C9F55">
            <wp:extent cx="3571875" cy="4857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_results_movie_dialog.png"/>
                    <pic:cNvPicPr/>
                  </pic:nvPicPr>
                  <pic:blipFill>
                    <a:blip r:embed="rId57"/>
                    <a:stretch>
                      <a:fillRect/>
                    </a:stretch>
                  </pic:blipFill>
                  <pic:spPr>
                    <a:xfrm>
                      <a:off x="0" y="0"/>
                      <a:ext cx="3571875" cy="4857750"/>
                    </a:xfrm>
                    <a:prstGeom prst="rect">
                      <a:avLst/>
                    </a:prstGeom>
                  </pic:spPr>
                </pic:pic>
              </a:graphicData>
            </a:graphic>
          </wp:inline>
        </w:drawing>
      </w:r>
    </w:p>
    <w:p w14:paraId="7E53295A" w14:textId="77777777" w:rsidR="00871D26" w:rsidRDefault="00C2677C">
      <w:pPr>
        <w:jc w:val="center"/>
      </w:pPr>
      <w:r>
        <w:rPr>
          <w:b/>
          <w:color w:val="555555"/>
          <w:sz w:val="18"/>
        </w:rPr>
        <w:t xml:space="preserve">Figure 50. </w:t>
      </w:r>
      <w:r>
        <w:rPr>
          <w:color w:val="555555"/>
          <w:sz w:val="18"/>
        </w:rPr>
        <w:t>File &gt; Movie &gt; Save Movie: an MP4 of the time range at a chosen frame rate and speed.</w:t>
      </w:r>
    </w:p>
    <w:p w14:paraId="57665157" w14:textId="77777777" w:rsidR="00871D26" w:rsidRDefault="00C2677C">
      <w:pPr>
        <w:pStyle w:val="Heading3"/>
      </w:pPr>
      <w:r>
        <w:t>E.2  Smokeview</w:t>
      </w:r>
    </w:p>
    <w:p w14:paraId="0B4B4E5A" w14:textId="77777777" w:rsidR="00871D26" w:rsidRDefault="00C2677C">
      <w:pPr>
        <w:spacing w:after="80"/>
      </w:pPr>
      <w:r>
        <w:t>The same run opens in NIST's Smokeview. There are three ways to open it:</w:t>
      </w:r>
    </w:p>
    <w:p w14:paraId="63097AB5" w14:textId="77777777" w:rsidR="00871D26" w:rsidRDefault="00C2677C">
      <w:pPr>
        <w:pStyle w:val="ListBullet"/>
        <w:spacing w:after="40"/>
      </w:pPr>
      <w:r>
        <w:rPr>
          <w:b/>
        </w:rPr>
        <w:t xml:space="preserve">Automatically after the run. </w:t>
      </w:r>
      <w:r>
        <w:t>Tick 'Open Smokeview when the run finishes' in the Run dialog (it follows Analysis &gt; Open Smokeview After Run, on by default). When FDS ends, Smokeview opens &lt;CHID&gt;.smv from the run folder (section 4.4).</w:t>
      </w:r>
    </w:p>
    <w:p w14:paraId="7DB54B71" w14:textId="77777777" w:rsidR="00871D26" w:rsidRDefault="00C2677C">
      <w:pPr>
        <w:pStyle w:val="ListBullet"/>
        <w:spacing w:after="40"/>
      </w:pPr>
      <w:r>
        <w:rPr>
          <w:b/>
        </w:rPr>
        <w:t xml:space="preserve">From the editor at any time. </w:t>
      </w:r>
      <w:r>
        <w:t>Results &gt; Open Smokeview... and choose the .smv file, here client_demos\example_1\run\example_1.smv. Results &gt; Open Results Folder... shows the folder.</w:t>
      </w:r>
    </w:p>
    <w:p w14:paraId="2F1C1827" w14:textId="77777777" w:rsidR="00871D26" w:rsidRDefault="00C2677C">
      <w:pPr>
        <w:pStyle w:val="ListBullet"/>
        <w:spacing w:after="40"/>
      </w:pPr>
      <w:r>
        <w:rPr>
          <w:b/>
        </w:rPr>
        <w:t xml:space="preserve">From Windows. </w:t>
      </w:r>
      <w:r>
        <w:t>Double-click example_1.smv (when .smv files open with Smokeview), or run fds_smv\SMV6\smokeview.exe example_1.smv in the run folder.</w:t>
      </w:r>
    </w:p>
    <w:p w14:paraId="63D74B6F" w14:textId="77777777" w:rsidR="00871D26" w:rsidRDefault="00C2677C">
      <w:pPr>
        <w:spacing w:after="80"/>
      </w:pPr>
      <w:r>
        <w:t>PyFDS uses the Smokeview set in File &gt; Preferences (smv_binary); when none is set it uses the bundled fds_smv\SMV6\smokeview.exe. Smokeview starts in the run folder, so it finds the slice, boundary and smoke files next to the .smv. Right-click in the Smokeview window for its menus: Load/Unload &gt; Slice file, 3D smoke; the time bar runs the animation; File/Bookmark/Render saves pictures. The pictures below were made by a Smokeview script (client_demos\results_walkthrough.py writes it), the same commands a use</w:t>
      </w:r>
      <w:r>
        <w:t>r can type in a .ssf file.</w:t>
      </w:r>
    </w:p>
    <w:p w14:paraId="5575D52A" w14:textId="77777777" w:rsidR="00871D26" w:rsidRDefault="00C2677C">
      <w:pPr>
        <w:jc w:val="center"/>
      </w:pPr>
      <w:r>
        <w:rPr>
          <w:noProof/>
        </w:rPr>
        <w:lastRenderedPageBreak/>
        <w:drawing>
          <wp:inline distT="0" distB="0" distL="0" distR="0" wp14:anchorId="48E946D6" wp14:editId="384F5A1B">
            <wp:extent cx="5940000" cy="342478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_smokeview_window.png"/>
                    <pic:cNvPicPr/>
                  </pic:nvPicPr>
                  <pic:blipFill>
                    <a:blip r:embed="rId58"/>
                    <a:stretch>
                      <a:fillRect/>
                    </a:stretch>
                  </pic:blipFill>
                  <pic:spPr>
                    <a:xfrm>
                      <a:off x="0" y="0"/>
                      <a:ext cx="5940000" cy="3424781"/>
                    </a:xfrm>
                    <a:prstGeom prst="rect">
                      <a:avLst/>
                    </a:prstGeom>
                  </pic:spPr>
                </pic:pic>
              </a:graphicData>
            </a:graphic>
          </wp:inline>
        </w:drawing>
      </w:r>
    </w:p>
    <w:p w14:paraId="247F7F0E" w14:textId="77777777" w:rsidR="00871D26" w:rsidRDefault="00C2677C">
      <w:pPr>
        <w:jc w:val="center"/>
      </w:pPr>
      <w:r>
        <w:rPr>
          <w:b/>
          <w:color w:val="555555"/>
          <w:sz w:val="18"/>
        </w:rPr>
        <w:t xml:space="preserve">Figure 51. </w:t>
      </w:r>
      <w:r>
        <w:rPr>
          <w:color w:val="555555"/>
          <w:sz w:val="18"/>
        </w:rPr>
        <w:t>Smokeview 6.10.1 (Results &gt; Open Smokeview... in the editor, or double-click the .smv file) while the script renders: the case's geometry with the scripted data loaded; right-click in the window for the menus.</w:t>
      </w:r>
    </w:p>
    <w:p w14:paraId="4A3A0AE9" w14:textId="77777777" w:rsidR="00871D26" w:rsidRDefault="00C2677C">
      <w:pPr>
        <w:jc w:val="center"/>
      </w:pPr>
      <w:r>
        <w:rPr>
          <w:noProof/>
        </w:rPr>
        <w:drawing>
          <wp:inline distT="0" distB="0" distL="0" distR="0" wp14:anchorId="574099E5" wp14:editId="645CC918">
            <wp:extent cx="5940000" cy="33412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_smv_smoke_t30.png"/>
                    <pic:cNvPicPr/>
                  </pic:nvPicPr>
                  <pic:blipFill>
                    <a:blip r:embed="rId59"/>
                    <a:stretch>
                      <a:fillRect/>
                    </a:stretch>
                  </pic:blipFill>
                  <pic:spPr>
                    <a:xfrm>
                      <a:off x="0" y="0"/>
                      <a:ext cx="5940000" cy="3341250"/>
                    </a:xfrm>
                    <a:prstGeom prst="rect">
                      <a:avLst/>
                    </a:prstGeom>
                  </pic:spPr>
                </pic:pic>
              </a:graphicData>
            </a:graphic>
          </wp:inline>
        </w:drawing>
      </w:r>
    </w:p>
    <w:p w14:paraId="2FC169C8" w14:textId="77777777" w:rsidR="00871D26" w:rsidRDefault="00C2677C">
      <w:pPr>
        <w:jc w:val="center"/>
      </w:pPr>
      <w:r>
        <w:rPr>
          <w:b/>
          <w:color w:val="555555"/>
          <w:sz w:val="18"/>
        </w:rPr>
        <w:t xml:space="preserve">Figure 52. </w:t>
      </w:r>
      <w:r>
        <w:rPr>
          <w:color w:val="555555"/>
          <w:sz w:val="18"/>
        </w:rPr>
        <w:t>Rendered by Smokeview from the script: smv_smoke_t30.png</w:t>
      </w:r>
    </w:p>
    <w:p w14:paraId="2A03EF08" w14:textId="77777777" w:rsidR="00871D26" w:rsidRDefault="00C2677C">
      <w:pPr>
        <w:jc w:val="center"/>
      </w:pPr>
      <w:r>
        <w:rPr>
          <w:noProof/>
        </w:rPr>
        <w:lastRenderedPageBreak/>
        <w:drawing>
          <wp:inline distT="0" distB="0" distL="0" distR="0" wp14:anchorId="569B94EE" wp14:editId="29AD47ED">
            <wp:extent cx="5940000" cy="33412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_smv_smoke_t60.png"/>
                    <pic:cNvPicPr/>
                  </pic:nvPicPr>
                  <pic:blipFill>
                    <a:blip r:embed="rId60"/>
                    <a:stretch>
                      <a:fillRect/>
                    </a:stretch>
                  </pic:blipFill>
                  <pic:spPr>
                    <a:xfrm>
                      <a:off x="0" y="0"/>
                      <a:ext cx="5940000" cy="3341250"/>
                    </a:xfrm>
                    <a:prstGeom prst="rect">
                      <a:avLst/>
                    </a:prstGeom>
                  </pic:spPr>
                </pic:pic>
              </a:graphicData>
            </a:graphic>
          </wp:inline>
        </w:drawing>
      </w:r>
    </w:p>
    <w:p w14:paraId="73F5C36B" w14:textId="77777777" w:rsidR="00871D26" w:rsidRDefault="00C2677C">
      <w:pPr>
        <w:jc w:val="center"/>
      </w:pPr>
      <w:r>
        <w:rPr>
          <w:b/>
          <w:color w:val="555555"/>
          <w:sz w:val="18"/>
        </w:rPr>
        <w:t xml:space="preserve">Figure 53. </w:t>
      </w:r>
      <w:r>
        <w:rPr>
          <w:color w:val="555555"/>
          <w:sz w:val="18"/>
        </w:rPr>
        <w:t>Rendered by Smokeview from the script: smv_smoke_t60.png</w:t>
      </w:r>
    </w:p>
    <w:p w14:paraId="3656E4F2" w14:textId="77777777" w:rsidR="00871D26" w:rsidRDefault="00C2677C">
      <w:pPr>
        <w:jc w:val="center"/>
      </w:pPr>
      <w:r>
        <w:rPr>
          <w:noProof/>
        </w:rPr>
        <w:drawing>
          <wp:inline distT="0" distB="0" distL="0" distR="0" wp14:anchorId="77AD244A" wp14:editId="485618E1">
            <wp:extent cx="5940000" cy="33412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_smv_temperature_slice_t30.png"/>
                    <pic:cNvPicPr/>
                  </pic:nvPicPr>
                  <pic:blipFill>
                    <a:blip r:embed="rId61"/>
                    <a:stretch>
                      <a:fillRect/>
                    </a:stretch>
                  </pic:blipFill>
                  <pic:spPr>
                    <a:xfrm>
                      <a:off x="0" y="0"/>
                      <a:ext cx="5940000" cy="3341250"/>
                    </a:xfrm>
                    <a:prstGeom prst="rect">
                      <a:avLst/>
                    </a:prstGeom>
                  </pic:spPr>
                </pic:pic>
              </a:graphicData>
            </a:graphic>
          </wp:inline>
        </w:drawing>
      </w:r>
    </w:p>
    <w:p w14:paraId="3E99E22B" w14:textId="77777777" w:rsidR="00871D26" w:rsidRDefault="00C2677C">
      <w:pPr>
        <w:jc w:val="center"/>
      </w:pPr>
      <w:r>
        <w:rPr>
          <w:b/>
          <w:color w:val="555555"/>
          <w:sz w:val="18"/>
        </w:rPr>
        <w:t xml:space="preserve">Figure 54. </w:t>
      </w:r>
      <w:r>
        <w:rPr>
          <w:color w:val="555555"/>
          <w:sz w:val="18"/>
        </w:rPr>
        <w:t>Rendered by Smokeview from the script: smv_temperature_slice_t30.png</w:t>
      </w:r>
    </w:p>
    <w:p w14:paraId="308665B0" w14:textId="77777777" w:rsidR="00871D26" w:rsidRDefault="00C2677C">
      <w:pPr>
        <w:jc w:val="center"/>
      </w:pPr>
      <w:r>
        <w:rPr>
          <w:noProof/>
        </w:rPr>
        <w:lastRenderedPageBreak/>
        <w:drawing>
          <wp:inline distT="0" distB="0" distL="0" distR="0" wp14:anchorId="2A053C18" wp14:editId="25DF1BB8">
            <wp:extent cx="5940000" cy="33412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_smv_temperature_slice_t60.png"/>
                    <pic:cNvPicPr/>
                  </pic:nvPicPr>
                  <pic:blipFill>
                    <a:blip r:embed="rId62"/>
                    <a:stretch>
                      <a:fillRect/>
                    </a:stretch>
                  </pic:blipFill>
                  <pic:spPr>
                    <a:xfrm>
                      <a:off x="0" y="0"/>
                      <a:ext cx="5940000" cy="3341250"/>
                    </a:xfrm>
                    <a:prstGeom prst="rect">
                      <a:avLst/>
                    </a:prstGeom>
                  </pic:spPr>
                </pic:pic>
              </a:graphicData>
            </a:graphic>
          </wp:inline>
        </w:drawing>
      </w:r>
    </w:p>
    <w:p w14:paraId="2EF7D127" w14:textId="77777777" w:rsidR="00871D26" w:rsidRDefault="00C2677C">
      <w:pPr>
        <w:jc w:val="center"/>
      </w:pPr>
      <w:r>
        <w:rPr>
          <w:b/>
          <w:color w:val="555555"/>
          <w:sz w:val="18"/>
        </w:rPr>
        <w:t xml:space="preserve">Figure 55. </w:t>
      </w:r>
      <w:r>
        <w:rPr>
          <w:color w:val="555555"/>
          <w:sz w:val="18"/>
        </w:rPr>
        <w:t>Rendered by Smokeview from the script: smv_temperature_slice_t60.png</w:t>
      </w:r>
    </w:p>
    <w:p w14:paraId="741F9231" w14:textId="77777777" w:rsidR="00871D26" w:rsidRDefault="00C2677C">
      <w:pPr>
        <w:pStyle w:val="Heading2"/>
      </w:pPr>
      <w:bookmarkStart w:id="10" w:name="_Toc244198512"/>
      <w:r>
        <w:t>F  Results and interpretation</w:t>
      </w:r>
      <w:bookmarkEnd w:id="10"/>
    </w:p>
    <w:tbl>
      <w:tblPr>
        <w:tblStyle w:val="LightGrid-Accent1"/>
        <w:tblW w:w="0" w:type="auto"/>
        <w:jc w:val="center"/>
        <w:tblLook w:val="04A0" w:firstRow="1" w:lastRow="0" w:firstColumn="1" w:lastColumn="0" w:noHBand="0" w:noVBand="1"/>
      </w:tblPr>
      <w:tblGrid>
        <w:gridCol w:w="5953"/>
        <w:gridCol w:w="3118"/>
      </w:tblGrid>
      <w:tr w:rsidR="00871D26" w14:paraId="41B433E9" w14:textId="77777777" w:rsidTr="00871D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3" w:type="dxa"/>
          </w:tcPr>
          <w:p w14:paraId="7A385783" w14:textId="77777777" w:rsidR="00871D26" w:rsidRDefault="00C2677C">
            <w:r>
              <w:rPr>
                <w:sz w:val="18"/>
              </w:rPr>
              <w:t>Quantity (from the run's CSV files)</w:t>
            </w:r>
          </w:p>
        </w:tc>
        <w:tc>
          <w:tcPr>
            <w:tcW w:w="3118" w:type="dxa"/>
          </w:tcPr>
          <w:p w14:paraId="5E822437" w14:textId="77777777" w:rsidR="00871D26" w:rsidRDefault="00C2677C">
            <w:pPr>
              <w:cnfStyle w:val="100000000000" w:firstRow="1" w:lastRow="0" w:firstColumn="0" w:lastColumn="0" w:oddVBand="0" w:evenVBand="0" w:oddHBand="0" w:evenHBand="0" w:firstRowFirstColumn="0" w:firstRowLastColumn="0" w:lastRowFirstColumn="0" w:lastRowLastColumn="0"/>
            </w:pPr>
            <w:r>
              <w:rPr>
                <w:sz w:val="18"/>
              </w:rPr>
              <w:t>Value</w:t>
            </w:r>
          </w:p>
        </w:tc>
      </w:tr>
      <w:tr w:rsidR="00871D26" w14:paraId="3B35FC9A"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3" w:type="dxa"/>
          </w:tcPr>
          <w:p w14:paraId="39385AFF" w14:textId="77777777" w:rsidR="00871D26" w:rsidRDefault="00C2677C">
            <w:r>
              <w:rPr>
                <w:b w:val="0"/>
                <w:sz w:val="18"/>
              </w:rPr>
              <w:t>Heat release rate at 15 s (end of the t-squared growth)</w:t>
            </w:r>
          </w:p>
        </w:tc>
        <w:tc>
          <w:tcPr>
            <w:tcW w:w="3118" w:type="dxa"/>
          </w:tcPr>
          <w:p w14:paraId="4207AAF3"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177 kW</w:t>
            </w:r>
          </w:p>
        </w:tc>
      </w:tr>
      <w:tr w:rsidR="00871D26" w14:paraId="02E10070"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3" w:type="dxa"/>
          </w:tcPr>
          <w:p w14:paraId="21286EFF" w14:textId="77777777" w:rsidR="00871D26" w:rsidRDefault="00C2677C">
            <w:r>
              <w:rPr>
                <w:b w:val="0"/>
                <w:sz w:val="18"/>
              </w:rPr>
              <w:t>Mean heat release rate 20-60 s (design 180 kW)</w:t>
            </w:r>
          </w:p>
        </w:tc>
        <w:tc>
          <w:tcPr>
            <w:tcW w:w="3118" w:type="dxa"/>
          </w:tcPr>
          <w:p w14:paraId="2736F851"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180 kW</w:t>
            </w:r>
          </w:p>
        </w:tc>
      </w:tr>
      <w:tr w:rsidR="00871D26" w14:paraId="5F5CC48D"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3" w:type="dxa"/>
          </w:tcPr>
          <w:p w14:paraId="0CDA8755" w14:textId="77777777" w:rsidR="00871D26" w:rsidRDefault="00C2677C">
            <w:r>
              <w:rPr>
                <w:b w:val="0"/>
                <w:sz w:val="18"/>
              </w:rPr>
              <w:t>Heat detector (74 C, RTI 5) activation</w:t>
            </w:r>
          </w:p>
        </w:tc>
        <w:tc>
          <w:tcPr>
            <w:tcW w:w="3118" w:type="dxa"/>
          </w:tcPr>
          <w:p w14:paraId="368675AA"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11 s</w:t>
            </w:r>
          </w:p>
        </w:tc>
      </w:tr>
      <w:tr w:rsidR="00871D26" w14:paraId="63A0ED76"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3" w:type="dxa"/>
          </w:tcPr>
          <w:p w14:paraId="04ED42EC" w14:textId="77777777" w:rsidR="00871D26" w:rsidRDefault="00C2677C">
            <w:r>
              <w:rPr>
                <w:b w:val="0"/>
                <w:sz w:val="18"/>
              </w:rPr>
              <w:t>Gas temperature above the burner at 60 s: 0.6 / 1.2 / 1.8 / 2.3 m</w:t>
            </w:r>
          </w:p>
        </w:tc>
        <w:tc>
          <w:tcPr>
            <w:tcW w:w="3118" w:type="dxa"/>
          </w:tcPr>
          <w:p w14:paraId="1D2D0837"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46 / 67 / 102 / 126 C</w:t>
            </w:r>
          </w:p>
        </w:tc>
      </w:tr>
    </w:tbl>
    <w:p w14:paraId="2FC2ACA6" w14:textId="77777777" w:rsidR="00871D26" w:rsidRDefault="00871D26">
      <w:pPr>
        <w:spacing w:after="40"/>
      </w:pPr>
    </w:p>
    <w:p w14:paraId="5A661B8B" w14:textId="77777777" w:rsidR="00871D26" w:rsidRDefault="00C2677C">
      <w:pPr>
        <w:pStyle w:val="ListBullet"/>
        <w:spacing w:after="40"/>
      </w:pPr>
      <w:r>
        <w:t>The temperature slices show the plume rising from the burner and a hot layer forming under the ceiling, spilling out through the top of the door and the window - the openings are the vents of the room.</w:t>
      </w:r>
    </w:p>
    <w:p w14:paraId="1A3B8907" w14:textId="77777777" w:rsidR="00871D26" w:rsidRDefault="00C2677C">
      <w:pPr>
        <w:pStyle w:val="ListBullet"/>
        <w:spacing w:after="40"/>
      </w:pPr>
      <w:r>
        <w:t>The thermocouples sit in the plume centreline, so they read plume temperatures, not the room's average layer temperature.</w:t>
      </w:r>
    </w:p>
    <w:p w14:paraId="790489BC" w14:textId="77777777" w:rsidR="00871D26" w:rsidRDefault="00C2677C">
      <w:pPr>
        <w:pStyle w:val="ListBullet"/>
        <w:spacing w:after="40"/>
      </w:pPr>
      <w:r>
        <w:t>The 3D smoke shows where soot goes; its density follows from the assumed soot yield (0.024 kg/kg).</w:t>
      </w:r>
    </w:p>
    <w:p w14:paraId="3E24FA57" w14:textId="77777777" w:rsidR="00871D26" w:rsidRDefault="00C2677C">
      <w:pPr>
        <w:pStyle w:val="ListBullet"/>
        <w:spacing w:after="40"/>
      </w:pPr>
      <w:r>
        <w:t>Visibility at 1.5 m stays near its maximum where smoke has not reached head height; where it drops, smoke has come down to that level.</w:t>
      </w:r>
    </w:p>
    <w:p w14:paraId="2BA4BDFD" w14:textId="77777777" w:rsidR="00871D26" w:rsidRDefault="00C2677C">
      <w:pPr>
        <w:spacing w:after="80"/>
      </w:pPr>
      <w:r>
        <w:rPr>
          <w:b/>
        </w:rPr>
        <w:t xml:space="preserve">Limitations. </w:t>
      </w:r>
      <w:r>
        <w:t>This is a demonstration case. The mesh resolves the fire only coarsely (D*/dx about 4.8; 10 or more is recommended for quantitative work), the run covers 60 s, the burner is a prescribed heat release (no fire growth from materials), and the soot and CO yields are handbook values for well-ventilated propane burning. The results show what the model computes; they are not a validated fire-engineering assessment of a real room, which would need a mesh-sensitivity study and case-specific inputs.</w:t>
      </w:r>
    </w:p>
    <w:p w14:paraId="6A195957" w14:textId="77777777" w:rsidR="00871D26" w:rsidRDefault="00C2677C">
      <w:pPr>
        <w:pStyle w:val="Heading2"/>
      </w:pPr>
      <w:bookmarkStart w:id="11" w:name="_Toc244198513"/>
      <w:r>
        <w:t>G  Troubleshooting</w:t>
      </w:r>
      <w:bookmarkEnd w:id="11"/>
    </w:p>
    <w:tbl>
      <w:tblPr>
        <w:tblStyle w:val="LightGrid-Accent1"/>
        <w:tblW w:w="0" w:type="auto"/>
        <w:jc w:val="center"/>
        <w:tblLook w:val="04A0" w:firstRow="1" w:lastRow="0" w:firstColumn="1" w:lastColumn="0" w:noHBand="0" w:noVBand="1"/>
      </w:tblPr>
      <w:tblGrid>
        <w:gridCol w:w="3402"/>
        <w:gridCol w:w="5669"/>
      </w:tblGrid>
      <w:tr w:rsidR="00871D26" w14:paraId="11AD36D6" w14:textId="77777777" w:rsidTr="00871D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98554EA" w14:textId="77777777" w:rsidR="00871D26" w:rsidRDefault="00C2677C">
            <w:r>
              <w:rPr>
                <w:sz w:val="18"/>
              </w:rPr>
              <w:t>Symptom</w:t>
            </w:r>
          </w:p>
        </w:tc>
        <w:tc>
          <w:tcPr>
            <w:tcW w:w="5669" w:type="dxa"/>
          </w:tcPr>
          <w:p w14:paraId="3B178DF1" w14:textId="77777777" w:rsidR="00871D26" w:rsidRDefault="00C2677C">
            <w:pPr>
              <w:cnfStyle w:val="100000000000" w:firstRow="1" w:lastRow="0" w:firstColumn="0" w:lastColumn="0" w:oddVBand="0" w:evenVBand="0" w:oddHBand="0" w:evenHBand="0" w:firstRowFirstColumn="0" w:firstRowLastColumn="0" w:lastRowFirstColumn="0" w:lastRowLastColumn="0"/>
            </w:pPr>
            <w:r>
              <w:rPr>
                <w:sz w:val="18"/>
              </w:rPr>
              <w:t>Cause and remedy</w:t>
            </w:r>
          </w:p>
        </w:tc>
      </w:tr>
      <w:tr w:rsidR="00871D26" w14:paraId="2A6C3EFE"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D1D72E1" w14:textId="77777777" w:rsidR="00871D26" w:rsidRDefault="00C2677C">
            <w:r>
              <w:rPr>
                <w:b w:val="0"/>
                <w:sz w:val="18"/>
              </w:rPr>
              <w:t>Run button disabled; red text 'choose a folder'</w:t>
            </w:r>
          </w:p>
        </w:tc>
        <w:tc>
          <w:tcPr>
            <w:tcW w:w="5669" w:type="dxa"/>
          </w:tcPr>
          <w:p w14:paraId="2DCCF1FD"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Set 'Input and results folder' in the Run dialog.</w:t>
            </w:r>
          </w:p>
        </w:tc>
      </w:tr>
      <w:tr w:rsidR="00871D26" w14:paraId="49FA8F4B"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5B96613" w14:textId="77777777" w:rsidR="00871D26" w:rsidRDefault="00C2677C">
            <w:r>
              <w:rPr>
                <w:b w:val="0"/>
                <w:sz w:val="18"/>
              </w:rPr>
              <w:t>'FDS was not found on this computer'</w:t>
            </w:r>
          </w:p>
        </w:tc>
        <w:tc>
          <w:tcPr>
            <w:tcW w:w="5669" w:type="dxa"/>
          </w:tcPr>
          <w:p w14:paraId="048DAB8A"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Use Locate FDS... and pick fds.exe (for example fds_smv\FDS6\bin\fds.exe).</w:t>
            </w:r>
          </w:p>
        </w:tc>
      </w:tr>
      <w:tr w:rsidR="00871D26" w14:paraId="538D0663"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2C5818FF" w14:textId="77777777" w:rsidR="00871D26" w:rsidRDefault="00C2677C">
            <w:r>
              <w:rPr>
                <w:b w:val="0"/>
                <w:sz w:val="18"/>
              </w:rPr>
              <w:t>'the model has errors; see Model Checks'</w:t>
            </w:r>
          </w:p>
        </w:tc>
        <w:tc>
          <w:tcPr>
            <w:tcW w:w="5669" w:type="dxa"/>
          </w:tcPr>
          <w:p w14:paraId="4AC3C5EE"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Model &gt; Validate Project (or Model &gt; Model Checks), fix each error (double-click it to select the object), or untick 'Check the model first'.</w:t>
            </w:r>
          </w:p>
        </w:tc>
      </w:tr>
      <w:tr w:rsidR="00871D26" w14:paraId="4AB775C1"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43AF661" w14:textId="77777777" w:rsidR="00871D26" w:rsidRDefault="00C2677C">
            <w:r>
              <w:rPr>
                <w:b w:val="0"/>
                <w:sz w:val="18"/>
              </w:rPr>
              <w:t>Run Monitor stays at 'Waiting for FDS to start'</w:t>
            </w:r>
          </w:p>
        </w:tc>
        <w:tc>
          <w:tcPr>
            <w:tcW w:w="5669" w:type="dxa"/>
          </w:tcPr>
          <w:p w14:paraId="450ACF17"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FDS has not written the .out file yet; if it never does, check the folder is writable and read the Messages panel.</w:t>
            </w:r>
          </w:p>
        </w:tc>
      </w:tr>
      <w:tr w:rsidR="00871D26" w14:paraId="35C84E1B"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7B2D4321" w14:textId="77777777" w:rsidR="00871D26" w:rsidRDefault="00C2677C">
            <w:r>
              <w:rPr>
                <w:b w:val="0"/>
                <w:sz w:val="18"/>
              </w:rPr>
              <w:t>'FDS stopped with an error'</w:t>
            </w:r>
          </w:p>
        </w:tc>
        <w:tc>
          <w:tcPr>
            <w:tcW w:w="5669" w:type="dxa"/>
          </w:tcPr>
          <w:p w14:paraId="127536E9"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 xml:space="preserve">Read the last lines in the Run Monitor (the ERROR line names the </w:t>
            </w:r>
            <w:r>
              <w:rPr>
                <w:sz w:val="18"/>
              </w:rPr>
              <w:lastRenderedPageBreak/>
              <w:t>namelist); the full log is &lt;CHID&gt;.out in the run folder.</w:t>
            </w:r>
          </w:p>
        </w:tc>
      </w:tr>
      <w:tr w:rsidR="00871D26" w14:paraId="6B26D0DE"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06923E5" w14:textId="77777777" w:rsidR="00871D26" w:rsidRDefault="00C2677C">
            <w:r>
              <w:rPr>
                <w:b w:val="0"/>
                <w:sz w:val="18"/>
              </w:rPr>
              <w:lastRenderedPageBreak/>
              <w:t>Heat release about twice the expected value</w:t>
            </w:r>
          </w:p>
        </w:tc>
        <w:tc>
          <w:tcPr>
            <w:tcW w:w="5669" w:type="dxa"/>
          </w:tcPr>
          <w:p w14:paraId="3C92E9F9"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The burner surface was put on the whole obstruction: use an INERT block with a burner vent on its top face.</w:t>
            </w:r>
          </w:p>
        </w:tc>
      </w:tr>
      <w:tr w:rsidR="00871D26" w14:paraId="70CC1C36"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B27C591" w14:textId="77777777" w:rsidR="00871D26" w:rsidRDefault="00C2677C">
            <w:r>
              <w:rPr>
                <w:b w:val="0"/>
                <w:sz w:val="18"/>
              </w:rPr>
              <w:t>Validation error 'D*/dx ... Minimum acceptable ratio is 4.0'</w:t>
            </w:r>
          </w:p>
        </w:tc>
        <w:tc>
          <w:tcPr>
            <w:tcW w:w="5669" w:type="dxa"/>
          </w:tcPr>
          <w:p w14:paraId="4FD31B53"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The cells are too large for the fire: refine the mesh (0.1 m here) or check the heat release rate is the one intended.</w:t>
            </w:r>
          </w:p>
        </w:tc>
      </w:tr>
      <w:tr w:rsidR="00871D26" w14:paraId="0CDE8127"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1633462" w14:textId="77777777" w:rsidR="00871D26" w:rsidRDefault="00C2677C">
            <w:r>
              <w:rPr>
                <w:b w:val="0"/>
                <w:sz w:val="18"/>
              </w:rPr>
              <w:t>PyFDS Results shows an empty view</w:t>
            </w:r>
          </w:p>
        </w:tc>
        <w:tc>
          <w:tcPr>
            <w:tcW w:w="5669" w:type="dxa"/>
          </w:tcPr>
          <w:p w14:paraId="35DD7BAE"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Tick an item in the Navigation View (geometry, a slice ...).</w:t>
            </w:r>
          </w:p>
        </w:tc>
      </w:tr>
      <w:tr w:rsidR="00871D26" w14:paraId="1B22F710"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F0D7ED2" w14:textId="77777777" w:rsidR="00871D26" w:rsidRDefault="00C2677C">
            <w:r>
              <w:rPr>
                <w:b w:val="0"/>
                <w:sz w:val="18"/>
              </w:rPr>
              <w:t>Smokeview shows no data</w:t>
            </w:r>
          </w:p>
        </w:tc>
        <w:tc>
          <w:tcPr>
            <w:tcW w:w="5669" w:type="dxa"/>
          </w:tcPr>
          <w:p w14:paraId="53C72D55"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Load it from the right-click menu (Load/Unload); check the .smv and the data files are in the same folder.</w:t>
            </w:r>
          </w:p>
        </w:tc>
      </w:tr>
    </w:tbl>
    <w:p w14:paraId="276CEAD8" w14:textId="77777777" w:rsidR="00871D26" w:rsidRDefault="00871D26">
      <w:pPr>
        <w:spacing w:after="40"/>
      </w:pPr>
    </w:p>
    <w:p w14:paraId="187A25A1" w14:textId="77777777" w:rsidR="00871D26" w:rsidRDefault="00C2677C">
      <w:pPr>
        <w:pStyle w:val="Heading2"/>
      </w:pPr>
      <w:bookmarkStart w:id="12" w:name="_Toc244198514"/>
      <w:r>
        <w:t>H  Quick reference</w:t>
      </w:r>
      <w:bookmarkEnd w:id="12"/>
    </w:p>
    <w:p w14:paraId="21025E11" w14:textId="77777777" w:rsidR="00871D26" w:rsidRDefault="00C2677C">
      <w:pPr>
        <w:spacing w:after="40"/>
        <w:ind w:left="510" w:hanging="340"/>
      </w:pPr>
      <w:r>
        <w:t>1.</w:t>
      </w:r>
      <w:r>
        <w:tab/>
        <w:t>Start PyFDS; File &gt; Project Settings: CHID example_1</w:t>
      </w:r>
    </w:p>
    <w:p w14:paraId="72DF7E13" w14:textId="77777777" w:rsidR="00871D26" w:rsidRDefault="00C2677C">
      <w:pPr>
        <w:spacing w:after="40"/>
        <w:ind w:left="510" w:hanging="340"/>
      </w:pPr>
      <w:r>
        <w:t>2.</w:t>
      </w:r>
      <w:r>
        <w:tab/>
        <w:t>Model &gt; Simulation Parameters: T_END 60 s</w:t>
      </w:r>
    </w:p>
    <w:p w14:paraId="02F49F2F" w14:textId="77777777" w:rsidR="00871D26" w:rsidRDefault="00C2677C">
      <w:pPr>
        <w:spacing w:after="40"/>
        <w:ind w:left="510" w:hanging="340"/>
      </w:pPr>
      <w:r>
        <w:t>3.</w:t>
      </w:r>
      <w:r>
        <w:tab/>
      </w:r>
      <w:r>
        <w:t>Model &gt; Add Mesh: 60,45,30 cells over 0,6,0,4.5,0,3 (0.1 m)</w:t>
      </w:r>
    </w:p>
    <w:p w14:paraId="7D8B8059" w14:textId="77777777" w:rsidR="00871D26" w:rsidRDefault="00C2677C">
      <w:pPr>
        <w:spacing w:after="40"/>
        <w:ind w:left="510" w:hanging="340"/>
      </w:pPr>
      <w:r>
        <w:t>4.</w:t>
      </w:r>
      <w:r>
        <w:tab/>
        <w:t>Model &gt; Library: gypsum_wall_25mm; Model &gt; Draw &gt; Draw Room: door S 0.9 x 2.1, window E 1.2 x 1.05 sill 0.9</w:t>
      </w:r>
    </w:p>
    <w:p w14:paraId="6BC7D1F7" w14:textId="77777777" w:rsidR="00871D26" w:rsidRDefault="00C2677C">
      <w:pPr>
        <w:spacing w:after="40"/>
        <w:ind w:left="510" w:hanging="340"/>
      </w:pPr>
      <w:r>
        <w:t>5.</w:t>
      </w:r>
      <w:r>
        <w:tab/>
        <w:t>Model &gt; Add Special &gt; Add Typed Surface: burner 500 kW/m2, TAU_Q -15; Add Obstruction (INERT) and Add Vent (BURNER_SURF) on its top; Add Reaction: propane, then Edit Reactions: soot 0.024, CO 0.005</w:t>
      </w:r>
    </w:p>
    <w:p w14:paraId="6BCED668" w14:textId="77777777" w:rsidR="00871D26" w:rsidRDefault="00C2677C">
      <w:pPr>
        <w:spacing w:after="40"/>
        <w:ind w:left="510" w:hanging="340"/>
      </w:pPr>
      <w:r>
        <w:t>6.</w:t>
      </w:r>
      <w:r>
        <w:tab/>
        <w:t>Model &gt; Open Mesh Boundaries (sides and top; the floor stays closed)</w:t>
      </w:r>
    </w:p>
    <w:p w14:paraId="79044059" w14:textId="77777777" w:rsidR="00871D26" w:rsidRDefault="00C2677C">
      <w:pPr>
        <w:spacing w:after="40"/>
        <w:ind w:left="510" w:hanging="340"/>
      </w:pPr>
      <w:r>
        <w:t>7.</w:t>
      </w:r>
      <w:r>
        <w:tab/>
      </w:r>
      <w:r>
        <w:t>Library: heat_detector_74C; Devices &gt; Add Device (LINK TEMPERATURE); 4 thermocouples; 3 slices</w:t>
      </w:r>
    </w:p>
    <w:p w14:paraId="33259E2E" w14:textId="77777777" w:rsidR="00871D26" w:rsidRDefault="00C2677C">
      <w:pPr>
        <w:spacing w:after="40"/>
        <w:ind w:left="510" w:hanging="340"/>
      </w:pPr>
      <w:r>
        <w:t>8.</w:t>
      </w:r>
      <w:r>
        <w:tab/>
        <w:t>Model &gt; Validate Project (0 errors); File &gt; Save As</w:t>
      </w:r>
    </w:p>
    <w:p w14:paraId="45320A53" w14:textId="77777777" w:rsidR="00871D26" w:rsidRDefault="00C2677C">
      <w:pPr>
        <w:spacing w:after="40"/>
        <w:ind w:left="510" w:hanging="340"/>
      </w:pPr>
      <w:r>
        <w:t>9.</w:t>
      </w:r>
      <w:r>
        <w:tab/>
        <w:t>Analysis &gt; Run Simulation: folder, Run; watch the Run Monitor until 'Finished'</w:t>
      </w:r>
    </w:p>
    <w:p w14:paraId="2BC2F429" w14:textId="77777777" w:rsidR="00871D26" w:rsidRDefault="00C2677C">
      <w:pPr>
        <w:spacing w:after="40"/>
        <w:ind w:left="510" w:hanging="340"/>
      </w:pPr>
      <w:r>
        <w:t>10.</w:t>
      </w:r>
      <w:r>
        <w:tab/>
        <w:t>PyFDS Results: File &gt; Open Results (.smv), example_1.smv, tick slices / 3D smoke / devices, use the time bar</w:t>
      </w:r>
    </w:p>
    <w:p w14:paraId="711D92D9" w14:textId="77777777" w:rsidR="00871D26" w:rsidRDefault="00C2677C">
      <w:pPr>
        <w:spacing w:after="40"/>
        <w:ind w:left="510" w:hanging="340"/>
      </w:pPr>
      <w:r>
        <w:t>11.</w:t>
      </w:r>
      <w:r>
        <w:tab/>
        <w:t>Smokeview: open example_1.smv, right-click &gt; Load/Unload</w:t>
      </w:r>
    </w:p>
    <w:p w14:paraId="16977363" w14:textId="77777777" w:rsidR="00871D26" w:rsidRDefault="00C2677C">
      <w:r>
        <w:br w:type="page"/>
      </w:r>
    </w:p>
    <w:p w14:paraId="4B326DD0" w14:textId="77777777" w:rsidR="00871D26" w:rsidRDefault="00C2677C">
      <w:pPr>
        <w:pStyle w:val="Heading1"/>
      </w:pPr>
      <w:bookmarkStart w:id="13" w:name="_Toc244198515"/>
      <w:r>
        <w:lastRenderedPageBreak/>
        <w:t>3  Example 2 - Burning couch (FDS example case)</w:t>
      </w:r>
      <w:bookmarkEnd w:id="13"/>
    </w:p>
    <w:p w14:paraId="68AB9E06" w14:textId="77777777" w:rsidR="00871D26" w:rsidRDefault="00C2677C">
      <w:pPr>
        <w:pStyle w:val="Heading2"/>
      </w:pPr>
      <w:bookmarkStart w:id="14" w:name="_Toc244198516"/>
      <w:r>
        <w:t>A  Introduction</w:t>
      </w:r>
      <w:bookmarkEnd w:id="14"/>
    </w:p>
    <w:p w14:paraId="1ADA47BD" w14:textId="77777777" w:rsidR="00871D26" w:rsidRDefault="00C2677C">
      <w:pPr>
        <w:spacing w:after="80"/>
      </w:pPr>
      <w:r>
        <w:rPr>
          <w:b/>
        </w:rPr>
        <w:t xml:space="preserve">Purpose. </w:t>
      </w:r>
      <w:r>
        <w:t>Shows that a case written for FDS by hand opens in PyFDS, can be inspected and run in parallel, and post-processed - the route a consultant's existing FDS models take.</w:t>
      </w:r>
    </w:p>
    <w:p w14:paraId="42FEE54B" w14:textId="77777777" w:rsidR="00871D26" w:rsidRDefault="00C2677C">
      <w:pPr>
        <w:spacing w:after="80"/>
      </w:pPr>
      <w:r>
        <w:rPr>
          <w:b/>
        </w:rPr>
        <w:t xml:space="preserve">Scenario. </w:t>
      </w:r>
      <w:r>
        <w:t>The case is 'Examples/Fires/couch.fds' from the FDS 6.10.1 distribution (a teaching case; its material properties are marked 'completely fabricated'). A couch of fabric over foam on a gypsum base stands in a 5 x 5 x 2.4 m room with one open vent; a hot (1000 C) static particle on the seat ignites it. Burning materials make the fire grow on its own - there is no prescribed heat release rate.</w:t>
      </w:r>
    </w:p>
    <w:p w14:paraId="47AF3A99" w14:textId="77777777" w:rsidR="00871D26" w:rsidRDefault="00C2677C">
      <w:pPr>
        <w:spacing w:after="80"/>
      </w:pPr>
      <w:r>
        <w:rPr>
          <w:b/>
        </w:rPr>
        <w:t xml:space="preserve">Engineering objectives. </w:t>
      </w:r>
      <w:r>
        <w:t>Watch the fire spread over the couch surfaces, the flame and smoke, and the heat release rate it produces.</w:t>
      </w:r>
    </w:p>
    <w:p w14:paraId="2867DCF2" w14:textId="77777777" w:rsidR="00871D26" w:rsidRDefault="00C2677C">
      <w:pPr>
        <w:pStyle w:val="ListBullet"/>
        <w:spacing w:after="40"/>
      </w:pPr>
      <w:r>
        <w:t>Opening an existing FDS input file</w:t>
      </w:r>
    </w:p>
    <w:p w14:paraId="3393EFD4" w14:textId="77777777" w:rsidR="00871D26" w:rsidRDefault="00C2677C">
      <w:pPr>
        <w:pStyle w:val="ListBullet"/>
        <w:spacing w:after="40"/>
      </w:pPr>
      <w:r>
        <w:t>Multiplied meshes (MULT) and a 4-process MPI run</w:t>
      </w:r>
    </w:p>
    <w:p w14:paraId="4D646F88" w14:textId="77777777" w:rsidR="00871D26" w:rsidRDefault="00C2677C">
      <w:pPr>
        <w:pStyle w:val="ListBullet"/>
        <w:spacing w:after="40"/>
      </w:pPr>
      <w:r>
        <w:t>Layered, burning-away surfaces and pyrolysis materials</w:t>
      </w:r>
    </w:p>
    <w:p w14:paraId="2117943E" w14:textId="77777777" w:rsidR="00871D26" w:rsidRDefault="00C2677C">
      <w:pPr>
        <w:pStyle w:val="ListBullet"/>
        <w:spacing w:after="40"/>
      </w:pPr>
      <w:r>
        <w:t>Boundary-file results on the couch surfaces</w:t>
      </w:r>
    </w:p>
    <w:p w14:paraId="209ECE37" w14:textId="77777777" w:rsidR="00871D26" w:rsidRDefault="00C2677C">
      <w:pPr>
        <w:spacing w:after="80"/>
      </w:pPr>
      <w:r>
        <w:rPr>
          <w:b/>
        </w:rPr>
        <w:t xml:space="preserve">Prerequisites. </w:t>
      </w:r>
      <w:r>
        <w:t>The original runs for 600 s. Here T_END is set to 25 s in the GUI so the demo stays short: it took 16 minutes on the test computer on 4 MPI processes. Nothing else in the physics is changed.</w:t>
      </w:r>
    </w:p>
    <w:p w14:paraId="0759D698" w14:textId="77777777" w:rsidR="00871D26" w:rsidRDefault="00C2677C">
      <w:pPr>
        <w:spacing w:after="80"/>
      </w:pPr>
      <w:r>
        <w:rPr>
          <w:b/>
        </w:rPr>
        <w:t xml:space="preserve">Screen recordings. </w:t>
      </w:r>
      <w:r>
        <w:t>documentation\videos\example_2_open_and_run.mp4 (sections B to D, the run as a time-lapse) and example_2_post_processing.mp4 (section E).</w:t>
      </w:r>
    </w:p>
    <w:p w14:paraId="1C8A4B0E" w14:textId="77777777" w:rsidR="00871D26" w:rsidRDefault="00C2677C">
      <w:pPr>
        <w:pStyle w:val="Heading2"/>
      </w:pPr>
      <w:bookmarkStart w:id="15" w:name="_Toc244198517"/>
      <w:r>
        <w:t>B  Opening the example</w:t>
      </w:r>
      <w:bookmarkEnd w:id="15"/>
    </w:p>
    <w:p w14:paraId="006E16A8" w14:textId="77777777" w:rsidR="00871D26" w:rsidRDefault="00C2677C">
      <w:pPr>
        <w:spacing w:after="80"/>
      </w:pPr>
      <w:r>
        <w:t>Start PyFDS, then File &gt; Open and choose client_demos\example_2\couch_original.fds (a copy of the untouched FDS example). PyFDS reads the FDS namelists into objects; anything it has no editor for is kept and written back unchanged.</w:t>
      </w:r>
    </w:p>
    <w:p w14:paraId="1A67D1D9" w14:textId="77777777" w:rsidR="00871D26" w:rsidRDefault="00C2677C">
      <w:pPr>
        <w:spacing w:after="80"/>
      </w:pPr>
      <w:r>
        <w:t>What was read: 1 &amp;MESH line with a multiplier, giving 4 meshes; 5 obstructions; surfaces UPHOLSTERY, WALL, ignitor; materials FABRIC, FOAM, GYPSUM PLASTER; T_END 600.0 s.</w:t>
      </w:r>
    </w:p>
    <w:p w14:paraId="1BEA28C2" w14:textId="77777777" w:rsidR="00871D26" w:rsidRDefault="00C2677C">
      <w:pPr>
        <w:jc w:val="center"/>
      </w:pPr>
      <w:r>
        <w:rPr>
          <w:noProof/>
        </w:rPr>
        <w:drawing>
          <wp:inline distT="0" distB="0" distL="0" distR="0" wp14:anchorId="7B3721C1" wp14:editId="0D16E6FF">
            <wp:extent cx="5940000" cy="312286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pened.png"/>
                    <pic:cNvPicPr/>
                  </pic:nvPicPr>
                  <pic:blipFill>
                    <a:blip r:embed="rId63"/>
                    <a:stretch>
                      <a:fillRect/>
                    </a:stretch>
                  </pic:blipFill>
                  <pic:spPr>
                    <a:xfrm>
                      <a:off x="0" y="0"/>
                      <a:ext cx="5940000" cy="3122868"/>
                    </a:xfrm>
                    <a:prstGeom prst="rect">
                      <a:avLst/>
                    </a:prstGeom>
                  </pic:spPr>
                </pic:pic>
              </a:graphicData>
            </a:graphic>
          </wp:inline>
        </w:drawing>
      </w:r>
    </w:p>
    <w:p w14:paraId="012A5EED" w14:textId="77777777" w:rsidR="00871D26" w:rsidRDefault="00C2677C">
      <w:pPr>
        <w:jc w:val="center"/>
      </w:pPr>
      <w:r>
        <w:rPr>
          <w:b/>
          <w:color w:val="555555"/>
          <w:sz w:val="18"/>
        </w:rPr>
        <w:t xml:space="preserve">Figure 56. </w:t>
      </w:r>
      <w:r>
        <w:rPr>
          <w:color w:val="555555"/>
          <w:sz w:val="18"/>
        </w:rPr>
        <w:t>File &gt; Open with couch_original.fds: the couch (purple upholstery on a gypsum base) and the four meshes made by the MULT line are listed in the Project Explorer and drawn in the 3D view.</w:t>
      </w:r>
    </w:p>
    <w:p w14:paraId="51886E05" w14:textId="77777777" w:rsidR="00871D26" w:rsidRDefault="00C2677C">
      <w:pPr>
        <w:pStyle w:val="Heading2"/>
      </w:pPr>
      <w:bookmarkStart w:id="16" w:name="_Toc244198518"/>
      <w:r>
        <w:lastRenderedPageBreak/>
        <w:t>C  Inspecting and configuring the case</w:t>
      </w:r>
      <w:bookmarkEnd w:id="16"/>
    </w:p>
    <w:p w14:paraId="79F195AF" w14:textId="77777777" w:rsidR="00871D26" w:rsidRDefault="00C2677C">
      <w:pPr>
        <w:spacing w:after="80"/>
      </w:pPr>
      <w:r>
        <w:t>The editors under Model show what the file defines. Nothing is changed in them for this demonstration.</w:t>
      </w:r>
    </w:p>
    <w:p w14:paraId="440862CB" w14:textId="77777777" w:rsidR="00871D26" w:rsidRDefault="00C2677C">
      <w:pPr>
        <w:jc w:val="center"/>
      </w:pPr>
      <w:r>
        <w:rPr>
          <w:noProof/>
        </w:rPr>
        <w:drawing>
          <wp:inline distT="0" distB="0" distL="0" distR="0" wp14:anchorId="42A87E1B" wp14:editId="54FAB7DC">
            <wp:extent cx="5940000" cy="511499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ditor_meshes.png"/>
                    <pic:cNvPicPr/>
                  </pic:nvPicPr>
                  <pic:blipFill>
                    <a:blip r:embed="rId64"/>
                    <a:stretch>
                      <a:fillRect/>
                    </a:stretch>
                  </pic:blipFill>
                  <pic:spPr>
                    <a:xfrm>
                      <a:off x="0" y="0"/>
                      <a:ext cx="5940000" cy="5114999"/>
                    </a:xfrm>
                    <a:prstGeom prst="rect">
                      <a:avLst/>
                    </a:prstGeom>
                  </pic:spPr>
                </pic:pic>
              </a:graphicData>
            </a:graphic>
          </wp:inline>
        </w:drawing>
      </w:r>
    </w:p>
    <w:p w14:paraId="10C2E848" w14:textId="77777777" w:rsidR="00871D26" w:rsidRDefault="00C2677C">
      <w:pPr>
        <w:jc w:val="center"/>
      </w:pPr>
      <w:r>
        <w:rPr>
          <w:b/>
          <w:color w:val="555555"/>
          <w:sz w:val="18"/>
        </w:rPr>
        <w:t xml:space="preserve">Figure 57. </w:t>
      </w:r>
      <w:r>
        <w:rPr>
          <w:color w:val="555555"/>
          <w:sz w:val="18"/>
        </w:rPr>
        <w:t>Model &gt; Edit Meshes: one 2.5 x 2.5 x 2.4 m mesh of 25 x 25 x 24 cells (0.1 m); its multiplier (MULT_ID) repeats it 2 x 2 to cover 5 x 5 m.</w:t>
      </w:r>
    </w:p>
    <w:p w14:paraId="2055C02A" w14:textId="77777777" w:rsidR="00871D26" w:rsidRDefault="00C2677C">
      <w:pPr>
        <w:jc w:val="center"/>
      </w:pPr>
      <w:r>
        <w:rPr>
          <w:noProof/>
        </w:rPr>
        <w:lastRenderedPageBreak/>
        <w:drawing>
          <wp:inline distT="0" distB="0" distL="0" distR="0" wp14:anchorId="316C5BE6" wp14:editId="250E4C64">
            <wp:extent cx="4320000" cy="5112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itor_surfaces.png"/>
                    <pic:cNvPicPr/>
                  </pic:nvPicPr>
                  <pic:blipFill>
                    <a:blip r:embed="rId65"/>
                    <a:stretch>
                      <a:fillRect/>
                    </a:stretch>
                  </pic:blipFill>
                  <pic:spPr>
                    <a:xfrm>
                      <a:off x="0" y="0"/>
                      <a:ext cx="4320000" cy="5112000"/>
                    </a:xfrm>
                    <a:prstGeom prst="rect">
                      <a:avLst/>
                    </a:prstGeom>
                  </pic:spPr>
                </pic:pic>
              </a:graphicData>
            </a:graphic>
          </wp:inline>
        </w:drawing>
      </w:r>
    </w:p>
    <w:p w14:paraId="14B9D2F8" w14:textId="77777777" w:rsidR="00871D26" w:rsidRDefault="00C2677C">
      <w:pPr>
        <w:jc w:val="center"/>
      </w:pPr>
      <w:r>
        <w:rPr>
          <w:b/>
          <w:color w:val="555555"/>
          <w:sz w:val="18"/>
        </w:rPr>
        <w:t xml:space="preserve">Figure 58. </w:t>
      </w:r>
      <w:r>
        <w:rPr>
          <w:color w:val="555555"/>
          <w:sz w:val="18"/>
        </w:rPr>
        <w:t>Model &gt; Edit Surfaces, UPHOLSTERY: fabric (0.5 mm) over foam (100 mm), burns away; the properties are the FDS example's (marked 'fabricated').</w:t>
      </w:r>
    </w:p>
    <w:p w14:paraId="37DF210D" w14:textId="77777777" w:rsidR="00871D26" w:rsidRDefault="00C2677C">
      <w:pPr>
        <w:jc w:val="center"/>
      </w:pPr>
      <w:r>
        <w:rPr>
          <w:noProof/>
        </w:rPr>
        <w:lastRenderedPageBreak/>
        <w:drawing>
          <wp:inline distT="0" distB="0" distL="0" distR="0" wp14:anchorId="309556E5" wp14:editId="6C335C5D">
            <wp:extent cx="5940000" cy="4092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ditor_materials.png"/>
                    <pic:cNvPicPr/>
                  </pic:nvPicPr>
                  <pic:blipFill>
                    <a:blip r:embed="rId66"/>
                    <a:stretch>
                      <a:fillRect/>
                    </a:stretch>
                  </pic:blipFill>
                  <pic:spPr>
                    <a:xfrm>
                      <a:off x="0" y="0"/>
                      <a:ext cx="5940000" cy="4092000"/>
                    </a:xfrm>
                    <a:prstGeom prst="rect">
                      <a:avLst/>
                    </a:prstGeom>
                  </pic:spPr>
                </pic:pic>
              </a:graphicData>
            </a:graphic>
          </wp:inline>
        </w:drawing>
      </w:r>
    </w:p>
    <w:p w14:paraId="0603C8F7" w14:textId="77777777" w:rsidR="00871D26" w:rsidRDefault="00C2677C">
      <w:pPr>
        <w:jc w:val="center"/>
      </w:pPr>
      <w:r>
        <w:rPr>
          <w:b/>
          <w:color w:val="555555"/>
          <w:sz w:val="18"/>
        </w:rPr>
        <w:t xml:space="preserve">Figure 59. </w:t>
      </w:r>
      <w:r>
        <w:rPr>
          <w:color w:val="555555"/>
          <w:sz w:val="18"/>
        </w:rPr>
        <w:t>Model &gt; Edit Materials, FOAM: density, conductivity, specific heat and the pyrolysis reaction that produces POLYURETHANE fuel gas.</w:t>
      </w:r>
    </w:p>
    <w:p w14:paraId="5A416C05" w14:textId="77777777" w:rsidR="00871D26" w:rsidRDefault="00C2677C">
      <w:pPr>
        <w:jc w:val="center"/>
      </w:pPr>
      <w:r>
        <w:rPr>
          <w:noProof/>
        </w:rPr>
        <w:lastRenderedPageBreak/>
        <w:drawing>
          <wp:inline distT="0" distB="0" distL="0" distR="0" wp14:anchorId="096B5F70" wp14:editId="773904B4">
            <wp:extent cx="4320000" cy="6177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ditor_particles.png"/>
                    <pic:cNvPicPr/>
                  </pic:nvPicPr>
                  <pic:blipFill>
                    <a:blip r:embed="rId67"/>
                    <a:stretch>
                      <a:fillRect/>
                    </a:stretch>
                  </pic:blipFill>
                  <pic:spPr>
                    <a:xfrm>
                      <a:off x="0" y="0"/>
                      <a:ext cx="4320000" cy="6177600"/>
                    </a:xfrm>
                    <a:prstGeom prst="rect">
                      <a:avLst/>
                    </a:prstGeom>
                  </pic:spPr>
                </pic:pic>
              </a:graphicData>
            </a:graphic>
          </wp:inline>
        </w:drawing>
      </w:r>
    </w:p>
    <w:p w14:paraId="1AD9CFD0" w14:textId="77777777" w:rsidR="00871D26" w:rsidRDefault="00C2677C">
      <w:pPr>
        <w:jc w:val="center"/>
      </w:pPr>
      <w:r>
        <w:rPr>
          <w:b/>
          <w:color w:val="555555"/>
          <w:sz w:val="18"/>
        </w:rPr>
        <w:t xml:space="preserve">Figure 60. </w:t>
      </w:r>
      <w:r>
        <w:rPr>
          <w:color w:val="555555"/>
          <w:sz w:val="18"/>
        </w:rPr>
        <w:t>Model &gt; Edit Particles: the static 'ignitor particle', a 1000 C cylinder placed on the seat cushion that starts the fire.</w:t>
      </w:r>
    </w:p>
    <w:p w14:paraId="310629CB" w14:textId="77777777" w:rsidR="00871D26" w:rsidRDefault="00C2677C">
      <w:pPr>
        <w:spacing w:after="80"/>
      </w:pPr>
      <w:r>
        <w:t>The only change: Model &gt; Simulation Parameters, T_END from 600 s to 25 s.</w:t>
      </w:r>
    </w:p>
    <w:p w14:paraId="547E124F" w14:textId="77777777" w:rsidR="00871D26" w:rsidRDefault="00C2677C">
      <w:pPr>
        <w:jc w:val="center"/>
      </w:pPr>
      <w:r>
        <w:rPr>
          <w:noProof/>
        </w:rPr>
        <w:lastRenderedPageBreak/>
        <w:drawing>
          <wp:inline distT="0" distB="0" distL="0" distR="0" wp14:anchorId="6176765C" wp14:editId="18A782C3">
            <wp:extent cx="5940000" cy="5940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imulation_parameters.png"/>
                    <pic:cNvPicPr/>
                  </pic:nvPicPr>
                  <pic:blipFill>
                    <a:blip r:embed="rId68"/>
                    <a:stretch>
                      <a:fillRect/>
                    </a:stretch>
                  </pic:blipFill>
                  <pic:spPr>
                    <a:xfrm>
                      <a:off x="0" y="0"/>
                      <a:ext cx="5940000" cy="5940000"/>
                    </a:xfrm>
                    <a:prstGeom prst="rect">
                      <a:avLst/>
                    </a:prstGeom>
                  </pic:spPr>
                </pic:pic>
              </a:graphicData>
            </a:graphic>
          </wp:inline>
        </w:drawing>
      </w:r>
    </w:p>
    <w:p w14:paraId="03913812" w14:textId="77777777" w:rsidR="00871D26" w:rsidRDefault="00C2677C">
      <w:pPr>
        <w:jc w:val="center"/>
      </w:pPr>
      <w:r>
        <w:rPr>
          <w:b/>
          <w:color w:val="555555"/>
          <w:sz w:val="18"/>
        </w:rPr>
        <w:t xml:space="preserve">Figure 61. </w:t>
      </w:r>
      <w:r>
        <w:rPr>
          <w:color w:val="555555"/>
          <w:sz w:val="18"/>
        </w:rPr>
        <w:t>Model &gt; Simulation Parameters: T_END reduced from 600 s to 25 s so the demo run stays short; nothing else in the case is changed.</w:t>
      </w:r>
    </w:p>
    <w:p w14:paraId="7520B612" w14:textId="77777777" w:rsidR="00871D26" w:rsidRDefault="00C2677C">
      <w:pPr>
        <w:jc w:val="center"/>
      </w:pPr>
      <w:r>
        <w:rPr>
          <w:noProof/>
        </w:rPr>
        <w:lastRenderedPageBreak/>
        <w:drawing>
          <wp:inline distT="0" distB="0" distL="0" distR="0" wp14:anchorId="6D50366C" wp14:editId="3944C74B">
            <wp:extent cx="5940000" cy="312286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ront_view.png"/>
                    <pic:cNvPicPr/>
                  </pic:nvPicPr>
                  <pic:blipFill>
                    <a:blip r:embed="rId69"/>
                    <a:stretch>
                      <a:fillRect/>
                    </a:stretch>
                  </pic:blipFill>
                  <pic:spPr>
                    <a:xfrm>
                      <a:off x="0" y="0"/>
                      <a:ext cx="5940000" cy="3122868"/>
                    </a:xfrm>
                    <a:prstGeom prst="rect">
                      <a:avLst/>
                    </a:prstGeom>
                  </pic:spPr>
                </pic:pic>
              </a:graphicData>
            </a:graphic>
          </wp:inline>
        </w:drawing>
      </w:r>
    </w:p>
    <w:p w14:paraId="02F5BED6" w14:textId="77777777" w:rsidR="00871D26" w:rsidRDefault="00C2677C">
      <w:pPr>
        <w:jc w:val="center"/>
      </w:pPr>
      <w:r>
        <w:rPr>
          <w:b/>
          <w:color w:val="555555"/>
          <w:sz w:val="18"/>
        </w:rPr>
        <w:t xml:space="preserve">Figure 62. </w:t>
      </w:r>
      <w:r>
        <w:rPr>
          <w:color w:val="555555"/>
          <w:sz w:val="18"/>
        </w:rPr>
        <w:t>Front view: the open vent in the south wall (green) is the only opening; the other boundaries are the default solid wall surface.</w:t>
      </w:r>
    </w:p>
    <w:p w14:paraId="28A6D99B" w14:textId="77777777" w:rsidR="00871D26" w:rsidRDefault="00C2677C">
      <w:pPr>
        <w:spacing w:after="80"/>
      </w:pPr>
      <w:r>
        <w:rPr>
          <w:b/>
        </w:rPr>
        <w:t xml:space="preserve">Note. </w:t>
      </w:r>
      <w:r>
        <w:t>When the project is saved and written back to FDS, PyFDS keeps the original &amp;DUMP settings (NFRAMES=3000, devices and heat release every 5 s) and adds its standard intervals for the files the original leaves to NFRAMES: slices, boundary files and isosurfaces every 1 s, Plot3D every 10 s, 3D smoke on. It also writes &amp;MISC and &amp;RADI with FDS's default values; &amp;PRES is written only when a pressure-solver setting differs from FDS's default. These change how often results are saved, not the physics.</w:t>
      </w:r>
    </w:p>
    <w:p w14:paraId="23F6DC30" w14:textId="77777777" w:rsidR="00871D26" w:rsidRDefault="00C2677C">
      <w:pPr>
        <w:pStyle w:val="Heading2"/>
      </w:pPr>
      <w:bookmarkStart w:id="17" w:name="_Toc244198519"/>
      <w:r>
        <w:t>D  Validation and running the simulation</w:t>
      </w:r>
      <w:bookmarkEnd w:id="17"/>
    </w:p>
    <w:p w14:paraId="5069F5DA" w14:textId="77777777" w:rsidR="00871D26" w:rsidRDefault="00C2677C">
      <w:pPr>
        <w:spacing w:after="80"/>
      </w:pPr>
      <w:r>
        <w:t>Model &gt; Validate Project: 0 errors, 0 warning(s).</w:t>
      </w:r>
    </w:p>
    <w:p w14:paraId="0C0992ED" w14:textId="77777777" w:rsidR="00871D26" w:rsidRDefault="00C2677C">
      <w:pPr>
        <w:jc w:val="center"/>
      </w:pPr>
      <w:r>
        <w:rPr>
          <w:noProof/>
        </w:rPr>
        <w:drawing>
          <wp:inline distT="0" distB="0" distL="0" distR="0" wp14:anchorId="1E9E5E0B" wp14:editId="3C8A7EA6">
            <wp:extent cx="5940000" cy="312286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validation.png"/>
                    <pic:cNvPicPr/>
                  </pic:nvPicPr>
                  <pic:blipFill>
                    <a:blip r:embed="rId70"/>
                    <a:stretch>
                      <a:fillRect/>
                    </a:stretch>
                  </pic:blipFill>
                  <pic:spPr>
                    <a:xfrm>
                      <a:off x="0" y="0"/>
                      <a:ext cx="5940000" cy="3122868"/>
                    </a:xfrm>
                    <a:prstGeom prst="rect">
                      <a:avLst/>
                    </a:prstGeom>
                  </pic:spPr>
                </pic:pic>
              </a:graphicData>
            </a:graphic>
          </wp:inline>
        </w:drawing>
      </w:r>
    </w:p>
    <w:p w14:paraId="665642B2" w14:textId="77777777" w:rsidR="00871D26" w:rsidRDefault="00C2677C">
      <w:pPr>
        <w:jc w:val="center"/>
      </w:pPr>
      <w:r>
        <w:rPr>
          <w:b/>
          <w:color w:val="555555"/>
          <w:sz w:val="18"/>
        </w:rPr>
        <w:t xml:space="preserve">Figure 63. </w:t>
      </w:r>
      <w:r>
        <w:rPr>
          <w:color w:val="555555"/>
          <w:sz w:val="18"/>
        </w:rPr>
        <w:t>Model &gt; Validate Project on the imported case.</w:t>
      </w:r>
    </w:p>
    <w:p w14:paraId="16499423" w14:textId="77777777" w:rsidR="00871D26" w:rsidRDefault="00C2677C">
      <w:pPr>
        <w:spacing w:after="80"/>
      </w:pPr>
      <w:r>
        <w:t>Analysis &gt; Run Simulation. Because the model has 4 meshes, the dialog proposes 'This computer, in parallel (MPI)' with 4 processes - FDS needs one process per mesh - and shows which mesh each process computes.</w:t>
      </w:r>
    </w:p>
    <w:p w14:paraId="1FC4C4A7" w14:textId="77777777" w:rsidR="00871D26" w:rsidRDefault="00C2677C">
      <w:pPr>
        <w:jc w:val="center"/>
      </w:pPr>
      <w:r>
        <w:rPr>
          <w:noProof/>
        </w:rPr>
        <w:lastRenderedPageBreak/>
        <w:drawing>
          <wp:inline distT="0" distB="0" distL="0" distR="0" wp14:anchorId="2829780E" wp14:editId="59EF6B14">
            <wp:extent cx="5940000" cy="561121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un_dialog.png"/>
                    <pic:cNvPicPr/>
                  </pic:nvPicPr>
                  <pic:blipFill>
                    <a:blip r:embed="rId71"/>
                    <a:stretch>
                      <a:fillRect/>
                    </a:stretch>
                  </pic:blipFill>
                  <pic:spPr>
                    <a:xfrm>
                      <a:off x="0" y="0"/>
                      <a:ext cx="5940000" cy="5611218"/>
                    </a:xfrm>
                    <a:prstGeom prst="rect">
                      <a:avLst/>
                    </a:prstGeom>
                  </pic:spPr>
                </pic:pic>
              </a:graphicData>
            </a:graphic>
          </wp:inline>
        </w:drawing>
      </w:r>
    </w:p>
    <w:p w14:paraId="5AB90E83" w14:textId="77777777" w:rsidR="00871D26" w:rsidRDefault="00C2677C">
      <w:pPr>
        <w:jc w:val="center"/>
      </w:pPr>
      <w:r>
        <w:rPr>
          <w:b/>
          <w:color w:val="555555"/>
          <w:sz w:val="18"/>
        </w:rPr>
        <w:t xml:space="preserve">Figure 64. </w:t>
      </w:r>
      <w:r>
        <w:rPr>
          <w:color w:val="555555"/>
          <w:sz w:val="18"/>
        </w:rPr>
        <w:t>Analysis &gt; Run Simulation with four meshes: 'This computer, in parallel (MPI)' is preselected with one process per mesh; the table shows which mesh each process computes and the summary shows the cells per process.</w:t>
      </w:r>
    </w:p>
    <w:p w14:paraId="086E9B40" w14:textId="77777777" w:rsidR="00871D26" w:rsidRDefault="00C2677C">
      <w:pPr>
        <w:jc w:val="center"/>
      </w:pPr>
      <w:r>
        <w:rPr>
          <w:noProof/>
        </w:rPr>
        <w:lastRenderedPageBreak/>
        <w:drawing>
          <wp:inline distT="0" distB="0" distL="0" distR="0" wp14:anchorId="50EBCEBB" wp14:editId="0166CE6E">
            <wp:extent cx="5940000" cy="312286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un_monitor_20.png"/>
                    <pic:cNvPicPr/>
                  </pic:nvPicPr>
                  <pic:blipFill>
                    <a:blip r:embed="rId72"/>
                    <a:stretch>
                      <a:fillRect/>
                    </a:stretch>
                  </pic:blipFill>
                  <pic:spPr>
                    <a:xfrm>
                      <a:off x="0" y="0"/>
                      <a:ext cx="5940000" cy="3122868"/>
                    </a:xfrm>
                    <a:prstGeom prst="rect">
                      <a:avLst/>
                    </a:prstGeom>
                  </pic:spPr>
                </pic:pic>
              </a:graphicData>
            </a:graphic>
          </wp:inline>
        </w:drawing>
      </w:r>
    </w:p>
    <w:p w14:paraId="164689B2" w14:textId="77777777" w:rsidR="00871D26" w:rsidRDefault="00C2677C">
      <w:pPr>
        <w:jc w:val="center"/>
      </w:pPr>
      <w:r>
        <w:rPr>
          <w:b/>
          <w:color w:val="555555"/>
          <w:sz w:val="18"/>
        </w:rPr>
        <w:t xml:space="preserve">Figure 65. </w:t>
      </w:r>
      <w:r>
        <w:rPr>
          <w:color w:val="555555"/>
          <w:sz w:val="18"/>
        </w:rPr>
        <w:t>Run Monitor at 20 %.</w:t>
      </w:r>
    </w:p>
    <w:p w14:paraId="2B1D21EB" w14:textId="77777777" w:rsidR="00871D26" w:rsidRDefault="00C2677C">
      <w:pPr>
        <w:jc w:val="center"/>
      </w:pPr>
      <w:r>
        <w:rPr>
          <w:noProof/>
        </w:rPr>
        <w:drawing>
          <wp:inline distT="0" distB="0" distL="0" distR="0" wp14:anchorId="6009F40D" wp14:editId="78E4895C">
            <wp:extent cx="5940000" cy="312286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un_monitor_50.png"/>
                    <pic:cNvPicPr/>
                  </pic:nvPicPr>
                  <pic:blipFill>
                    <a:blip r:embed="rId73"/>
                    <a:stretch>
                      <a:fillRect/>
                    </a:stretch>
                  </pic:blipFill>
                  <pic:spPr>
                    <a:xfrm>
                      <a:off x="0" y="0"/>
                      <a:ext cx="5940000" cy="3122868"/>
                    </a:xfrm>
                    <a:prstGeom prst="rect">
                      <a:avLst/>
                    </a:prstGeom>
                  </pic:spPr>
                </pic:pic>
              </a:graphicData>
            </a:graphic>
          </wp:inline>
        </w:drawing>
      </w:r>
    </w:p>
    <w:p w14:paraId="17AB0D50" w14:textId="77777777" w:rsidR="00871D26" w:rsidRDefault="00C2677C">
      <w:pPr>
        <w:jc w:val="center"/>
      </w:pPr>
      <w:r>
        <w:rPr>
          <w:b/>
          <w:color w:val="555555"/>
          <w:sz w:val="18"/>
        </w:rPr>
        <w:t xml:space="preserve">Figure 66. </w:t>
      </w:r>
      <w:r>
        <w:rPr>
          <w:color w:val="555555"/>
          <w:sz w:val="18"/>
        </w:rPr>
        <w:t>Run Monitor at 50 %.</w:t>
      </w:r>
    </w:p>
    <w:p w14:paraId="182A80D8" w14:textId="77777777" w:rsidR="00871D26" w:rsidRDefault="00C2677C">
      <w:pPr>
        <w:jc w:val="center"/>
      </w:pPr>
      <w:r>
        <w:rPr>
          <w:noProof/>
        </w:rPr>
        <w:lastRenderedPageBreak/>
        <w:drawing>
          <wp:inline distT="0" distB="0" distL="0" distR="0" wp14:anchorId="727696A4" wp14:editId="4A7DF41C">
            <wp:extent cx="5940000" cy="312286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un_monitor_80.png"/>
                    <pic:cNvPicPr/>
                  </pic:nvPicPr>
                  <pic:blipFill>
                    <a:blip r:embed="rId74"/>
                    <a:stretch>
                      <a:fillRect/>
                    </a:stretch>
                  </pic:blipFill>
                  <pic:spPr>
                    <a:xfrm>
                      <a:off x="0" y="0"/>
                      <a:ext cx="5940000" cy="3122868"/>
                    </a:xfrm>
                    <a:prstGeom prst="rect">
                      <a:avLst/>
                    </a:prstGeom>
                  </pic:spPr>
                </pic:pic>
              </a:graphicData>
            </a:graphic>
          </wp:inline>
        </w:drawing>
      </w:r>
    </w:p>
    <w:p w14:paraId="319D9C96" w14:textId="77777777" w:rsidR="00871D26" w:rsidRDefault="00C2677C">
      <w:pPr>
        <w:jc w:val="center"/>
      </w:pPr>
      <w:r>
        <w:rPr>
          <w:b/>
          <w:color w:val="555555"/>
          <w:sz w:val="18"/>
        </w:rPr>
        <w:t xml:space="preserve">Figure 67. </w:t>
      </w:r>
      <w:r>
        <w:rPr>
          <w:color w:val="555555"/>
          <w:sz w:val="18"/>
        </w:rPr>
        <w:t>Run Monitor at 80 %.</w:t>
      </w:r>
    </w:p>
    <w:p w14:paraId="068CF03A" w14:textId="77777777" w:rsidR="00871D26" w:rsidRDefault="00C2677C">
      <w:pPr>
        <w:jc w:val="center"/>
      </w:pPr>
      <w:r>
        <w:rPr>
          <w:noProof/>
        </w:rPr>
        <w:drawing>
          <wp:inline distT="0" distB="0" distL="0" distR="0" wp14:anchorId="5D0AAA9D" wp14:editId="7D403E12">
            <wp:extent cx="4595812" cy="122634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essage.png"/>
                    <pic:cNvPicPr/>
                  </pic:nvPicPr>
                  <pic:blipFill>
                    <a:blip r:embed="rId75"/>
                    <a:stretch>
                      <a:fillRect/>
                    </a:stretch>
                  </pic:blipFill>
                  <pic:spPr>
                    <a:xfrm>
                      <a:off x="0" y="0"/>
                      <a:ext cx="4595812" cy="1226344"/>
                    </a:xfrm>
                    <a:prstGeom prst="rect">
                      <a:avLst/>
                    </a:prstGeom>
                  </pic:spPr>
                </pic:pic>
              </a:graphicData>
            </a:graphic>
          </wp:inline>
        </w:drawing>
      </w:r>
    </w:p>
    <w:p w14:paraId="67E88A5B" w14:textId="77777777" w:rsidR="00871D26" w:rsidRDefault="00C2677C">
      <w:pPr>
        <w:jc w:val="center"/>
      </w:pPr>
      <w:r>
        <w:rPr>
          <w:b/>
          <w:color w:val="555555"/>
          <w:sz w:val="18"/>
        </w:rPr>
        <w:t xml:space="preserve">Figure 68. </w:t>
      </w:r>
      <w:r>
        <w:rPr>
          <w:color w:val="555555"/>
          <w:sz w:val="18"/>
        </w:rPr>
        <w:t>Message: Simulation complete</w:t>
      </w:r>
    </w:p>
    <w:p w14:paraId="5F10A21E" w14:textId="77777777" w:rsidR="00871D26" w:rsidRDefault="00C2677C">
      <w:pPr>
        <w:jc w:val="center"/>
      </w:pPr>
      <w:r>
        <w:rPr>
          <w:noProof/>
        </w:rPr>
        <w:drawing>
          <wp:inline distT="0" distB="0" distL="0" distR="0" wp14:anchorId="249A2E1B" wp14:editId="49E77522">
            <wp:extent cx="5940000" cy="312286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un_finished.png"/>
                    <pic:cNvPicPr/>
                  </pic:nvPicPr>
                  <pic:blipFill>
                    <a:blip r:embed="rId76"/>
                    <a:stretch>
                      <a:fillRect/>
                    </a:stretch>
                  </pic:blipFill>
                  <pic:spPr>
                    <a:xfrm>
                      <a:off x="0" y="0"/>
                      <a:ext cx="5940000" cy="3122868"/>
                    </a:xfrm>
                    <a:prstGeom prst="rect">
                      <a:avLst/>
                    </a:prstGeom>
                  </pic:spPr>
                </pic:pic>
              </a:graphicData>
            </a:graphic>
          </wp:inline>
        </w:drawing>
      </w:r>
    </w:p>
    <w:p w14:paraId="1C2849AB" w14:textId="77777777" w:rsidR="00871D26" w:rsidRDefault="00C2677C">
      <w:pPr>
        <w:jc w:val="center"/>
      </w:pPr>
      <w:r>
        <w:rPr>
          <w:b/>
          <w:color w:val="555555"/>
          <w:sz w:val="18"/>
        </w:rPr>
        <w:t xml:space="preserve">Figure 69. </w:t>
      </w:r>
      <w:r>
        <w:rPr>
          <w:color w:val="555555"/>
          <w:sz w:val="18"/>
        </w:rPr>
        <w:t>Run finished on 4 MPI processes.</w:t>
      </w:r>
    </w:p>
    <w:p w14:paraId="509EE6C2" w14:textId="77777777" w:rsidR="00871D26" w:rsidRDefault="00C2677C">
      <w:pPr>
        <w:spacing w:after="80"/>
      </w:pPr>
      <w:r>
        <w:t>Outcome on the test computer: FDS completed successfully; wall clock time 947.778 s for 25 s of simulated time on 4 MPI processes.</w:t>
      </w:r>
    </w:p>
    <w:p w14:paraId="7B077ECF" w14:textId="77777777" w:rsidR="00871D26" w:rsidRDefault="00C2677C">
      <w:pPr>
        <w:pStyle w:val="Heading2"/>
      </w:pPr>
      <w:bookmarkStart w:id="18" w:name="_Toc244198520"/>
      <w:r>
        <w:lastRenderedPageBreak/>
        <w:t>E  Post-processing</w:t>
      </w:r>
      <w:bookmarkEnd w:id="18"/>
    </w:p>
    <w:p w14:paraId="6998BF56" w14:textId="77777777" w:rsidR="00871D26" w:rsidRDefault="00C2677C">
      <w:pPr>
        <w:pStyle w:val="Heading3"/>
      </w:pPr>
      <w:r>
        <w:t>E.1  PyFDS Results</w:t>
      </w:r>
    </w:p>
    <w:p w14:paraId="23F13510" w14:textId="77777777" w:rsidR="00871D26" w:rsidRDefault="00C2677C">
      <w:pPr>
        <w:spacing w:after="80"/>
      </w:pPr>
      <w:r>
        <w:t>File &gt; Open Results (.smv) with client_demos\example_2\run\couch.smv. Results of the four meshes are listed per mesh; tick all four to see the whole plane or surface.</w:t>
      </w:r>
    </w:p>
    <w:p w14:paraId="778D7316" w14:textId="77777777" w:rsidR="00871D26" w:rsidRDefault="00C2677C">
      <w:pPr>
        <w:jc w:val="center"/>
      </w:pPr>
      <w:r>
        <w:rPr>
          <w:noProof/>
        </w:rPr>
        <w:drawing>
          <wp:inline distT="0" distB="0" distL="0" distR="0" wp14:anchorId="4F858373" wp14:editId="5010B469">
            <wp:extent cx="5940000" cy="3122868"/>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results_empty.png"/>
                    <pic:cNvPicPr/>
                  </pic:nvPicPr>
                  <pic:blipFill>
                    <a:blip r:embed="rId44"/>
                    <a:stretch>
                      <a:fillRect/>
                    </a:stretch>
                  </pic:blipFill>
                  <pic:spPr>
                    <a:xfrm>
                      <a:off x="0" y="0"/>
                      <a:ext cx="5940000" cy="3122868"/>
                    </a:xfrm>
                    <a:prstGeom prst="rect">
                      <a:avLst/>
                    </a:prstGeom>
                  </pic:spPr>
                </pic:pic>
              </a:graphicData>
            </a:graphic>
          </wp:inline>
        </w:drawing>
      </w:r>
    </w:p>
    <w:p w14:paraId="08850FC0" w14:textId="77777777" w:rsidR="00871D26" w:rsidRDefault="00C2677C">
      <w:pPr>
        <w:jc w:val="center"/>
      </w:pPr>
      <w:r>
        <w:rPr>
          <w:b/>
          <w:color w:val="555555"/>
          <w:sz w:val="18"/>
        </w:rPr>
        <w:t xml:space="preserve">Figure 70. </w:t>
      </w:r>
      <w:r>
        <w:rPr>
          <w:color w:val="555555"/>
          <w:sz w:val="18"/>
        </w:rPr>
        <w:t>PyFDS Results (Results &gt; Open PyFDS Results in the editor, or the PyFDS Results shortcut) before a run is loaded.</w:t>
      </w:r>
    </w:p>
    <w:p w14:paraId="73B9FCDB" w14:textId="77777777" w:rsidR="00871D26" w:rsidRDefault="00C2677C">
      <w:pPr>
        <w:jc w:val="center"/>
      </w:pPr>
      <w:r>
        <w:rPr>
          <w:noProof/>
        </w:rPr>
        <w:lastRenderedPageBreak/>
        <w:drawing>
          <wp:inline distT="0" distB="0" distL="0" distR="0" wp14:anchorId="2BE5ED9F" wp14:editId="2ED9BF8F">
            <wp:extent cx="4143374" cy="558403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_results_file_menu.png"/>
                    <pic:cNvPicPr/>
                  </pic:nvPicPr>
                  <pic:blipFill>
                    <a:blip r:embed="rId45"/>
                    <a:stretch>
                      <a:fillRect/>
                    </a:stretch>
                  </pic:blipFill>
                  <pic:spPr>
                    <a:xfrm>
                      <a:off x="0" y="0"/>
                      <a:ext cx="4143374" cy="5584030"/>
                    </a:xfrm>
                    <a:prstGeom prst="rect">
                      <a:avLst/>
                    </a:prstGeom>
                  </pic:spPr>
                </pic:pic>
              </a:graphicData>
            </a:graphic>
          </wp:inline>
        </w:drawing>
      </w:r>
    </w:p>
    <w:p w14:paraId="41266208" w14:textId="77777777" w:rsidR="00871D26" w:rsidRDefault="00C2677C">
      <w:pPr>
        <w:jc w:val="center"/>
      </w:pPr>
      <w:r>
        <w:rPr>
          <w:b/>
          <w:color w:val="555555"/>
          <w:sz w:val="18"/>
        </w:rPr>
        <w:t xml:space="preserve">Figure 71. </w:t>
      </w:r>
      <w:r>
        <w:rPr>
          <w:color w:val="555555"/>
          <w:sz w:val="18"/>
        </w:rPr>
        <w:t>PyFDS Results, File menu: Open Results (.smv) opens the .smv file of a run.</w:t>
      </w:r>
    </w:p>
    <w:p w14:paraId="788BAC23" w14:textId="77777777" w:rsidR="00871D26" w:rsidRDefault="00C2677C">
      <w:pPr>
        <w:jc w:val="center"/>
      </w:pPr>
      <w:r>
        <w:rPr>
          <w:noProof/>
        </w:rPr>
        <w:drawing>
          <wp:inline distT="0" distB="0" distL="0" distR="0" wp14:anchorId="72969FC5" wp14:editId="177C4C12">
            <wp:extent cx="5940000" cy="312286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esults_loaded.png"/>
                    <pic:cNvPicPr/>
                  </pic:nvPicPr>
                  <pic:blipFill>
                    <a:blip r:embed="rId77"/>
                    <a:stretch>
                      <a:fillRect/>
                    </a:stretch>
                  </pic:blipFill>
                  <pic:spPr>
                    <a:xfrm>
                      <a:off x="0" y="0"/>
                      <a:ext cx="5940000" cy="3122868"/>
                    </a:xfrm>
                    <a:prstGeom prst="rect">
                      <a:avLst/>
                    </a:prstGeom>
                  </pic:spPr>
                </pic:pic>
              </a:graphicData>
            </a:graphic>
          </wp:inline>
        </w:drawing>
      </w:r>
    </w:p>
    <w:p w14:paraId="2157B5C0" w14:textId="77777777" w:rsidR="00871D26" w:rsidRDefault="00C2677C">
      <w:pPr>
        <w:jc w:val="center"/>
      </w:pPr>
      <w:r>
        <w:rPr>
          <w:b/>
          <w:color w:val="555555"/>
          <w:sz w:val="18"/>
        </w:rPr>
        <w:lastRenderedPageBreak/>
        <w:t xml:space="preserve">Figure 72. </w:t>
      </w:r>
      <w:r>
        <w:rPr>
          <w:color w:val="555555"/>
          <w:sz w:val="18"/>
        </w:rPr>
        <w:t>File &gt; Open Results (.smv) with couch.smv: the geometry is shown and the Navigation View on the left lists every result of the run.</w:t>
      </w:r>
    </w:p>
    <w:p w14:paraId="3CE4441E" w14:textId="77777777" w:rsidR="00871D26" w:rsidRDefault="00C2677C">
      <w:pPr>
        <w:jc w:val="center"/>
      </w:pPr>
      <w:r>
        <w:rPr>
          <w:noProof/>
        </w:rPr>
        <w:drawing>
          <wp:inline distT="0" distB="0" distL="0" distR="0" wp14:anchorId="167EF9A0" wp14:editId="203B339D">
            <wp:extent cx="5940000" cy="3122868"/>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results_view_1.png"/>
                    <pic:cNvPicPr/>
                  </pic:nvPicPr>
                  <pic:blipFill>
                    <a:blip r:embed="rId78"/>
                    <a:stretch>
                      <a:fillRect/>
                    </a:stretch>
                  </pic:blipFill>
                  <pic:spPr>
                    <a:xfrm>
                      <a:off x="0" y="0"/>
                      <a:ext cx="5940000" cy="3122868"/>
                    </a:xfrm>
                    <a:prstGeom prst="rect">
                      <a:avLst/>
                    </a:prstGeom>
                  </pic:spPr>
                </pic:pic>
              </a:graphicData>
            </a:graphic>
          </wp:inline>
        </w:drawing>
      </w:r>
    </w:p>
    <w:p w14:paraId="1C1603AC" w14:textId="77777777" w:rsidR="00871D26" w:rsidRDefault="00C2677C">
      <w:pPr>
        <w:jc w:val="center"/>
      </w:pPr>
      <w:r>
        <w:rPr>
          <w:b/>
          <w:color w:val="555555"/>
          <w:sz w:val="18"/>
        </w:rPr>
        <w:t xml:space="preserve">Figure 73. </w:t>
      </w:r>
      <w:r>
        <w:rPr>
          <w:color w:val="555555"/>
          <w:sz w:val="18"/>
        </w:rPr>
        <w:t>Temperature slice through the couch (X = 2.5 m) at 10 s.</w:t>
      </w:r>
    </w:p>
    <w:p w14:paraId="1397AFFC" w14:textId="77777777" w:rsidR="00871D26" w:rsidRDefault="00C2677C">
      <w:pPr>
        <w:jc w:val="center"/>
      </w:pPr>
      <w:r>
        <w:rPr>
          <w:noProof/>
        </w:rPr>
        <w:drawing>
          <wp:inline distT="0" distB="0" distL="0" distR="0" wp14:anchorId="1A37C243" wp14:editId="68244EF7">
            <wp:extent cx="5940000" cy="3122868"/>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results_view_2.png"/>
                    <pic:cNvPicPr/>
                  </pic:nvPicPr>
                  <pic:blipFill>
                    <a:blip r:embed="rId79"/>
                    <a:stretch>
                      <a:fillRect/>
                    </a:stretch>
                  </pic:blipFill>
                  <pic:spPr>
                    <a:xfrm>
                      <a:off x="0" y="0"/>
                      <a:ext cx="5940000" cy="3122868"/>
                    </a:xfrm>
                    <a:prstGeom prst="rect">
                      <a:avLst/>
                    </a:prstGeom>
                  </pic:spPr>
                </pic:pic>
              </a:graphicData>
            </a:graphic>
          </wp:inline>
        </w:drawing>
      </w:r>
    </w:p>
    <w:p w14:paraId="3D470980" w14:textId="77777777" w:rsidR="00871D26" w:rsidRDefault="00C2677C">
      <w:pPr>
        <w:jc w:val="center"/>
      </w:pPr>
      <w:r>
        <w:rPr>
          <w:b/>
          <w:color w:val="555555"/>
          <w:sz w:val="18"/>
        </w:rPr>
        <w:t xml:space="preserve">Figure 74. </w:t>
      </w:r>
      <w:r>
        <w:rPr>
          <w:color w:val="555555"/>
          <w:sz w:val="18"/>
        </w:rPr>
        <w:t>The same slice at the end of the run (25 s): the flame plume over the seat cushion.</w:t>
      </w:r>
    </w:p>
    <w:p w14:paraId="69443AC1" w14:textId="77777777" w:rsidR="00871D26" w:rsidRDefault="00C2677C">
      <w:pPr>
        <w:jc w:val="center"/>
      </w:pPr>
      <w:r>
        <w:rPr>
          <w:noProof/>
        </w:rPr>
        <w:lastRenderedPageBreak/>
        <w:drawing>
          <wp:inline distT="0" distB="0" distL="0" distR="0" wp14:anchorId="53F656A3" wp14:editId="2C667D30">
            <wp:extent cx="5940000" cy="3122868"/>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results_view_3.png"/>
                    <pic:cNvPicPr/>
                  </pic:nvPicPr>
                  <pic:blipFill>
                    <a:blip r:embed="rId80"/>
                    <a:stretch>
                      <a:fillRect/>
                    </a:stretch>
                  </pic:blipFill>
                  <pic:spPr>
                    <a:xfrm>
                      <a:off x="0" y="0"/>
                      <a:ext cx="5940000" cy="3122868"/>
                    </a:xfrm>
                    <a:prstGeom prst="rect">
                      <a:avLst/>
                    </a:prstGeom>
                  </pic:spPr>
                </pic:pic>
              </a:graphicData>
            </a:graphic>
          </wp:inline>
        </w:drawing>
      </w:r>
    </w:p>
    <w:p w14:paraId="798EF459" w14:textId="77777777" w:rsidR="00871D26" w:rsidRDefault="00C2677C">
      <w:pPr>
        <w:jc w:val="center"/>
      </w:pPr>
      <w:r>
        <w:rPr>
          <w:b/>
          <w:color w:val="555555"/>
          <w:sz w:val="18"/>
        </w:rPr>
        <w:t xml:space="preserve">Figure 75. </w:t>
      </w:r>
      <w:r>
        <w:rPr>
          <w:color w:val="555555"/>
          <w:sz w:val="18"/>
        </w:rPr>
        <w:t>Heat release rate per unit volume (the flame) on the same plane at 25 s.</w:t>
      </w:r>
    </w:p>
    <w:p w14:paraId="7C40EC4B" w14:textId="77777777" w:rsidR="00871D26" w:rsidRDefault="00C2677C">
      <w:pPr>
        <w:jc w:val="center"/>
      </w:pPr>
      <w:r>
        <w:rPr>
          <w:noProof/>
        </w:rPr>
        <w:drawing>
          <wp:inline distT="0" distB="0" distL="0" distR="0" wp14:anchorId="72DD6956" wp14:editId="331EEC59">
            <wp:extent cx="5940000" cy="312286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results_view_4.png"/>
                    <pic:cNvPicPr/>
                  </pic:nvPicPr>
                  <pic:blipFill>
                    <a:blip r:embed="rId81"/>
                    <a:stretch>
                      <a:fillRect/>
                    </a:stretch>
                  </pic:blipFill>
                  <pic:spPr>
                    <a:xfrm>
                      <a:off x="0" y="0"/>
                      <a:ext cx="5940000" cy="3122868"/>
                    </a:xfrm>
                    <a:prstGeom prst="rect">
                      <a:avLst/>
                    </a:prstGeom>
                  </pic:spPr>
                </pic:pic>
              </a:graphicData>
            </a:graphic>
          </wp:inline>
        </w:drawing>
      </w:r>
    </w:p>
    <w:p w14:paraId="61B60416" w14:textId="77777777" w:rsidR="00871D26" w:rsidRDefault="00C2677C">
      <w:pPr>
        <w:jc w:val="center"/>
      </w:pPr>
      <w:r>
        <w:rPr>
          <w:b/>
          <w:color w:val="555555"/>
          <w:sz w:val="18"/>
        </w:rPr>
        <w:t xml:space="preserve">Figure 76. </w:t>
      </w:r>
      <w:r>
        <w:rPr>
          <w:color w:val="555555"/>
          <w:sz w:val="18"/>
        </w:rPr>
        <w:t>3D smoke (soot density) and flame at 15 s.</w:t>
      </w:r>
    </w:p>
    <w:p w14:paraId="1EC7B02A" w14:textId="77777777" w:rsidR="00871D26" w:rsidRDefault="00C2677C">
      <w:pPr>
        <w:jc w:val="center"/>
      </w:pPr>
      <w:r>
        <w:rPr>
          <w:noProof/>
        </w:rPr>
        <w:lastRenderedPageBreak/>
        <w:drawing>
          <wp:inline distT="0" distB="0" distL="0" distR="0" wp14:anchorId="445DDF95" wp14:editId="60573B62">
            <wp:extent cx="5940000" cy="3122868"/>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results_view_5.png"/>
                    <pic:cNvPicPr/>
                  </pic:nvPicPr>
                  <pic:blipFill>
                    <a:blip r:embed="rId82"/>
                    <a:stretch>
                      <a:fillRect/>
                    </a:stretch>
                  </pic:blipFill>
                  <pic:spPr>
                    <a:xfrm>
                      <a:off x="0" y="0"/>
                      <a:ext cx="5940000" cy="3122868"/>
                    </a:xfrm>
                    <a:prstGeom prst="rect">
                      <a:avLst/>
                    </a:prstGeom>
                  </pic:spPr>
                </pic:pic>
              </a:graphicData>
            </a:graphic>
          </wp:inline>
        </w:drawing>
      </w:r>
    </w:p>
    <w:p w14:paraId="6DBDEB82" w14:textId="77777777" w:rsidR="00871D26" w:rsidRDefault="00C2677C">
      <w:pPr>
        <w:jc w:val="center"/>
      </w:pPr>
      <w:r>
        <w:rPr>
          <w:b/>
          <w:color w:val="555555"/>
          <w:sz w:val="18"/>
        </w:rPr>
        <w:t xml:space="preserve">Figure 77. </w:t>
      </w:r>
      <w:r>
        <w:rPr>
          <w:color w:val="555555"/>
          <w:sz w:val="18"/>
        </w:rPr>
        <w:t>3D smoke and flame at 25 s.</w:t>
      </w:r>
    </w:p>
    <w:p w14:paraId="2A00D988" w14:textId="77777777" w:rsidR="00871D26" w:rsidRDefault="00C2677C">
      <w:pPr>
        <w:jc w:val="center"/>
      </w:pPr>
      <w:r>
        <w:rPr>
          <w:noProof/>
        </w:rPr>
        <w:drawing>
          <wp:inline distT="0" distB="0" distL="0" distR="0" wp14:anchorId="0D8DF9CB" wp14:editId="1AB49666">
            <wp:extent cx="5940000" cy="312286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results_view_6.png"/>
                    <pic:cNvPicPr/>
                  </pic:nvPicPr>
                  <pic:blipFill>
                    <a:blip r:embed="rId83"/>
                    <a:stretch>
                      <a:fillRect/>
                    </a:stretch>
                  </pic:blipFill>
                  <pic:spPr>
                    <a:xfrm>
                      <a:off x="0" y="0"/>
                      <a:ext cx="5940000" cy="3122868"/>
                    </a:xfrm>
                    <a:prstGeom prst="rect">
                      <a:avLst/>
                    </a:prstGeom>
                  </pic:spPr>
                </pic:pic>
              </a:graphicData>
            </a:graphic>
          </wp:inline>
        </w:drawing>
      </w:r>
    </w:p>
    <w:p w14:paraId="7DA60142" w14:textId="77777777" w:rsidR="00871D26" w:rsidRDefault="00C2677C">
      <w:pPr>
        <w:jc w:val="center"/>
      </w:pPr>
      <w:r>
        <w:rPr>
          <w:b/>
          <w:color w:val="555555"/>
          <w:sz w:val="18"/>
        </w:rPr>
        <w:t xml:space="preserve">Figure 78. </w:t>
      </w:r>
      <w:r>
        <w:rPr>
          <w:color w:val="555555"/>
          <w:sz w:val="18"/>
        </w:rPr>
        <w:t>Boundary file, burning rate on the couch surfaces at 25 s (kg/m2/s).</w:t>
      </w:r>
    </w:p>
    <w:p w14:paraId="648B2C6C" w14:textId="77777777" w:rsidR="00871D26" w:rsidRDefault="00C2677C">
      <w:pPr>
        <w:jc w:val="center"/>
      </w:pPr>
      <w:r>
        <w:rPr>
          <w:noProof/>
        </w:rPr>
        <w:lastRenderedPageBreak/>
        <w:drawing>
          <wp:inline distT="0" distB="0" distL="0" distR="0" wp14:anchorId="1CFA7CA2" wp14:editId="508C0175">
            <wp:extent cx="5940000" cy="312286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results_view_7.png"/>
                    <pic:cNvPicPr/>
                  </pic:nvPicPr>
                  <pic:blipFill>
                    <a:blip r:embed="rId84"/>
                    <a:stretch>
                      <a:fillRect/>
                    </a:stretch>
                  </pic:blipFill>
                  <pic:spPr>
                    <a:xfrm>
                      <a:off x="0" y="0"/>
                      <a:ext cx="5940000" cy="3122868"/>
                    </a:xfrm>
                    <a:prstGeom prst="rect">
                      <a:avLst/>
                    </a:prstGeom>
                  </pic:spPr>
                </pic:pic>
              </a:graphicData>
            </a:graphic>
          </wp:inline>
        </w:drawing>
      </w:r>
    </w:p>
    <w:p w14:paraId="4A34175B" w14:textId="77777777" w:rsidR="00871D26" w:rsidRDefault="00C2677C">
      <w:pPr>
        <w:jc w:val="center"/>
      </w:pPr>
      <w:r>
        <w:rPr>
          <w:b/>
          <w:color w:val="555555"/>
          <w:sz w:val="18"/>
        </w:rPr>
        <w:t xml:space="preserve">Figure 79. </w:t>
      </w:r>
      <w:r>
        <w:rPr>
          <w:color w:val="555555"/>
          <w:sz w:val="18"/>
        </w:rPr>
        <w:t>Boundary file, wall temperature at 25 s.</w:t>
      </w:r>
    </w:p>
    <w:p w14:paraId="4B70DC05" w14:textId="77777777" w:rsidR="00871D26" w:rsidRDefault="00C2677C">
      <w:pPr>
        <w:jc w:val="center"/>
      </w:pPr>
      <w:r>
        <w:rPr>
          <w:noProof/>
        </w:rPr>
        <w:drawing>
          <wp:inline distT="0" distB="0" distL="0" distR="0" wp14:anchorId="2620BE98" wp14:editId="513CA5EF">
            <wp:extent cx="5940000" cy="312286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results_view_8.png"/>
                    <pic:cNvPicPr/>
                  </pic:nvPicPr>
                  <pic:blipFill>
                    <a:blip r:embed="rId85"/>
                    <a:stretch>
                      <a:fillRect/>
                    </a:stretch>
                  </pic:blipFill>
                  <pic:spPr>
                    <a:xfrm>
                      <a:off x="0" y="0"/>
                      <a:ext cx="5940000" cy="3122868"/>
                    </a:xfrm>
                    <a:prstGeom prst="rect">
                      <a:avLst/>
                    </a:prstGeom>
                  </pic:spPr>
                </pic:pic>
              </a:graphicData>
            </a:graphic>
          </wp:inline>
        </w:drawing>
      </w:r>
    </w:p>
    <w:p w14:paraId="43B57D1D" w14:textId="77777777" w:rsidR="00871D26" w:rsidRDefault="00C2677C">
      <w:pPr>
        <w:jc w:val="center"/>
      </w:pPr>
      <w:r>
        <w:rPr>
          <w:b/>
          <w:color w:val="555555"/>
          <w:sz w:val="18"/>
        </w:rPr>
        <w:t xml:space="preserve">Figure 80. </w:t>
      </w:r>
      <w:r>
        <w:rPr>
          <w:color w:val="555555"/>
          <w:sz w:val="18"/>
        </w:rPr>
        <w:t>Static ignitor particle and the temperature slice at 5 s.</w:t>
      </w:r>
    </w:p>
    <w:p w14:paraId="248D9E73" w14:textId="77777777" w:rsidR="00871D26" w:rsidRDefault="00C2677C">
      <w:pPr>
        <w:jc w:val="center"/>
      </w:pPr>
      <w:r>
        <w:rPr>
          <w:noProof/>
        </w:rPr>
        <w:lastRenderedPageBreak/>
        <w:drawing>
          <wp:inline distT="0" distB="0" distL="0" distR="0" wp14:anchorId="1EB69E10" wp14:editId="5EDA964A">
            <wp:extent cx="5940000" cy="3432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time_plot.png"/>
                    <pic:cNvPicPr/>
                  </pic:nvPicPr>
                  <pic:blipFill>
                    <a:blip r:embed="rId86"/>
                    <a:stretch>
                      <a:fillRect/>
                    </a:stretch>
                  </pic:blipFill>
                  <pic:spPr>
                    <a:xfrm>
                      <a:off x="0" y="0"/>
                      <a:ext cx="5940000" cy="3432000"/>
                    </a:xfrm>
                    <a:prstGeom prst="rect">
                      <a:avLst/>
                    </a:prstGeom>
                  </pic:spPr>
                </pic:pic>
              </a:graphicData>
            </a:graphic>
          </wp:inline>
        </w:drawing>
      </w:r>
    </w:p>
    <w:p w14:paraId="68045E3E" w14:textId="77777777" w:rsidR="00871D26" w:rsidRDefault="00C2677C">
      <w:pPr>
        <w:jc w:val="center"/>
      </w:pPr>
      <w:r>
        <w:rPr>
          <w:b/>
          <w:color w:val="555555"/>
          <w:sz w:val="18"/>
        </w:rPr>
        <w:t xml:space="preserve">Figure 81. </w:t>
      </w:r>
      <w:r>
        <w:rPr>
          <w:color w:val="555555"/>
          <w:sz w:val="18"/>
        </w:rPr>
        <w:t>Tools &gt; Time History Plot after File &gt; Load CSV File with the heat release (_hrr.csv) and device (_devc.csv) files: tick the series to plot.</w:t>
      </w:r>
    </w:p>
    <w:p w14:paraId="0AA060C5" w14:textId="77777777" w:rsidR="00871D26" w:rsidRDefault="00C2677C">
      <w:pPr>
        <w:jc w:val="center"/>
      </w:pPr>
      <w:r>
        <w:rPr>
          <w:noProof/>
        </w:rPr>
        <w:drawing>
          <wp:inline distT="0" distB="0" distL="0" distR="0" wp14:anchorId="02C483DB" wp14:editId="48031C69">
            <wp:extent cx="2381250" cy="1273968"/>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_results_colorbar_dialog.png"/>
                    <pic:cNvPicPr/>
                  </pic:nvPicPr>
                  <pic:blipFill>
                    <a:blip r:embed="rId55"/>
                    <a:stretch>
                      <a:fillRect/>
                    </a:stretch>
                  </pic:blipFill>
                  <pic:spPr>
                    <a:xfrm>
                      <a:off x="0" y="0"/>
                      <a:ext cx="2381250" cy="1273968"/>
                    </a:xfrm>
                    <a:prstGeom prst="rect">
                      <a:avLst/>
                    </a:prstGeom>
                  </pic:spPr>
                </pic:pic>
              </a:graphicData>
            </a:graphic>
          </wp:inline>
        </w:drawing>
      </w:r>
    </w:p>
    <w:p w14:paraId="45AD1CCA" w14:textId="77777777" w:rsidR="00871D26" w:rsidRDefault="00C2677C">
      <w:pPr>
        <w:jc w:val="center"/>
      </w:pPr>
      <w:r>
        <w:rPr>
          <w:b/>
          <w:color w:val="555555"/>
          <w:sz w:val="18"/>
        </w:rPr>
        <w:t xml:space="preserve">Figure 82. </w:t>
      </w:r>
      <w:r>
        <w:rPr>
          <w:color w:val="555555"/>
          <w:sz w:val="18"/>
        </w:rPr>
        <w:t>Preferences &gt; Colorbar: range mode, limits, colour map and labels of a quantity's colour bar.</w:t>
      </w:r>
    </w:p>
    <w:p w14:paraId="1D364634" w14:textId="77777777" w:rsidR="00871D26" w:rsidRDefault="00C2677C">
      <w:pPr>
        <w:jc w:val="center"/>
      </w:pPr>
      <w:r>
        <w:rPr>
          <w:noProof/>
        </w:rPr>
        <w:lastRenderedPageBreak/>
        <w:drawing>
          <wp:inline distT="0" distB="0" distL="0" distR="0" wp14:anchorId="3A65B64C" wp14:editId="6B0F5D65">
            <wp:extent cx="4320000" cy="592986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results_screenshot_dialog.png"/>
                    <pic:cNvPicPr/>
                  </pic:nvPicPr>
                  <pic:blipFill>
                    <a:blip r:embed="rId87"/>
                    <a:stretch>
                      <a:fillRect/>
                    </a:stretch>
                  </pic:blipFill>
                  <pic:spPr>
                    <a:xfrm>
                      <a:off x="0" y="0"/>
                      <a:ext cx="4320000" cy="5929866"/>
                    </a:xfrm>
                    <a:prstGeom prst="rect">
                      <a:avLst/>
                    </a:prstGeom>
                  </pic:spPr>
                </pic:pic>
              </a:graphicData>
            </a:graphic>
          </wp:inline>
        </w:drawing>
      </w:r>
    </w:p>
    <w:p w14:paraId="4630040B" w14:textId="77777777" w:rsidR="00871D26" w:rsidRDefault="00C2677C">
      <w:pPr>
        <w:jc w:val="center"/>
      </w:pPr>
      <w:r>
        <w:rPr>
          <w:b/>
          <w:color w:val="555555"/>
          <w:sz w:val="18"/>
        </w:rPr>
        <w:t xml:space="preserve">Figure 83. </w:t>
      </w:r>
      <w:r>
        <w:rPr>
          <w:color w:val="555555"/>
          <w:sz w:val="18"/>
        </w:rPr>
        <w:t>File &gt; Save Screenshot: one picture, a series over time, or one per saved view, at a chosen size.</w:t>
      </w:r>
    </w:p>
    <w:p w14:paraId="3B17FAF4" w14:textId="77777777" w:rsidR="00871D26" w:rsidRDefault="00C2677C">
      <w:pPr>
        <w:jc w:val="center"/>
      </w:pPr>
      <w:r>
        <w:rPr>
          <w:noProof/>
        </w:rPr>
        <w:lastRenderedPageBreak/>
        <w:drawing>
          <wp:inline distT="0" distB="0" distL="0" distR="0" wp14:anchorId="477ED916" wp14:editId="685B0252">
            <wp:extent cx="3571875" cy="48577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results_movie_dialog.png"/>
                    <pic:cNvPicPr/>
                  </pic:nvPicPr>
                  <pic:blipFill>
                    <a:blip r:embed="rId88"/>
                    <a:stretch>
                      <a:fillRect/>
                    </a:stretch>
                  </pic:blipFill>
                  <pic:spPr>
                    <a:xfrm>
                      <a:off x="0" y="0"/>
                      <a:ext cx="3571875" cy="4857750"/>
                    </a:xfrm>
                    <a:prstGeom prst="rect">
                      <a:avLst/>
                    </a:prstGeom>
                  </pic:spPr>
                </pic:pic>
              </a:graphicData>
            </a:graphic>
          </wp:inline>
        </w:drawing>
      </w:r>
    </w:p>
    <w:p w14:paraId="22033E21" w14:textId="77777777" w:rsidR="00871D26" w:rsidRDefault="00C2677C">
      <w:pPr>
        <w:jc w:val="center"/>
      </w:pPr>
      <w:r>
        <w:rPr>
          <w:b/>
          <w:color w:val="555555"/>
          <w:sz w:val="18"/>
        </w:rPr>
        <w:t xml:space="preserve">Figure 84. </w:t>
      </w:r>
      <w:r>
        <w:rPr>
          <w:color w:val="555555"/>
          <w:sz w:val="18"/>
        </w:rPr>
        <w:t>File &gt; Movie &gt; Save Movie: an MP4 of the time range at a chosen frame rate and speed.</w:t>
      </w:r>
    </w:p>
    <w:p w14:paraId="71734982" w14:textId="77777777" w:rsidR="00871D26" w:rsidRDefault="00C2677C">
      <w:pPr>
        <w:pStyle w:val="Heading3"/>
      </w:pPr>
      <w:r>
        <w:t>E.2  Smokeview</w:t>
      </w:r>
    </w:p>
    <w:p w14:paraId="6ED7F20A" w14:textId="77777777" w:rsidR="00871D26" w:rsidRDefault="00C2677C">
      <w:pPr>
        <w:spacing w:after="80"/>
      </w:pPr>
      <w:r>
        <w:t>Open couch.smv in Smokeview (double-click). Right-click &gt; Load/Unload for slices, boundary files and 3D smoke; the pictures below come from a Smokeview script.</w:t>
      </w:r>
    </w:p>
    <w:p w14:paraId="6D6D6689" w14:textId="77777777" w:rsidR="00871D26" w:rsidRDefault="00C2677C">
      <w:pPr>
        <w:jc w:val="center"/>
      </w:pPr>
      <w:r>
        <w:rPr>
          <w:noProof/>
        </w:rPr>
        <w:lastRenderedPageBreak/>
        <w:drawing>
          <wp:inline distT="0" distB="0" distL="0" distR="0" wp14:anchorId="0675021F" wp14:editId="51DF1C2D">
            <wp:extent cx="5940000" cy="3424781"/>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smokeview_window.png"/>
                    <pic:cNvPicPr/>
                  </pic:nvPicPr>
                  <pic:blipFill>
                    <a:blip r:embed="rId89"/>
                    <a:stretch>
                      <a:fillRect/>
                    </a:stretch>
                  </pic:blipFill>
                  <pic:spPr>
                    <a:xfrm>
                      <a:off x="0" y="0"/>
                      <a:ext cx="5940000" cy="3424781"/>
                    </a:xfrm>
                    <a:prstGeom prst="rect">
                      <a:avLst/>
                    </a:prstGeom>
                  </pic:spPr>
                </pic:pic>
              </a:graphicData>
            </a:graphic>
          </wp:inline>
        </w:drawing>
      </w:r>
    </w:p>
    <w:p w14:paraId="19038E2F" w14:textId="77777777" w:rsidR="00871D26" w:rsidRDefault="00C2677C">
      <w:pPr>
        <w:jc w:val="center"/>
      </w:pPr>
      <w:r>
        <w:rPr>
          <w:b/>
          <w:color w:val="555555"/>
          <w:sz w:val="18"/>
        </w:rPr>
        <w:t xml:space="preserve">Figure 85. </w:t>
      </w:r>
      <w:r>
        <w:rPr>
          <w:color w:val="555555"/>
          <w:sz w:val="18"/>
        </w:rPr>
        <w:t>Smokeview 6.10.1 (Results &gt; Open Smokeview... in the editor, or double-click the .smv file) while the script renders: the case's geometry with the scripted data loaded; right-click in the window for the menus.</w:t>
      </w:r>
    </w:p>
    <w:p w14:paraId="387250A8" w14:textId="77777777" w:rsidR="00871D26" w:rsidRDefault="00C2677C">
      <w:pPr>
        <w:jc w:val="center"/>
      </w:pPr>
      <w:r>
        <w:rPr>
          <w:noProof/>
        </w:rPr>
        <w:drawing>
          <wp:inline distT="0" distB="0" distL="0" distR="0" wp14:anchorId="7748DE09" wp14:editId="417AEA7E">
            <wp:extent cx="5940000" cy="33412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smv_burning_rate_t15.png"/>
                    <pic:cNvPicPr/>
                  </pic:nvPicPr>
                  <pic:blipFill>
                    <a:blip r:embed="rId90"/>
                    <a:stretch>
                      <a:fillRect/>
                    </a:stretch>
                  </pic:blipFill>
                  <pic:spPr>
                    <a:xfrm>
                      <a:off x="0" y="0"/>
                      <a:ext cx="5940000" cy="3341250"/>
                    </a:xfrm>
                    <a:prstGeom prst="rect">
                      <a:avLst/>
                    </a:prstGeom>
                  </pic:spPr>
                </pic:pic>
              </a:graphicData>
            </a:graphic>
          </wp:inline>
        </w:drawing>
      </w:r>
    </w:p>
    <w:p w14:paraId="148CFD9F" w14:textId="77777777" w:rsidR="00871D26" w:rsidRDefault="00C2677C">
      <w:pPr>
        <w:jc w:val="center"/>
      </w:pPr>
      <w:r>
        <w:rPr>
          <w:b/>
          <w:color w:val="555555"/>
          <w:sz w:val="18"/>
        </w:rPr>
        <w:t xml:space="preserve">Figure 86. </w:t>
      </w:r>
      <w:r>
        <w:rPr>
          <w:color w:val="555555"/>
          <w:sz w:val="18"/>
        </w:rPr>
        <w:t>Rendered by Smokeview from the script: smv_burning_rate_t15.png</w:t>
      </w:r>
    </w:p>
    <w:p w14:paraId="7FEA8643" w14:textId="77777777" w:rsidR="00871D26" w:rsidRDefault="00C2677C">
      <w:pPr>
        <w:jc w:val="center"/>
      </w:pPr>
      <w:r>
        <w:rPr>
          <w:noProof/>
        </w:rPr>
        <w:lastRenderedPageBreak/>
        <w:drawing>
          <wp:inline distT="0" distB="0" distL="0" distR="0" wp14:anchorId="2382BAEB" wp14:editId="6949865C">
            <wp:extent cx="5940000" cy="33412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smv_burning_rate_t25.png"/>
                    <pic:cNvPicPr/>
                  </pic:nvPicPr>
                  <pic:blipFill>
                    <a:blip r:embed="rId91"/>
                    <a:stretch>
                      <a:fillRect/>
                    </a:stretch>
                  </pic:blipFill>
                  <pic:spPr>
                    <a:xfrm>
                      <a:off x="0" y="0"/>
                      <a:ext cx="5940000" cy="3341250"/>
                    </a:xfrm>
                    <a:prstGeom prst="rect">
                      <a:avLst/>
                    </a:prstGeom>
                  </pic:spPr>
                </pic:pic>
              </a:graphicData>
            </a:graphic>
          </wp:inline>
        </w:drawing>
      </w:r>
    </w:p>
    <w:p w14:paraId="632DBFCF" w14:textId="77777777" w:rsidR="00871D26" w:rsidRDefault="00C2677C">
      <w:pPr>
        <w:jc w:val="center"/>
      </w:pPr>
      <w:r>
        <w:rPr>
          <w:b/>
          <w:color w:val="555555"/>
          <w:sz w:val="18"/>
        </w:rPr>
        <w:t xml:space="preserve">Figure 87. </w:t>
      </w:r>
      <w:r>
        <w:rPr>
          <w:color w:val="555555"/>
          <w:sz w:val="18"/>
        </w:rPr>
        <w:t>Rendered by Smokeview from the script: smv_burning_rate_t25.png</w:t>
      </w:r>
    </w:p>
    <w:p w14:paraId="6D24519F" w14:textId="77777777" w:rsidR="00871D26" w:rsidRDefault="00C2677C">
      <w:pPr>
        <w:jc w:val="center"/>
      </w:pPr>
      <w:r>
        <w:rPr>
          <w:noProof/>
        </w:rPr>
        <w:drawing>
          <wp:inline distT="0" distB="0" distL="0" distR="0" wp14:anchorId="44B47214" wp14:editId="5989505E">
            <wp:extent cx="5940000" cy="33412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smv_smoke_t15.png"/>
                    <pic:cNvPicPr/>
                  </pic:nvPicPr>
                  <pic:blipFill>
                    <a:blip r:embed="rId92"/>
                    <a:stretch>
                      <a:fillRect/>
                    </a:stretch>
                  </pic:blipFill>
                  <pic:spPr>
                    <a:xfrm>
                      <a:off x="0" y="0"/>
                      <a:ext cx="5940000" cy="3341250"/>
                    </a:xfrm>
                    <a:prstGeom prst="rect">
                      <a:avLst/>
                    </a:prstGeom>
                  </pic:spPr>
                </pic:pic>
              </a:graphicData>
            </a:graphic>
          </wp:inline>
        </w:drawing>
      </w:r>
    </w:p>
    <w:p w14:paraId="255C3068" w14:textId="77777777" w:rsidR="00871D26" w:rsidRDefault="00C2677C">
      <w:pPr>
        <w:jc w:val="center"/>
      </w:pPr>
      <w:r>
        <w:rPr>
          <w:b/>
          <w:color w:val="555555"/>
          <w:sz w:val="18"/>
        </w:rPr>
        <w:t xml:space="preserve">Figure 88. </w:t>
      </w:r>
      <w:r>
        <w:rPr>
          <w:color w:val="555555"/>
          <w:sz w:val="18"/>
        </w:rPr>
        <w:t>Rendered by Smokeview from the script: smv_smoke_t15.png</w:t>
      </w:r>
    </w:p>
    <w:p w14:paraId="5CB9D222" w14:textId="77777777" w:rsidR="00871D26" w:rsidRDefault="00C2677C">
      <w:pPr>
        <w:jc w:val="center"/>
      </w:pPr>
      <w:r>
        <w:rPr>
          <w:noProof/>
        </w:rPr>
        <w:lastRenderedPageBreak/>
        <w:drawing>
          <wp:inline distT="0" distB="0" distL="0" distR="0" wp14:anchorId="03DCFD98" wp14:editId="4FF962B8">
            <wp:extent cx="5940000" cy="334125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smv_smoke_t25.png"/>
                    <pic:cNvPicPr/>
                  </pic:nvPicPr>
                  <pic:blipFill>
                    <a:blip r:embed="rId93"/>
                    <a:stretch>
                      <a:fillRect/>
                    </a:stretch>
                  </pic:blipFill>
                  <pic:spPr>
                    <a:xfrm>
                      <a:off x="0" y="0"/>
                      <a:ext cx="5940000" cy="3341250"/>
                    </a:xfrm>
                    <a:prstGeom prst="rect">
                      <a:avLst/>
                    </a:prstGeom>
                  </pic:spPr>
                </pic:pic>
              </a:graphicData>
            </a:graphic>
          </wp:inline>
        </w:drawing>
      </w:r>
    </w:p>
    <w:p w14:paraId="5FBF3FB6" w14:textId="77777777" w:rsidR="00871D26" w:rsidRDefault="00C2677C">
      <w:pPr>
        <w:jc w:val="center"/>
      </w:pPr>
      <w:r>
        <w:rPr>
          <w:b/>
          <w:color w:val="555555"/>
          <w:sz w:val="18"/>
        </w:rPr>
        <w:t xml:space="preserve">Figure 89. </w:t>
      </w:r>
      <w:r>
        <w:rPr>
          <w:color w:val="555555"/>
          <w:sz w:val="18"/>
        </w:rPr>
        <w:t>Rendered by Smokeview from the script: smv_smoke_t25.png</w:t>
      </w:r>
    </w:p>
    <w:p w14:paraId="46FC0F65" w14:textId="77777777" w:rsidR="00871D26" w:rsidRDefault="00C2677C">
      <w:pPr>
        <w:pStyle w:val="Heading2"/>
      </w:pPr>
      <w:bookmarkStart w:id="19" w:name="_Toc244198521"/>
      <w:r>
        <w:t>F  Results and interpretation</w:t>
      </w:r>
      <w:bookmarkEnd w:id="19"/>
    </w:p>
    <w:tbl>
      <w:tblPr>
        <w:tblStyle w:val="LightGrid-Accent1"/>
        <w:tblW w:w="0" w:type="auto"/>
        <w:jc w:val="center"/>
        <w:tblLook w:val="04A0" w:firstRow="1" w:lastRow="0" w:firstColumn="1" w:lastColumn="0" w:noHBand="0" w:noVBand="1"/>
      </w:tblPr>
      <w:tblGrid>
        <w:gridCol w:w="2835"/>
        <w:gridCol w:w="1247"/>
        <w:gridCol w:w="1247"/>
        <w:gridCol w:w="1247"/>
        <w:gridCol w:w="1247"/>
        <w:gridCol w:w="1247"/>
      </w:tblGrid>
      <w:tr w:rsidR="00871D26" w14:paraId="553027BD" w14:textId="77777777" w:rsidTr="00871D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EE76D35" w14:textId="77777777" w:rsidR="00871D26" w:rsidRDefault="00C2677C">
            <w:r>
              <w:rPr>
                <w:sz w:val="18"/>
              </w:rPr>
              <w:t>Time (s)</w:t>
            </w:r>
          </w:p>
        </w:tc>
        <w:tc>
          <w:tcPr>
            <w:tcW w:w="1247" w:type="dxa"/>
          </w:tcPr>
          <w:p w14:paraId="1F556A17" w14:textId="77777777" w:rsidR="00871D26" w:rsidRDefault="00C2677C">
            <w:pPr>
              <w:cnfStyle w:val="100000000000" w:firstRow="1" w:lastRow="0" w:firstColumn="0" w:lastColumn="0" w:oddVBand="0" w:evenVBand="0" w:oddHBand="0" w:evenHBand="0" w:firstRowFirstColumn="0" w:firstRowLastColumn="0" w:lastRowFirstColumn="0" w:lastRowLastColumn="0"/>
            </w:pPr>
            <w:r>
              <w:rPr>
                <w:sz w:val="18"/>
              </w:rPr>
              <w:t>5</w:t>
            </w:r>
          </w:p>
        </w:tc>
        <w:tc>
          <w:tcPr>
            <w:tcW w:w="1247" w:type="dxa"/>
          </w:tcPr>
          <w:p w14:paraId="2AD3B40C" w14:textId="77777777" w:rsidR="00871D26" w:rsidRDefault="00C2677C">
            <w:pPr>
              <w:cnfStyle w:val="100000000000" w:firstRow="1" w:lastRow="0" w:firstColumn="0" w:lastColumn="0" w:oddVBand="0" w:evenVBand="0" w:oddHBand="0" w:evenHBand="0" w:firstRowFirstColumn="0" w:firstRowLastColumn="0" w:lastRowFirstColumn="0" w:lastRowLastColumn="0"/>
            </w:pPr>
            <w:r>
              <w:rPr>
                <w:sz w:val="18"/>
              </w:rPr>
              <w:t>10</w:t>
            </w:r>
          </w:p>
        </w:tc>
        <w:tc>
          <w:tcPr>
            <w:tcW w:w="1247" w:type="dxa"/>
          </w:tcPr>
          <w:p w14:paraId="16AEF2F9" w14:textId="77777777" w:rsidR="00871D26" w:rsidRDefault="00C2677C">
            <w:pPr>
              <w:cnfStyle w:val="100000000000" w:firstRow="1" w:lastRow="0" w:firstColumn="0" w:lastColumn="0" w:oddVBand="0" w:evenVBand="0" w:oddHBand="0" w:evenHBand="0" w:firstRowFirstColumn="0" w:firstRowLastColumn="0" w:lastRowFirstColumn="0" w:lastRowLastColumn="0"/>
            </w:pPr>
            <w:r>
              <w:rPr>
                <w:sz w:val="18"/>
              </w:rPr>
              <w:t>15</w:t>
            </w:r>
          </w:p>
        </w:tc>
        <w:tc>
          <w:tcPr>
            <w:tcW w:w="1247" w:type="dxa"/>
          </w:tcPr>
          <w:p w14:paraId="50AC004A" w14:textId="77777777" w:rsidR="00871D26" w:rsidRDefault="00C2677C">
            <w:pPr>
              <w:cnfStyle w:val="100000000000" w:firstRow="1" w:lastRow="0" w:firstColumn="0" w:lastColumn="0" w:oddVBand="0" w:evenVBand="0" w:oddHBand="0" w:evenHBand="0" w:firstRowFirstColumn="0" w:firstRowLastColumn="0" w:lastRowFirstColumn="0" w:lastRowLastColumn="0"/>
            </w:pPr>
            <w:r>
              <w:rPr>
                <w:sz w:val="18"/>
              </w:rPr>
              <w:t>20</w:t>
            </w:r>
          </w:p>
        </w:tc>
        <w:tc>
          <w:tcPr>
            <w:tcW w:w="1247" w:type="dxa"/>
          </w:tcPr>
          <w:p w14:paraId="7193FBCF" w14:textId="77777777" w:rsidR="00871D26" w:rsidRDefault="00C2677C">
            <w:pPr>
              <w:cnfStyle w:val="100000000000" w:firstRow="1" w:lastRow="0" w:firstColumn="0" w:lastColumn="0" w:oddVBand="0" w:evenVBand="0" w:oddHBand="0" w:evenHBand="0" w:firstRowFirstColumn="0" w:firstRowLastColumn="0" w:lastRowFirstColumn="0" w:lastRowLastColumn="0"/>
            </w:pPr>
            <w:r>
              <w:rPr>
                <w:sz w:val="18"/>
              </w:rPr>
              <w:t>25</w:t>
            </w:r>
          </w:p>
        </w:tc>
      </w:tr>
      <w:tr w:rsidR="00871D26" w14:paraId="52609B29"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3715B19" w14:textId="77777777" w:rsidR="00871D26" w:rsidRDefault="00C2677C">
            <w:r>
              <w:rPr>
                <w:b w:val="0"/>
                <w:sz w:val="18"/>
              </w:rPr>
              <w:t>Heat release rate (kW)</w:t>
            </w:r>
          </w:p>
        </w:tc>
        <w:tc>
          <w:tcPr>
            <w:tcW w:w="1247" w:type="dxa"/>
          </w:tcPr>
          <w:p w14:paraId="1EC094F7"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56</w:t>
            </w:r>
          </w:p>
        </w:tc>
        <w:tc>
          <w:tcPr>
            <w:tcW w:w="1247" w:type="dxa"/>
          </w:tcPr>
          <w:p w14:paraId="5D1F9B20"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300</w:t>
            </w:r>
          </w:p>
        </w:tc>
        <w:tc>
          <w:tcPr>
            <w:tcW w:w="1247" w:type="dxa"/>
          </w:tcPr>
          <w:p w14:paraId="208EFAD6"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561</w:t>
            </w:r>
          </w:p>
        </w:tc>
        <w:tc>
          <w:tcPr>
            <w:tcW w:w="1247" w:type="dxa"/>
          </w:tcPr>
          <w:p w14:paraId="28399FE9"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544</w:t>
            </w:r>
          </w:p>
        </w:tc>
        <w:tc>
          <w:tcPr>
            <w:tcW w:w="1247" w:type="dxa"/>
          </w:tcPr>
          <w:p w14:paraId="45B88204"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543</w:t>
            </w:r>
          </w:p>
        </w:tc>
      </w:tr>
    </w:tbl>
    <w:p w14:paraId="5F2D4737" w14:textId="77777777" w:rsidR="00871D26" w:rsidRDefault="00871D26">
      <w:pPr>
        <w:spacing w:after="40"/>
      </w:pPr>
    </w:p>
    <w:p w14:paraId="6711E238" w14:textId="77777777" w:rsidR="00871D26" w:rsidRDefault="00C2677C">
      <w:pPr>
        <w:pStyle w:val="ListBullet"/>
        <w:spacing w:after="40"/>
      </w:pPr>
      <w:r>
        <w:t>The ignitor heats the seat fabric; flames spread over the seat and up the back - the burning-rate boundary file shows where material is pyrolysing.</w:t>
      </w:r>
    </w:p>
    <w:p w14:paraId="342064FF" w14:textId="77777777" w:rsidR="00871D26" w:rsidRDefault="00C2677C">
      <w:pPr>
        <w:pStyle w:val="ListBullet"/>
        <w:spacing w:after="40"/>
      </w:pPr>
      <w:r>
        <w:t>The heat release rate rises as more surface burns, to 561 kW at 15 s, and averages 549 kW from 15 to 25 s (peak 561 kW) while the couch keeps burning - the run is stopped long before the original 600 s.</w:t>
      </w:r>
    </w:p>
    <w:p w14:paraId="59CF5EA1" w14:textId="77777777" w:rsidR="00871D26" w:rsidRDefault="00C2677C">
      <w:pPr>
        <w:pStyle w:val="ListBullet"/>
        <w:spacing w:after="40"/>
      </w:pPr>
      <w:r>
        <w:t>Wall temperatures rise only near the couch in this short time.</w:t>
      </w:r>
    </w:p>
    <w:p w14:paraId="036E3815" w14:textId="77777777" w:rsidR="00871D26" w:rsidRDefault="00C2677C">
      <w:pPr>
        <w:spacing w:after="80"/>
      </w:pPr>
      <w:r>
        <w:rPr>
          <w:b/>
        </w:rPr>
        <w:t xml:space="preserve">Limitations. </w:t>
      </w:r>
      <w:r>
        <w:t>The material properties are the FDS example's invented values, the run covers the first 25 s only, and the 0.1 m mesh is the example's. The case demonstrates the workflow; its heat release rate is not a prediction for a real couch.</w:t>
      </w:r>
    </w:p>
    <w:p w14:paraId="366A3F31" w14:textId="77777777" w:rsidR="00871D26" w:rsidRDefault="00C2677C">
      <w:pPr>
        <w:pStyle w:val="Heading2"/>
      </w:pPr>
      <w:bookmarkStart w:id="20" w:name="_Toc244198522"/>
      <w:r>
        <w:t>G  Troubleshooting</w:t>
      </w:r>
      <w:bookmarkEnd w:id="20"/>
    </w:p>
    <w:tbl>
      <w:tblPr>
        <w:tblStyle w:val="LightGrid-Accent1"/>
        <w:tblW w:w="0" w:type="auto"/>
        <w:jc w:val="center"/>
        <w:tblLook w:val="04A0" w:firstRow="1" w:lastRow="0" w:firstColumn="1" w:lastColumn="0" w:noHBand="0" w:noVBand="1"/>
      </w:tblPr>
      <w:tblGrid>
        <w:gridCol w:w="3685"/>
        <w:gridCol w:w="5386"/>
      </w:tblGrid>
      <w:tr w:rsidR="00871D26" w14:paraId="05E92F40" w14:textId="77777777" w:rsidTr="00871D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2507122B" w14:textId="77777777" w:rsidR="00871D26" w:rsidRDefault="00C2677C">
            <w:r>
              <w:rPr>
                <w:sz w:val="18"/>
              </w:rPr>
              <w:t>Symptom</w:t>
            </w:r>
          </w:p>
        </w:tc>
        <w:tc>
          <w:tcPr>
            <w:tcW w:w="5386" w:type="dxa"/>
          </w:tcPr>
          <w:p w14:paraId="1B50CD85" w14:textId="77777777" w:rsidR="00871D26" w:rsidRDefault="00C2677C">
            <w:pPr>
              <w:cnfStyle w:val="100000000000" w:firstRow="1" w:lastRow="0" w:firstColumn="0" w:lastColumn="0" w:oddVBand="0" w:evenVBand="0" w:oddHBand="0" w:evenHBand="0" w:firstRowFirstColumn="0" w:firstRowLastColumn="0" w:lastRowFirstColumn="0" w:lastRowLastColumn="0"/>
            </w:pPr>
            <w:r>
              <w:rPr>
                <w:sz w:val="18"/>
              </w:rPr>
              <w:t>Cause and remedy</w:t>
            </w:r>
          </w:p>
        </w:tc>
      </w:tr>
      <w:tr w:rsidR="00871D26" w14:paraId="2E5BE0EC"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5DC66C1C" w14:textId="77777777" w:rsidR="00871D26" w:rsidRDefault="00C2677C">
            <w:r>
              <w:rPr>
                <w:b w:val="0"/>
                <w:sz w:val="18"/>
              </w:rPr>
              <w:t>'4 processes for N meshes: FDS needs one process per mesh'</w:t>
            </w:r>
          </w:p>
        </w:tc>
        <w:tc>
          <w:tcPr>
            <w:tcW w:w="5386" w:type="dxa"/>
          </w:tcPr>
          <w:p w14:paraId="202E616A"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Set MPI processes to the number of meshes (4) or use 'This computer' with one process.</w:t>
            </w:r>
          </w:p>
        </w:tc>
      </w:tr>
      <w:tr w:rsidR="00871D26" w14:paraId="15F3803D"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15D0872B" w14:textId="77777777" w:rsidR="00871D26" w:rsidRDefault="00C2677C">
            <w:r>
              <w:rPr>
                <w:b w:val="0"/>
                <w:sz w:val="18"/>
              </w:rPr>
              <w:t>MPI run does not start</w:t>
            </w:r>
          </w:p>
        </w:tc>
        <w:tc>
          <w:tcPr>
            <w:tcW w:w="5386" w:type="dxa"/>
          </w:tcPr>
          <w:p w14:paraId="7BDE3065"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FDS's MPI (mpiexec) must be installed with FDS; Locate FDS... picks an install that has it.</w:t>
            </w:r>
          </w:p>
        </w:tc>
      </w:tr>
      <w:tr w:rsidR="00871D26" w14:paraId="04C3D35F"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98B6D37" w14:textId="77777777" w:rsidR="00871D26" w:rsidRDefault="00C2677C">
            <w:r>
              <w:rPr>
                <w:b w:val="0"/>
                <w:sz w:val="18"/>
              </w:rPr>
              <w:t>Run takes far longer than expected</w:t>
            </w:r>
          </w:p>
        </w:tc>
        <w:tc>
          <w:tcPr>
            <w:tcW w:w="5386" w:type="dxa"/>
          </w:tcPr>
          <w:p w14:paraId="34E9B4A4"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Each of the 4 processes needs a free CPU core; close other heavy programs or reduce T_END.</w:t>
            </w:r>
          </w:p>
        </w:tc>
      </w:tr>
      <w:tr w:rsidR="00871D26" w14:paraId="5E8D0FF6"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6790842E" w14:textId="77777777" w:rsidR="00871D26" w:rsidRDefault="00C2677C">
            <w:r>
              <w:rPr>
                <w:b w:val="0"/>
                <w:sz w:val="18"/>
              </w:rPr>
              <w:t>Only a quarter of a slice is shown</w:t>
            </w:r>
          </w:p>
        </w:tc>
        <w:tc>
          <w:tcPr>
            <w:tcW w:w="5386" w:type="dxa"/>
          </w:tcPr>
          <w:p w14:paraId="2E2BBA0B"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Results are per mesh: tick the slice for all four meshes.</w:t>
            </w:r>
          </w:p>
        </w:tc>
      </w:tr>
      <w:tr w:rsidR="00871D26" w14:paraId="4DCBEFB6"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64AA33A5" w14:textId="77777777" w:rsidR="00871D26" w:rsidRDefault="00C2677C">
            <w:r>
              <w:rPr>
                <w:b w:val="0"/>
                <w:sz w:val="18"/>
              </w:rPr>
              <w:t>A Smokeview script stops with 'Slice files of type TEMPERATURE failed to load'</w:t>
            </w:r>
          </w:p>
        </w:tc>
        <w:tc>
          <w:tcPr>
            <w:tcW w:w="5386" w:type="dxa"/>
          </w:tcPr>
          <w:p w14:paraId="708C34A1"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This case's slices are cell-centred and LOADSLICE cannot load them; use LOADSLCF with QUANTITY='TEMPERATURE' PBX=2.5 CELL_CENTERED=T (PyFDS's script builder does this with cell_centered=True), or load the slice from Smokeview's right-click &gt; Load/Unload menu.</w:t>
            </w:r>
          </w:p>
        </w:tc>
      </w:tr>
    </w:tbl>
    <w:p w14:paraId="23B7F043" w14:textId="77777777" w:rsidR="00871D26" w:rsidRDefault="00871D26">
      <w:pPr>
        <w:spacing w:after="40"/>
      </w:pPr>
    </w:p>
    <w:p w14:paraId="6288F754" w14:textId="77777777" w:rsidR="00871D26" w:rsidRDefault="00C2677C">
      <w:pPr>
        <w:pStyle w:val="Heading2"/>
      </w:pPr>
      <w:bookmarkStart w:id="21" w:name="_Toc244198523"/>
      <w:r>
        <w:t>H  Quick reference</w:t>
      </w:r>
      <w:bookmarkEnd w:id="21"/>
    </w:p>
    <w:p w14:paraId="3B854C2D" w14:textId="77777777" w:rsidR="00871D26" w:rsidRDefault="00C2677C">
      <w:pPr>
        <w:spacing w:after="40"/>
        <w:ind w:left="510" w:hanging="340"/>
      </w:pPr>
      <w:r>
        <w:t>1.</w:t>
      </w:r>
      <w:r>
        <w:tab/>
        <w:t>Start PyFDS; File &gt; Open: couch_original.fds</w:t>
      </w:r>
    </w:p>
    <w:p w14:paraId="03C81B17" w14:textId="77777777" w:rsidR="00871D26" w:rsidRDefault="00C2677C">
      <w:pPr>
        <w:spacing w:after="40"/>
        <w:ind w:left="510" w:hanging="340"/>
      </w:pPr>
      <w:r>
        <w:lastRenderedPageBreak/>
        <w:t>2.</w:t>
      </w:r>
      <w:r>
        <w:tab/>
        <w:t>Inspect: Model &gt; Edit Meshes / Surfaces / Materials / Particles</w:t>
      </w:r>
    </w:p>
    <w:p w14:paraId="2EC3F26F" w14:textId="77777777" w:rsidR="00871D26" w:rsidRDefault="00C2677C">
      <w:pPr>
        <w:spacing w:after="40"/>
        <w:ind w:left="510" w:hanging="340"/>
      </w:pPr>
      <w:r>
        <w:t>3.</w:t>
      </w:r>
      <w:r>
        <w:tab/>
        <w:t>Model &gt; Simulation Parameters: T_END 25 s</w:t>
      </w:r>
    </w:p>
    <w:p w14:paraId="2E386531" w14:textId="77777777" w:rsidR="00871D26" w:rsidRDefault="00C2677C">
      <w:pPr>
        <w:spacing w:after="40"/>
        <w:ind w:left="510" w:hanging="340"/>
      </w:pPr>
      <w:r>
        <w:t>4.</w:t>
      </w:r>
      <w:r>
        <w:tab/>
        <w:t>Model &gt; Validate Project; File &gt; Save As couch.pyfds</w:t>
      </w:r>
    </w:p>
    <w:p w14:paraId="448ECC9C" w14:textId="77777777" w:rsidR="00871D26" w:rsidRDefault="00C2677C">
      <w:pPr>
        <w:spacing w:after="40"/>
        <w:ind w:left="510" w:hanging="340"/>
      </w:pPr>
      <w:r>
        <w:t>5.</w:t>
      </w:r>
      <w:r>
        <w:tab/>
      </w:r>
      <w:r>
        <w:t>Analysis &gt; Run Simulation: parallel (MPI), 4 processes, folder, Run</w:t>
      </w:r>
    </w:p>
    <w:p w14:paraId="354C6546" w14:textId="77777777" w:rsidR="00871D26" w:rsidRDefault="00C2677C">
      <w:pPr>
        <w:spacing w:after="40"/>
        <w:ind w:left="510" w:hanging="340"/>
      </w:pPr>
      <w:r>
        <w:t>6.</w:t>
      </w:r>
      <w:r>
        <w:tab/>
        <w:t>PyFDS Results: File &gt; Open Results (.smv), couch.smv; tick all 4 meshes of a result</w:t>
      </w:r>
    </w:p>
    <w:p w14:paraId="4ED5F7C9" w14:textId="77777777" w:rsidR="00871D26" w:rsidRDefault="00C2677C">
      <w:pPr>
        <w:spacing w:after="40"/>
        <w:ind w:left="510" w:hanging="340"/>
      </w:pPr>
      <w:r>
        <w:t>7.</w:t>
      </w:r>
      <w:r>
        <w:tab/>
        <w:t>Smokeview: open couch.smv</w:t>
      </w:r>
    </w:p>
    <w:p w14:paraId="018FAD32" w14:textId="77777777" w:rsidR="00871D26" w:rsidRDefault="00C2677C">
      <w:r>
        <w:br w:type="page"/>
      </w:r>
    </w:p>
    <w:p w14:paraId="7FF3FC1A" w14:textId="77777777" w:rsidR="00871D26" w:rsidRDefault="00C2677C">
      <w:pPr>
        <w:pStyle w:val="Heading1"/>
      </w:pPr>
      <w:bookmarkStart w:id="22" w:name="_Toc244198524"/>
      <w:r>
        <w:lastRenderedPageBreak/>
        <w:t>4  New and changed in the version of 29 October 2026</w:t>
      </w:r>
      <w:bookmarkEnd w:id="22"/>
    </w:p>
    <w:p w14:paraId="4E1B6057" w14:textId="77777777" w:rsidR="00871D26" w:rsidRDefault="00C2677C">
      <w:pPr>
        <w:spacing w:after="80"/>
      </w:pPr>
      <w:r>
        <w:t>This chapter shows what a code review of 29 October 2026 added or changed in the programs. The pictures were taken from the running programs, like the rest of the manual (client_demos\whats_new_walkthrough.py). Chapters 2 and 3 were captured again with this version, runs included.</w:t>
      </w:r>
    </w:p>
    <w:p w14:paraId="0B4BC865" w14:textId="77777777" w:rsidR="00871D26" w:rsidRDefault="00C2677C">
      <w:pPr>
        <w:pStyle w:val="ListBullet"/>
        <w:spacing w:after="40"/>
      </w:pPr>
      <w:r>
        <w:rPr>
          <w:b/>
        </w:rPr>
        <w:t xml:space="preserve">Menus. </w:t>
      </w:r>
      <w:r>
        <w:t>Long menus are grouped into submenus (Edit &gt; Visibility and Transform, Model &gt; Add from Library, Add Special and Model Checks, View &gt; Rendering Mode; in PyFDS Results File &gt; Movie, View &gt; Section Box and Units). Every command kept its shortcut and icon.</w:t>
      </w:r>
    </w:p>
    <w:p w14:paraId="7553758C" w14:textId="77777777" w:rsidR="00871D26" w:rsidRDefault="00C2677C">
      <w:pPr>
        <w:pStyle w:val="ListBullet"/>
        <w:spacing w:after="40"/>
      </w:pPr>
      <w:r>
        <w:rPr>
          <w:b/>
        </w:rPr>
        <w:t xml:space="preserve">Project Explorer filter. </w:t>
      </w:r>
      <w:r>
        <w:t>A filter box over the object tree (section 4.2).</w:t>
      </w:r>
    </w:p>
    <w:p w14:paraId="1DD1782B" w14:textId="77777777" w:rsidR="00871D26" w:rsidRDefault="00C2677C">
      <w:pPr>
        <w:pStyle w:val="ListBullet"/>
        <w:spacing w:after="40"/>
      </w:pPr>
      <w:r>
        <w:rPr>
          <w:b/>
        </w:rPr>
        <w:t xml:space="preserve">Fire Engineering Calculators. </w:t>
      </w:r>
      <w:r>
        <w:t>Tools &gt; Fire Engineering Calculators: hand calculations to check a model (section 4.3).</w:t>
      </w:r>
    </w:p>
    <w:p w14:paraId="07FBCA4A" w14:textId="77777777" w:rsidR="00871D26" w:rsidRDefault="00C2677C">
      <w:pPr>
        <w:pStyle w:val="ListBullet"/>
        <w:spacing w:after="40"/>
      </w:pPr>
      <w:r>
        <w:rPr>
          <w:b/>
        </w:rPr>
        <w:t xml:space="preserve">Tenability (FED) and Compare Runs. </w:t>
      </w:r>
      <w:r>
        <w:t>Two new commands in the Analysis menu of PyFDS Results (section 4.5).</w:t>
      </w:r>
    </w:p>
    <w:p w14:paraId="618C22FE" w14:textId="77777777" w:rsidR="00871D26" w:rsidRDefault="00C2677C">
      <w:pPr>
        <w:pStyle w:val="ListBullet"/>
        <w:spacing w:after="40"/>
      </w:pPr>
      <w:r>
        <w:rPr>
          <w:b/>
        </w:rPr>
        <w:t xml:space="preserve">Help. </w:t>
      </w:r>
      <w:r>
        <w:t>The FDS User Guide and the Smokeview Verification Guide open from Help; the PyroSim manual entry was removed.</w:t>
      </w:r>
    </w:p>
    <w:p w14:paraId="58274742" w14:textId="77777777" w:rsidR="00871D26" w:rsidRDefault="00C2677C">
      <w:pPr>
        <w:pStyle w:val="ListBullet"/>
        <w:spacing w:after="40"/>
      </w:pPr>
      <w:r>
        <w:rPr>
          <w:b/>
        </w:rPr>
        <w:t xml:space="preserve">Fixes that change the FDS input. </w:t>
      </w:r>
      <w:r>
        <w:t>Open Mesh Boundaries leaves the floor closed; &amp;PRES is written only when a pressure-solver setting differs from FDS's default (earlier versions always wrote VELOCITY_TOLERANCE=0.05, a PyFDS value that FDS does not use by default); Draw Room coordinates are rounded (1.95, not 1.9500000000000002); an HVAC fan or aircoil shared by several ducts is written once with all its ducts.</w:t>
      </w:r>
    </w:p>
    <w:p w14:paraId="75E598C6" w14:textId="77777777" w:rsidR="00871D26" w:rsidRDefault="00C2677C">
      <w:pPr>
        <w:pStyle w:val="ListBullet"/>
        <w:spacing w:after="40"/>
      </w:pPr>
      <w:r>
        <w:rPr>
          <w:b/>
        </w:rPr>
        <w:t xml:space="preserve">Other fixes. </w:t>
      </w:r>
      <w:r>
        <w:t>The FED calculation uses FDS's own constants (FDS User Guide eq. 22.42-22.49) and, like FDS's FED device, counts the oxygen term only below 20 % O2; Tenability takes the gas temperature from the gases' own place; Compare Runs shows '-' instead of 'nan' for a device that only one run has; on/off menu entries show a tick; the AI Assistant no longer changes the model from a background thread.</w:t>
      </w:r>
    </w:p>
    <w:p w14:paraId="0422D00E" w14:textId="77777777" w:rsidR="00871D26" w:rsidRDefault="00C2677C">
      <w:pPr>
        <w:pStyle w:val="Heading2"/>
      </w:pPr>
      <w:bookmarkStart w:id="23" w:name="_Toc244198525"/>
      <w:r>
        <w:t>4.1  The menus</w:t>
      </w:r>
      <w:bookmarkEnd w:id="23"/>
    </w:p>
    <w:p w14:paraId="469460C2" w14:textId="77777777" w:rsidR="00871D26" w:rsidRDefault="00C2677C">
      <w:pPr>
        <w:spacing w:after="80"/>
      </w:pPr>
      <w:r>
        <w:t>The model editor's menu bar is File, Edit, Model, Devices, Output, Analysis, Results, View, Tools, Help. Running FDS is in the Analysis menu (and on the toolbar: Run Simulation); drawing tools are in Model &gt; Draw and on the left edge of the window.</w:t>
      </w:r>
    </w:p>
    <w:p w14:paraId="4550CABE" w14:textId="77777777" w:rsidR="00871D26" w:rsidRDefault="00C2677C">
      <w:pPr>
        <w:jc w:val="center"/>
      </w:pPr>
      <w:r>
        <w:rPr>
          <w:noProof/>
        </w:rPr>
        <w:drawing>
          <wp:inline distT="0" distB="0" distL="0" distR="0" wp14:anchorId="2D4D1705" wp14:editId="0178DD0F">
            <wp:extent cx="5940000" cy="3122868"/>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ditor_with_model.png"/>
                    <pic:cNvPicPr/>
                  </pic:nvPicPr>
                  <pic:blipFill>
                    <a:blip r:embed="rId94"/>
                    <a:stretch>
                      <a:fillRect/>
                    </a:stretch>
                  </pic:blipFill>
                  <pic:spPr>
                    <a:xfrm>
                      <a:off x="0" y="0"/>
                      <a:ext cx="5940000" cy="3122868"/>
                    </a:xfrm>
                    <a:prstGeom prst="rect">
                      <a:avLst/>
                    </a:prstGeom>
                  </pic:spPr>
                </pic:pic>
              </a:graphicData>
            </a:graphic>
          </wp:inline>
        </w:drawing>
      </w:r>
    </w:p>
    <w:p w14:paraId="477EB3D0" w14:textId="77777777" w:rsidR="00871D26" w:rsidRDefault="00C2677C">
      <w:pPr>
        <w:jc w:val="center"/>
      </w:pPr>
      <w:r>
        <w:rPr>
          <w:b/>
          <w:color w:val="555555"/>
          <w:sz w:val="18"/>
        </w:rPr>
        <w:lastRenderedPageBreak/>
        <w:t xml:space="preserve">Figure 90. </w:t>
      </w:r>
      <w:r>
        <w:rPr>
          <w:color w:val="555555"/>
          <w:sz w:val="18"/>
        </w:rPr>
        <w:t>The model editor with client_demos\example_1\example_1.pyfds open (File &gt; Open). The menu bar: File, Edit, Model, Devices, Output, Analysis (running FDS), Results, View, Tools, Help.</w:t>
      </w:r>
    </w:p>
    <w:p w14:paraId="62C515C4" w14:textId="77777777" w:rsidR="00871D26" w:rsidRDefault="00C2677C">
      <w:pPr>
        <w:jc w:val="center"/>
      </w:pPr>
      <w:r>
        <w:rPr>
          <w:noProof/>
        </w:rPr>
        <w:drawing>
          <wp:inline distT="0" distB="0" distL="0" distR="0" wp14:anchorId="14C52B72" wp14:editId="6B206138">
            <wp:extent cx="1809750" cy="343852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ile_menu.png"/>
                    <pic:cNvPicPr/>
                  </pic:nvPicPr>
                  <pic:blipFill>
                    <a:blip r:embed="rId9"/>
                    <a:stretch>
                      <a:fillRect/>
                    </a:stretch>
                  </pic:blipFill>
                  <pic:spPr>
                    <a:xfrm>
                      <a:off x="0" y="0"/>
                      <a:ext cx="1809750" cy="3438525"/>
                    </a:xfrm>
                    <a:prstGeom prst="rect">
                      <a:avLst/>
                    </a:prstGeom>
                  </pic:spPr>
                </pic:pic>
              </a:graphicData>
            </a:graphic>
          </wp:inline>
        </w:drawing>
      </w:r>
    </w:p>
    <w:p w14:paraId="3DE0ECED" w14:textId="77777777" w:rsidR="00871D26" w:rsidRDefault="00C2677C">
      <w:pPr>
        <w:jc w:val="center"/>
      </w:pPr>
      <w:r>
        <w:rPr>
          <w:b/>
          <w:color w:val="555555"/>
          <w:sz w:val="18"/>
        </w:rPr>
        <w:t xml:space="preserve">Figure 91. </w:t>
      </w:r>
      <w:r>
        <w:rPr>
          <w:color w:val="555555"/>
          <w:sz w:val="18"/>
        </w:rPr>
        <w:t>File menu.</w:t>
      </w:r>
    </w:p>
    <w:p w14:paraId="78EE0913" w14:textId="77777777" w:rsidR="00871D26" w:rsidRDefault="00C2677C">
      <w:pPr>
        <w:jc w:val="center"/>
      </w:pPr>
      <w:r>
        <w:rPr>
          <w:noProof/>
        </w:rPr>
        <w:drawing>
          <wp:inline distT="0" distB="0" distL="0" distR="0" wp14:anchorId="543E9E83" wp14:editId="0153DEE3">
            <wp:extent cx="3124200" cy="448627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nu_edit.png"/>
                    <pic:cNvPicPr/>
                  </pic:nvPicPr>
                  <pic:blipFill>
                    <a:blip r:embed="rId95"/>
                    <a:stretch>
                      <a:fillRect/>
                    </a:stretch>
                  </pic:blipFill>
                  <pic:spPr>
                    <a:xfrm>
                      <a:off x="0" y="0"/>
                      <a:ext cx="3124200" cy="4486275"/>
                    </a:xfrm>
                    <a:prstGeom prst="rect">
                      <a:avLst/>
                    </a:prstGeom>
                  </pic:spPr>
                </pic:pic>
              </a:graphicData>
            </a:graphic>
          </wp:inline>
        </w:drawing>
      </w:r>
    </w:p>
    <w:p w14:paraId="5EDF1AF5" w14:textId="77777777" w:rsidR="00871D26" w:rsidRDefault="00C2677C">
      <w:pPr>
        <w:jc w:val="center"/>
      </w:pPr>
      <w:r>
        <w:rPr>
          <w:b/>
          <w:color w:val="555555"/>
          <w:sz w:val="18"/>
        </w:rPr>
        <w:t xml:space="preserve">Figure 92. </w:t>
      </w:r>
      <w:r>
        <w:rPr>
          <w:color w:val="555555"/>
          <w:sz w:val="18"/>
        </w:rPr>
        <w:t>Edit menu: Undo/Redo, clipboard, and the new Visibility and Transform submenus.</w:t>
      </w:r>
    </w:p>
    <w:p w14:paraId="301A08FD" w14:textId="77777777" w:rsidR="00871D26" w:rsidRDefault="00C2677C">
      <w:pPr>
        <w:jc w:val="center"/>
      </w:pPr>
      <w:r>
        <w:rPr>
          <w:noProof/>
        </w:rPr>
        <w:lastRenderedPageBreak/>
        <w:drawing>
          <wp:inline distT="0" distB="0" distL="0" distR="0" wp14:anchorId="099A4F09" wp14:editId="7FD6B1F5">
            <wp:extent cx="4972050" cy="729615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enu_model.png"/>
                    <pic:cNvPicPr/>
                  </pic:nvPicPr>
                  <pic:blipFill>
                    <a:blip r:embed="rId96"/>
                    <a:stretch>
                      <a:fillRect/>
                    </a:stretch>
                  </pic:blipFill>
                  <pic:spPr>
                    <a:xfrm>
                      <a:off x="0" y="0"/>
                      <a:ext cx="4972050" cy="7296150"/>
                    </a:xfrm>
                    <a:prstGeom prst="rect">
                      <a:avLst/>
                    </a:prstGeom>
                  </pic:spPr>
                </pic:pic>
              </a:graphicData>
            </a:graphic>
          </wp:inline>
        </w:drawing>
      </w:r>
    </w:p>
    <w:p w14:paraId="71D79F88" w14:textId="77777777" w:rsidR="00871D26" w:rsidRDefault="00C2677C">
      <w:pPr>
        <w:jc w:val="center"/>
      </w:pPr>
      <w:r>
        <w:rPr>
          <w:b/>
          <w:color w:val="555555"/>
          <w:sz w:val="18"/>
        </w:rPr>
        <w:t xml:space="preserve">Figure 93. </w:t>
      </w:r>
      <w:r>
        <w:rPr>
          <w:color w:val="555555"/>
          <w:sz w:val="18"/>
        </w:rPr>
        <w:t>Model menu: the editors, the Add... commands, Add from Library, Model Checks, and (right column) Add Special, Open Mesh Boundaries and the Draw, HVAC, Scenarios and Floors submenus.</w:t>
      </w:r>
    </w:p>
    <w:p w14:paraId="78102B80" w14:textId="77777777" w:rsidR="00871D26" w:rsidRDefault="00C2677C">
      <w:pPr>
        <w:jc w:val="center"/>
      </w:pPr>
      <w:r>
        <w:rPr>
          <w:noProof/>
        </w:rPr>
        <w:lastRenderedPageBreak/>
        <w:drawing>
          <wp:inline distT="0" distB="0" distL="0" distR="0" wp14:anchorId="6A75F75B" wp14:editId="4A9F3D24">
            <wp:extent cx="2571750" cy="52006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enu_devices.png"/>
                    <pic:cNvPicPr/>
                  </pic:nvPicPr>
                  <pic:blipFill>
                    <a:blip r:embed="rId97"/>
                    <a:stretch>
                      <a:fillRect/>
                    </a:stretch>
                  </pic:blipFill>
                  <pic:spPr>
                    <a:xfrm>
                      <a:off x="0" y="0"/>
                      <a:ext cx="2571750" cy="5200650"/>
                    </a:xfrm>
                    <a:prstGeom prst="rect">
                      <a:avLst/>
                    </a:prstGeom>
                  </pic:spPr>
                </pic:pic>
              </a:graphicData>
            </a:graphic>
          </wp:inline>
        </w:drawing>
      </w:r>
    </w:p>
    <w:p w14:paraId="1F61BA86" w14:textId="77777777" w:rsidR="00871D26" w:rsidRDefault="00C2677C">
      <w:pPr>
        <w:jc w:val="center"/>
      </w:pPr>
      <w:r>
        <w:rPr>
          <w:b/>
          <w:color w:val="555555"/>
          <w:sz w:val="18"/>
        </w:rPr>
        <w:t xml:space="preserve">Figure 94. </w:t>
      </w:r>
      <w:r>
        <w:rPr>
          <w:color w:val="555555"/>
          <w:sz w:val="18"/>
        </w:rPr>
        <w:t>Devices menu.</w:t>
      </w:r>
    </w:p>
    <w:p w14:paraId="033D6540" w14:textId="77777777" w:rsidR="00871D26" w:rsidRDefault="00C2677C">
      <w:pPr>
        <w:jc w:val="center"/>
      </w:pPr>
      <w:r>
        <w:rPr>
          <w:noProof/>
        </w:rPr>
        <w:drawing>
          <wp:inline distT="0" distB="0" distL="0" distR="0" wp14:anchorId="59F97B2C" wp14:editId="52F732CE">
            <wp:extent cx="1714500" cy="15621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enu_output.png"/>
                    <pic:cNvPicPr/>
                  </pic:nvPicPr>
                  <pic:blipFill>
                    <a:blip r:embed="rId98"/>
                    <a:stretch>
                      <a:fillRect/>
                    </a:stretch>
                  </pic:blipFill>
                  <pic:spPr>
                    <a:xfrm>
                      <a:off x="0" y="0"/>
                      <a:ext cx="1714500" cy="1562100"/>
                    </a:xfrm>
                    <a:prstGeom prst="rect">
                      <a:avLst/>
                    </a:prstGeom>
                  </pic:spPr>
                </pic:pic>
              </a:graphicData>
            </a:graphic>
          </wp:inline>
        </w:drawing>
      </w:r>
    </w:p>
    <w:p w14:paraId="6561EF10" w14:textId="77777777" w:rsidR="00871D26" w:rsidRDefault="00C2677C">
      <w:pPr>
        <w:jc w:val="center"/>
      </w:pPr>
      <w:r>
        <w:rPr>
          <w:b/>
          <w:color w:val="555555"/>
          <w:sz w:val="18"/>
        </w:rPr>
        <w:t xml:space="preserve">Figure 95. </w:t>
      </w:r>
      <w:r>
        <w:rPr>
          <w:color w:val="555555"/>
          <w:sz w:val="18"/>
        </w:rPr>
        <w:t>Output menu.</w:t>
      </w:r>
    </w:p>
    <w:p w14:paraId="791D1619" w14:textId="77777777" w:rsidR="00871D26" w:rsidRDefault="00C2677C">
      <w:pPr>
        <w:jc w:val="center"/>
      </w:pPr>
      <w:r>
        <w:rPr>
          <w:noProof/>
        </w:rPr>
        <w:lastRenderedPageBreak/>
        <w:drawing>
          <wp:inline distT="0" distB="0" distL="0" distR="0" wp14:anchorId="7064F149" wp14:editId="6B895F4C">
            <wp:extent cx="2495550" cy="340042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enu_analysis.png"/>
                    <pic:cNvPicPr/>
                  </pic:nvPicPr>
                  <pic:blipFill>
                    <a:blip r:embed="rId99"/>
                    <a:stretch>
                      <a:fillRect/>
                    </a:stretch>
                  </pic:blipFill>
                  <pic:spPr>
                    <a:xfrm>
                      <a:off x="0" y="0"/>
                      <a:ext cx="2495550" cy="3400425"/>
                    </a:xfrm>
                    <a:prstGeom prst="rect">
                      <a:avLst/>
                    </a:prstGeom>
                  </pic:spPr>
                </pic:pic>
              </a:graphicData>
            </a:graphic>
          </wp:inline>
        </w:drawing>
      </w:r>
    </w:p>
    <w:p w14:paraId="6BE5B364" w14:textId="77777777" w:rsidR="00871D26" w:rsidRDefault="00C2677C">
      <w:pPr>
        <w:jc w:val="center"/>
      </w:pPr>
      <w:r>
        <w:rPr>
          <w:b/>
          <w:color w:val="555555"/>
          <w:sz w:val="18"/>
        </w:rPr>
        <w:t xml:space="preserve">Figure 96. </w:t>
      </w:r>
      <w:r>
        <w:rPr>
          <w:color w:val="555555"/>
          <w:sz w:val="18"/>
        </w:rPr>
        <w:t>Analysis menu (running FDS): Run Simulation, parallel/cluster/cloud runs, Open Smokeview After Run, Stop and Cancel, Monitor Simulation.</w:t>
      </w:r>
    </w:p>
    <w:p w14:paraId="661FFC56" w14:textId="77777777" w:rsidR="00871D26" w:rsidRDefault="00C2677C">
      <w:pPr>
        <w:jc w:val="center"/>
      </w:pPr>
      <w:r>
        <w:rPr>
          <w:noProof/>
        </w:rPr>
        <w:drawing>
          <wp:inline distT="0" distB="0" distL="0" distR="0" wp14:anchorId="1019E877" wp14:editId="4CF7C877">
            <wp:extent cx="2009774" cy="239077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enu_results.png"/>
                    <pic:cNvPicPr/>
                  </pic:nvPicPr>
                  <pic:blipFill>
                    <a:blip r:embed="rId100"/>
                    <a:stretch>
                      <a:fillRect/>
                    </a:stretch>
                  </pic:blipFill>
                  <pic:spPr>
                    <a:xfrm>
                      <a:off x="0" y="0"/>
                      <a:ext cx="2009774" cy="2390775"/>
                    </a:xfrm>
                    <a:prstGeom prst="rect">
                      <a:avLst/>
                    </a:prstGeom>
                  </pic:spPr>
                </pic:pic>
              </a:graphicData>
            </a:graphic>
          </wp:inline>
        </w:drawing>
      </w:r>
    </w:p>
    <w:p w14:paraId="74205691" w14:textId="77777777" w:rsidR="00871D26" w:rsidRDefault="00C2677C">
      <w:pPr>
        <w:jc w:val="center"/>
      </w:pPr>
      <w:r>
        <w:rPr>
          <w:b/>
          <w:color w:val="555555"/>
          <w:sz w:val="18"/>
        </w:rPr>
        <w:t xml:space="preserve">Figure 97. </w:t>
      </w:r>
      <w:r>
        <w:rPr>
          <w:color w:val="555555"/>
          <w:sz w:val="18"/>
        </w:rPr>
        <w:t>Results menu of the editor: Open PyFDS Results, View Results of Last Run, Open Smokeview... (any .smv in Smokeview) and Open Results Folder.</w:t>
      </w:r>
    </w:p>
    <w:p w14:paraId="17A5E506" w14:textId="77777777" w:rsidR="00871D26" w:rsidRDefault="00C2677C">
      <w:pPr>
        <w:jc w:val="center"/>
      </w:pPr>
      <w:r>
        <w:rPr>
          <w:noProof/>
        </w:rPr>
        <w:lastRenderedPageBreak/>
        <w:drawing>
          <wp:inline distT="0" distB="0" distL="0" distR="0" wp14:anchorId="58D24FA7" wp14:editId="17468C04">
            <wp:extent cx="2638425" cy="501967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enu_view.png"/>
                    <pic:cNvPicPr/>
                  </pic:nvPicPr>
                  <pic:blipFill>
                    <a:blip r:embed="rId101"/>
                    <a:stretch>
                      <a:fillRect/>
                    </a:stretch>
                  </pic:blipFill>
                  <pic:spPr>
                    <a:xfrm>
                      <a:off x="0" y="0"/>
                      <a:ext cx="2638425" cy="5019675"/>
                    </a:xfrm>
                    <a:prstGeom prst="rect">
                      <a:avLst/>
                    </a:prstGeom>
                  </pic:spPr>
                </pic:pic>
              </a:graphicData>
            </a:graphic>
          </wp:inline>
        </w:drawing>
      </w:r>
    </w:p>
    <w:p w14:paraId="524FE3D5" w14:textId="77777777" w:rsidR="00871D26" w:rsidRDefault="00C2677C">
      <w:pPr>
        <w:jc w:val="center"/>
      </w:pPr>
      <w:r>
        <w:rPr>
          <w:b/>
          <w:color w:val="555555"/>
          <w:sz w:val="18"/>
        </w:rPr>
        <w:t xml:space="preserve">Figure 98. </w:t>
      </w:r>
      <w:r>
        <w:rPr>
          <w:color w:val="555555"/>
          <w:sz w:val="18"/>
        </w:rPr>
        <w:t>View menu: standard views, display options and the Rendering Mode submenu.</w:t>
      </w:r>
    </w:p>
    <w:p w14:paraId="5DE43540" w14:textId="77777777" w:rsidR="00871D26" w:rsidRDefault="00C2677C">
      <w:pPr>
        <w:jc w:val="center"/>
      </w:pPr>
      <w:r>
        <w:rPr>
          <w:noProof/>
        </w:rPr>
        <w:drawing>
          <wp:inline distT="0" distB="0" distL="0" distR="0" wp14:anchorId="087640D6" wp14:editId="3BA1FAE1">
            <wp:extent cx="2371725" cy="1838324"/>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enu_tools.png"/>
                    <pic:cNvPicPr/>
                  </pic:nvPicPr>
                  <pic:blipFill>
                    <a:blip r:embed="rId102"/>
                    <a:stretch>
                      <a:fillRect/>
                    </a:stretch>
                  </pic:blipFill>
                  <pic:spPr>
                    <a:xfrm>
                      <a:off x="0" y="0"/>
                      <a:ext cx="2371725" cy="1838324"/>
                    </a:xfrm>
                    <a:prstGeom prst="rect">
                      <a:avLst/>
                    </a:prstGeom>
                  </pic:spPr>
                </pic:pic>
              </a:graphicData>
            </a:graphic>
          </wp:inline>
        </w:drawing>
      </w:r>
    </w:p>
    <w:p w14:paraId="16DBAE0C" w14:textId="77777777" w:rsidR="00871D26" w:rsidRDefault="00C2677C">
      <w:pPr>
        <w:jc w:val="center"/>
      </w:pPr>
      <w:r>
        <w:rPr>
          <w:b/>
          <w:color w:val="555555"/>
          <w:sz w:val="18"/>
        </w:rPr>
        <w:t xml:space="preserve">Figure 99. </w:t>
      </w:r>
      <w:r>
        <w:rPr>
          <w:color w:val="555555"/>
          <w:sz w:val="18"/>
        </w:rPr>
        <w:t>Tools menu, with the new Fire Engineering Calculators.</w:t>
      </w:r>
    </w:p>
    <w:p w14:paraId="04B0B504" w14:textId="77777777" w:rsidR="00871D26" w:rsidRDefault="00C2677C">
      <w:pPr>
        <w:jc w:val="center"/>
      </w:pPr>
      <w:r>
        <w:rPr>
          <w:noProof/>
        </w:rPr>
        <w:lastRenderedPageBreak/>
        <w:drawing>
          <wp:inline distT="0" distB="0" distL="0" distR="0" wp14:anchorId="502258DD" wp14:editId="50B7E8EE">
            <wp:extent cx="2266950" cy="1838324"/>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enu_help.png"/>
                    <pic:cNvPicPr/>
                  </pic:nvPicPr>
                  <pic:blipFill>
                    <a:blip r:embed="rId103"/>
                    <a:stretch>
                      <a:fillRect/>
                    </a:stretch>
                  </pic:blipFill>
                  <pic:spPr>
                    <a:xfrm>
                      <a:off x="0" y="0"/>
                      <a:ext cx="2266950" cy="1838324"/>
                    </a:xfrm>
                    <a:prstGeom prst="rect">
                      <a:avLst/>
                    </a:prstGeom>
                  </pic:spPr>
                </pic:pic>
              </a:graphicData>
            </a:graphic>
          </wp:inline>
        </w:drawing>
      </w:r>
    </w:p>
    <w:p w14:paraId="0A1D05D7" w14:textId="77777777" w:rsidR="00871D26" w:rsidRDefault="00C2677C">
      <w:pPr>
        <w:jc w:val="center"/>
      </w:pPr>
      <w:r>
        <w:rPr>
          <w:b/>
          <w:color w:val="555555"/>
          <w:sz w:val="18"/>
        </w:rPr>
        <w:t xml:space="preserve">Figure 100. </w:t>
      </w:r>
      <w:r>
        <w:rPr>
          <w:color w:val="555555"/>
          <w:sz w:val="18"/>
        </w:rPr>
        <w:t>Help menu: the FDS User Guide and the Smokeview Verification Guide open in the PDF viewer.</w:t>
      </w:r>
    </w:p>
    <w:p w14:paraId="1675C31A" w14:textId="77777777" w:rsidR="00871D26" w:rsidRDefault="00C2677C">
      <w:pPr>
        <w:jc w:val="center"/>
      </w:pPr>
      <w:r>
        <w:rPr>
          <w:noProof/>
        </w:rPr>
        <w:drawing>
          <wp:inline distT="0" distB="0" distL="0" distR="0" wp14:anchorId="3A6FD9B6" wp14:editId="7000007E">
            <wp:extent cx="5940000" cy="3996771"/>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ubmenu_visibility.png"/>
                    <pic:cNvPicPr/>
                  </pic:nvPicPr>
                  <pic:blipFill>
                    <a:blip r:embed="rId104"/>
                    <a:stretch>
                      <a:fillRect/>
                    </a:stretch>
                  </pic:blipFill>
                  <pic:spPr>
                    <a:xfrm>
                      <a:off x="0" y="0"/>
                      <a:ext cx="5940000" cy="3996771"/>
                    </a:xfrm>
                    <a:prstGeom prst="rect">
                      <a:avLst/>
                    </a:prstGeom>
                  </pic:spPr>
                </pic:pic>
              </a:graphicData>
            </a:graphic>
          </wp:inline>
        </w:drawing>
      </w:r>
    </w:p>
    <w:p w14:paraId="3ECA868D" w14:textId="77777777" w:rsidR="00871D26" w:rsidRDefault="00C2677C">
      <w:pPr>
        <w:jc w:val="center"/>
      </w:pPr>
      <w:r>
        <w:rPr>
          <w:b/>
          <w:color w:val="555555"/>
          <w:sz w:val="18"/>
        </w:rPr>
        <w:t xml:space="preserve">Figure 101. </w:t>
      </w:r>
      <w:r>
        <w:rPr>
          <w:color w:val="555555"/>
          <w:sz w:val="18"/>
        </w:rPr>
        <w:t>Edit &gt; Visibility: hide and show objects.</w:t>
      </w:r>
    </w:p>
    <w:p w14:paraId="7A989B59" w14:textId="77777777" w:rsidR="00871D26" w:rsidRDefault="00C2677C">
      <w:pPr>
        <w:jc w:val="center"/>
      </w:pPr>
      <w:r>
        <w:rPr>
          <w:noProof/>
        </w:rPr>
        <w:lastRenderedPageBreak/>
        <w:drawing>
          <wp:inline distT="0" distB="0" distL="0" distR="0" wp14:anchorId="4B1FD8C2" wp14:editId="1FCB7567">
            <wp:extent cx="4657725" cy="551497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ubmenu_transform.png"/>
                    <pic:cNvPicPr/>
                  </pic:nvPicPr>
                  <pic:blipFill>
                    <a:blip r:embed="rId105"/>
                    <a:stretch>
                      <a:fillRect/>
                    </a:stretch>
                  </pic:blipFill>
                  <pic:spPr>
                    <a:xfrm>
                      <a:off x="0" y="0"/>
                      <a:ext cx="4657725" cy="5514975"/>
                    </a:xfrm>
                    <a:prstGeom prst="rect">
                      <a:avLst/>
                    </a:prstGeom>
                  </pic:spPr>
                </pic:pic>
              </a:graphicData>
            </a:graphic>
          </wp:inline>
        </w:drawing>
      </w:r>
    </w:p>
    <w:p w14:paraId="4B8C9427" w14:textId="77777777" w:rsidR="00871D26" w:rsidRDefault="00C2677C">
      <w:pPr>
        <w:jc w:val="center"/>
      </w:pPr>
      <w:r>
        <w:rPr>
          <w:b/>
          <w:color w:val="555555"/>
          <w:sz w:val="18"/>
        </w:rPr>
        <w:t xml:space="preserve">Figure 102. </w:t>
      </w:r>
      <w:r>
        <w:rPr>
          <w:color w:val="555555"/>
          <w:sz w:val="18"/>
        </w:rPr>
        <w:t>Edit &gt; Transform: move, rotate, scale and mirror the selection.</w:t>
      </w:r>
    </w:p>
    <w:p w14:paraId="6B1C6885" w14:textId="77777777" w:rsidR="00871D26" w:rsidRDefault="00C2677C">
      <w:pPr>
        <w:jc w:val="center"/>
      </w:pPr>
      <w:r>
        <w:rPr>
          <w:noProof/>
        </w:rPr>
        <w:lastRenderedPageBreak/>
        <w:drawing>
          <wp:inline distT="0" distB="0" distL="0" distR="0" wp14:anchorId="5B63AB9C" wp14:editId="19BB6C8C">
            <wp:extent cx="4972050" cy="72961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ubmenu_add_from_library.png"/>
                    <pic:cNvPicPr/>
                  </pic:nvPicPr>
                  <pic:blipFill>
                    <a:blip r:embed="rId106"/>
                    <a:stretch>
                      <a:fillRect/>
                    </a:stretch>
                  </pic:blipFill>
                  <pic:spPr>
                    <a:xfrm>
                      <a:off x="0" y="0"/>
                      <a:ext cx="4972050" cy="7296150"/>
                    </a:xfrm>
                    <a:prstGeom prst="rect">
                      <a:avLst/>
                    </a:prstGeom>
                  </pic:spPr>
                </pic:pic>
              </a:graphicData>
            </a:graphic>
          </wp:inline>
        </w:drawing>
      </w:r>
    </w:p>
    <w:p w14:paraId="3BE293AD" w14:textId="77777777" w:rsidR="00871D26" w:rsidRDefault="00C2677C">
      <w:pPr>
        <w:jc w:val="center"/>
      </w:pPr>
      <w:r>
        <w:rPr>
          <w:b/>
          <w:color w:val="555555"/>
          <w:sz w:val="18"/>
        </w:rPr>
        <w:t xml:space="preserve">Figure 103. </w:t>
      </w:r>
      <w:r>
        <w:rPr>
          <w:color w:val="555555"/>
          <w:sz w:val="18"/>
        </w:rPr>
        <w:t>Model &gt; Add from Library: surfaces, fuels and materials from the library.</w:t>
      </w:r>
    </w:p>
    <w:p w14:paraId="7E483A45" w14:textId="77777777" w:rsidR="00871D26" w:rsidRDefault="00C2677C">
      <w:pPr>
        <w:jc w:val="center"/>
      </w:pPr>
      <w:r>
        <w:rPr>
          <w:noProof/>
        </w:rPr>
        <w:lastRenderedPageBreak/>
        <w:drawing>
          <wp:inline distT="0" distB="0" distL="0" distR="0" wp14:anchorId="463FE76A" wp14:editId="1C9D9BF6">
            <wp:extent cx="5940000" cy="526016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ubmenu_add_special.png"/>
                    <pic:cNvPicPr/>
                  </pic:nvPicPr>
                  <pic:blipFill>
                    <a:blip r:embed="rId107"/>
                    <a:stretch>
                      <a:fillRect/>
                    </a:stretch>
                  </pic:blipFill>
                  <pic:spPr>
                    <a:xfrm>
                      <a:off x="0" y="0"/>
                      <a:ext cx="5940000" cy="5260162"/>
                    </a:xfrm>
                    <a:prstGeom prst="rect">
                      <a:avLst/>
                    </a:prstGeom>
                  </pic:spPr>
                </pic:pic>
              </a:graphicData>
            </a:graphic>
          </wp:inline>
        </w:drawing>
      </w:r>
    </w:p>
    <w:p w14:paraId="33F074E2" w14:textId="77777777" w:rsidR="00871D26" w:rsidRDefault="00C2677C">
      <w:pPr>
        <w:jc w:val="center"/>
      </w:pPr>
      <w:r>
        <w:rPr>
          <w:b/>
          <w:color w:val="555555"/>
          <w:sz w:val="18"/>
        </w:rPr>
        <w:t xml:space="preserve">Figure 104. </w:t>
      </w:r>
      <w:r>
        <w:rPr>
          <w:color w:val="555555"/>
          <w:sz w:val="18"/>
        </w:rPr>
        <w:t>Model &gt; Add Special: typed surfaces (burner, supply, exhaust), complex stoichiometry reactions, liquid fuels.</w:t>
      </w:r>
    </w:p>
    <w:p w14:paraId="2AC0D9D8" w14:textId="77777777" w:rsidR="00871D26" w:rsidRDefault="00C2677C">
      <w:pPr>
        <w:jc w:val="center"/>
      </w:pPr>
      <w:r>
        <w:rPr>
          <w:noProof/>
        </w:rPr>
        <w:lastRenderedPageBreak/>
        <w:drawing>
          <wp:inline distT="0" distB="0" distL="0" distR="0" wp14:anchorId="6574E6A9" wp14:editId="50C1C75F">
            <wp:extent cx="4972050" cy="73152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ubmenu_model_checks.png"/>
                    <pic:cNvPicPr/>
                  </pic:nvPicPr>
                  <pic:blipFill>
                    <a:blip r:embed="rId108"/>
                    <a:stretch>
                      <a:fillRect/>
                    </a:stretch>
                  </pic:blipFill>
                  <pic:spPr>
                    <a:xfrm>
                      <a:off x="0" y="0"/>
                      <a:ext cx="4972050" cy="7315200"/>
                    </a:xfrm>
                    <a:prstGeom prst="rect">
                      <a:avLst/>
                    </a:prstGeom>
                  </pic:spPr>
                </pic:pic>
              </a:graphicData>
            </a:graphic>
          </wp:inline>
        </w:drawing>
      </w:r>
    </w:p>
    <w:p w14:paraId="437201D8" w14:textId="77777777" w:rsidR="00871D26" w:rsidRDefault="00C2677C">
      <w:pPr>
        <w:jc w:val="center"/>
      </w:pPr>
      <w:r>
        <w:rPr>
          <w:b/>
          <w:color w:val="555555"/>
          <w:sz w:val="18"/>
        </w:rPr>
        <w:t xml:space="preserve">Figure 105. </w:t>
      </w:r>
      <w:r>
        <w:rPr>
          <w:color w:val="555555"/>
          <w:sz w:val="18"/>
        </w:rPr>
        <w:t>Model &gt; Model Checks: every 'check my model' command in one place (some used to be under Tools).</w:t>
      </w:r>
    </w:p>
    <w:p w14:paraId="07BD9529" w14:textId="77777777" w:rsidR="00871D26" w:rsidRDefault="00C2677C">
      <w:pPr>
        <w:jc w:val="center"/>
      </w:pPr>
      <w:r>
        <w:rPr>
          <w:noProof/>
        </w:rPr>
        <w:lastRenderedPageBreak/>
        <w:drawing>
          <wp:inline distT="0" distB="0" distL="0" distR="0" wp14:anchorId="350A6985" wp14:editId="6B7EDD45">
            <wp:extent cx="4171950" cy="501967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submenu_rendering_mode.png"/>
                    <pic:cNvPicPr/>
                  </pic:nvPicPr>
                  <pic:blipFill>
                    <a:blip r:embed="rId109"/>
                    <a:stretch>
                      <a:fillRect/>
                    </a:stretch>
                  </pic:blipFill>
                  <pic:spPr>
                    <a:xfrm>
                      <a:off x="0" y="0"/>
                      <a:ext cx="4171950" cy="5019675"/>
                    </a:xfrm>
                    <a:prstGeom prst="rect">
                      <a:avLst/>
                    </a:prstGeom>
                  </pic:spPr>
                </pic:pic>
              </a:graphicData>
            </a:graphic>
          </wp:inline>
        </w:drawing>
      </w:r>
    </w:p>
    <w:p w14:paraId="0F1009A2" w14:textId="77777777" w:rsidR="00871D26" w:rsidRDefault="00C2677C">
      <w:pPr>
        <w:jc w:val="center"/>
      </w:pPr>
      <w:r>
        <w:rPr>
          <w:b/>
          <w:color w:val="555555"/>
          <w:sz w:val="18"/>
        </w:rPr>
        <w:t xml:space="preserve">Figure 106. </w:t>
      </w:r>
      <w:r>
        <w:rPr>
          <w:color w:val="555555"/>
          <w:sz w:val="18"/>
        </w:rPr>
        <w:t>View &gt; Rendering Mode: wireframe, shaded, outlines, realistic.</w:t>
      </w:r>
    </w:p>
    <w:p w14:paraId="754E471E" w14:textId="77777777" w:rsidR="00871D26" w:rsidRDefault="00C2677C">
      <w:pPr>
        <w:pStyle w:val="Heading2"/>
      </w:pPr>
      <w:bookmarkStart w:id="24" w:name="_Toc244198526"/>
      <w:r>
        <w:t>4.2  Finding objects: the Project Explorer filter</w:t>
      </w:r>
      <w:bookmarkEnd w:id="24"/>
    </w:p>
    <w:p w14:paraId="570B3DBD" w14:textId="77777777" w:rsidR="00871D26" w:rsidRDefault="00C2677C">
      <w:pPr>
        <w:spacing w:after="80"/>
      </w:pPr>
      <w:r>
        <w:t>Type in the box above the Project Explorer to show only the objects whose name contains the text. 'tag:' searches the tags and 'type:' the kind of object (type:vent, type:device). The clear button (x) shows everything again; the groups that were open stay open.</w:t>
      </w:r>
    </w:p>
    <w:p w14:paraId="654C4E9B" w14:textId="77777777" w:rsidR="00871D26" w:rsidRDefault="00C2677C">
      <w:pPr>
        <w:jc w:val="center"/>
      </w:pPr>
      <w:r>
        <w:rPr>
          <w:noProof/>
        </w:rPr>
        <w:lastRenderedPageBreak/>
        <w:drawing>
          <wp:inline distT="0" distB="0" distL="0" distR="0" wp14:anchorId="7CFB849E" wp14:editId="581B989C">
            <wp:extent cx="3214687" cy="3857624"/>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xplorer_filter.png"/>
                    <pic:cNvPicPr/>
                  </pic:nvPicPr>
                  <pic:blipFill>
                    <a:blip r:embed="rId110"/>
                    <a:stretch>
                      <a:fillRect/>
                    </a:stretch>
                  </pic:blipFill>
                  <pic:spPr>
                    <a:xfrm>
                      <a:off x="0" y="0"/>
                      <a:ext cx="3214687" cy="3857624"/>
                    </a:xfrm>
                    <a:prstGeom prst="rect">
                      <a:avLst/>
                    </a:prstGeom>
                  </pic:spPr>
                </pic:pic>
              </a:graphicData>
            </a:graphic>
          </wp:inline>
        </w:drawing>
      </w:r>
    </w:p>
    <w:p w14:paraId="3B706D12" w14:textId="77777777" w:rsidR="00871D26" w:rsidRDefault="00C2677C">
      <w:pPr>
        <w:jc w:val="center"/>
      </w:pPr>
      <w:r>
        <w:rPr>
          <w:b/>
          <w:color w:val="555555"/>
          <w:sz w:val="18"/>
        </w:rPr>
        <w:t xml:space="preserve">Figure 107. </w:t>
      </w:r>
      <w:r>
        <w:rPr>
          <w:color w:val="555555"/>
          <w:sz w:val="18"/>
        </w:rPr>
        <w:t>Project Explorer filter: typing TC_ leaves only the four thermocouples (and the groups that hold them). It also takes tag: and type: (for example type:vent).</w:t>
      </w:r>
    </w:p>
    <w:p w14:paraId="6315206E" w14:textId="77777777" w:rsidR="00871D26" w:rsidRDefault="00C2677C">
      <w:pPr>
        <w:jc w:val="center"/>
      </w:pPr>
      <w:r>
        <w:rPr>
          <w:noProof/>
        </w:rPr>
        <w:drawing>
          <wp:inline distT="0" distB="0" distL="0" distR="0" wp14:anchorId="35BA7236" wp14:editId="4CBC5DC7">
            <wp:extent cx="3214687" cy="3857624"/>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xplorer_filter_type.png"/>
                    <pic:cNvPicPr/>
                  </pic:nvPicPr>
                  <pic:blipFill>
                    <a:blip r:embed="rId111"/>
                    <a:stretch>
                      <a:fillRect/>
                    </a:stretch>
                  </pic:blipFill>
                  <pic:spPr>
                    <a:xfrm>
                      <a:off x="0" y="0"/>
                      <a:ext cx="3214687" cy="3857624"/>
                    </a:xfrm>
                    <a:prstGeom prst="rect">
                      <a:avLst/>
                    </a:prstGeom>
                  </pic:spPr>
                </pic:pic>
              </a:graphicData>
            </a:graphic>
          </wp:inline>
        </w:drawing>
      </w:r>
    </w:p>
    <w:p w14:paraId="3C8A1472" w14:textId="77777777" w:rsidR="00871D26" w:rsidRDefault="00C2677C">
      <w:pPr>
        <w:jc w:val="center"/>
      </w:pPr>
      <w:r>
        <w:rPr>
          <w:b/>
          <w:color w:val="555555"/>
          <w:sz w:val="18"/>
        </w:rPr>
        <w:t xml:space="preserve">Figure 108. </w:t>
      </w:r>
      <w:r>
        <w:rPr>
          <w:color w:val="555555"/>
          <w:sz w:val="18"/>
        </w:rPr>
        <w:t>The same filter with type:vent - every vent of the model, nothing else.</w:t>
      </w:r>
    </w:p>
    <w:p w14:paraId="183F3641" w14:textId="77777777" w:rsidR="00871D26" w:rsidRDefault="00C2677C">
      <w:pPr>
        <w:pStyle w:val="Heading2"/>
      </w:pPr>
      <w:bookmarkStart w:id="25" w:name="_Toc244198527"/>
      <w:r>
        <w:lastRenderedPageBreak/>
        <w:t>4.3  Fire Engineering Calculators</w:t>
      </w:r>
      <w:bookmarkEnd w:id="25"/>
    </w:p>
    <w:p w14:paraId="4C11111D" w14:textId="77777777" w:rsidR="00871D26" w:rsidRDefault="00C2677C">
      <w:pPr>
        <w:spacing w:after="80"/>
      </w:pPr>
      <w:r>
        <w:t>Tools &gt; Fire Engineering Calculators. Choose a calculation, enter its inputs (SI units) and press Calculate; every number the method returns is listed. The calculations: fire size and cell size (D*, D*/dx), Heskestad plume, Alpert ceiling jet, smoke filling time (NFPA 92), a two-layer zone model, heat detector response and tunnel critical velocity (Kennedy). They do not change the model.</w:t>
      </w:r>
    </w:p>
    <w:p w14:paraId="45CA5389" w14:textId="77777777" w:rsidR="00871D26" w:rsidRDefault="00C2677C">
      <w:pPr>
        <w:spacing w:after="80"/>
      </w:pPr>
      <w:r>
        <w:t>For example 1's 180 kW burner the calculator gives D* = 0.4839 m and a cell size of 0.04839 m or less for D*/dx of at least 10. Example 1 uses 0.1 m cells (D*/dx about 4.8), which is why chapter 2 calls its resolution coarse.</w:t>
      </w:r>
    </w:p>
    <w:p w14:paraId="7DF38BFA" w14:textId="77777777" w:rsidR="00871D26" w:rsidRDefault="00C2677C">
      <w:pPr>
        <w:jc w:val="center"/>
      </w:pPr>
      <w:r>
        <w:rPr>
          <w:noProof/>
        </w:rPr>
        <w:drawing>
          <wp:inline distT="0" distB="0" distL="0" distR="0" wp14:anchorId="7166852A" wp14:editId="050F8F5A">
            <wp:extent cx="5940000" cy="5515714"/>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fire_eng_cell_size.png"/>
                    <pic:cNvPicPr/>
                  </pic:nvPicPr>
                  <pic:blipFill>
                    <a:blip r:embed="rId112"/>
                    <a:stretch>
                      <a:fillRect/>
                    </a:stretch>
                  </pic:blipFill>
                  <pic:spPr>
                    <a:xfrm>
                      <a:off x="0" y="0"/>
                      <a:ext cx="5940000" cy="5515714"/>
                    </a:xfrm>
                    <a:prstGeom prst="rect">
                      <a:avLst/>
                    </a:prstGeom>
                  </pic:spPr>
                </pic:pic>
              </a:graphicData>
            </a:graphic>
          </wp:inline>
        </w:drawing>
      </w:r>
    </w:p>
    <w:p w14:paraId="034DF487" w14:textId="77777777" w:rsidR="00871D26" w:rsidRDefault="00C2677C">
      <w:pPr>
        <w:jc w:val="center"/>
      </w:pPr>
      <w:r>
        <w:rPr>
          <w:b/>
          <w:color w:val="555555"/>
          <w:sz w:val="18"/>
        </w:rPr>
        <w:t xml:space="preserve">Figure 109. </w:t>
      </w:r>
      <w:r>
        <w:rPr>
          <w:color w:val="555555"/>
          <w:sz w:val="18"/>
        </w:rPr>
        <w:t>Tools &gt; Fire Engineering Calculators, 'Fire size and cell size' for example 1's 180 kW burner: the characteristic diameter D* = 0.48 m and the cell sizes for D*/dx from 10 to 20.</w:t>
      </w:r>
    </w:p>
    <w:p w14:paraId="60AA9883" w14:textId="77777777" w:rsidR="00871D26" w:rsidRDefault="00C2677C">
      <w:pPr>
        <w:jc w:val="center"/>
      </w:pPr>
      <w:r>
        <w:rPr>
          <w:noProof/>
        </w:rPr>
        <w:lastRenderedPageBreak/>
        <w:drawing>
          <wp:inline distT="0" distB="0" distL="0" distR="0" wp14:anchorId="40FB232C" wp14:editId="7D8120A7">
            <wp:extent cx="5940000" cy="5515714"/>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fire_eng_detector.png"/>
                    <pic:cNvPicPr/>
                  </pic:nvPicPr>
                  <pic:blipFill>
                    <a:blip r:embed="rId113"/>
                    <a:stretch>
                      <a:fillRect/>
                    </a:stretch>
                  </pic:blipFill>
                  <pic:spPr>
                    <a:xfrm>
                      <a:off x="0" y="0"/>
                      <a:ext cx="5940000" cy="5515714"/>
                    </a:xfrm>
                    <a:prstGeom prst="rect">
                      <a:avLst/>
                    </a:prstGeom>
                  </pic:spPr>
                </pic:pic>
              </a:graphicData>
            </a:graphic>
          </wp:inline>
        </w:drawing>
      </w:r>
    </w:p>
    <w:p w14:paraId="0BA9BFA6" w14:textId="77777777" w:rsidR="00871D26" w:rsidRDefault="00C2677C">
      <w:pPr>
        <w:jc w:val="center"/>
      </w:pPr>
      <w:r>
        <w:rPr>
          <w:b/>
          <w:color w:val="555555"/>
          <w:sz w:val="18"/>
        </w:rPr>
        <w:t xml:space="preserve">Figure 110. </w:t>
      </w:r>
      <w:r>
        <w:rPr>
          <w:color w:val="555555"/>
          <w:sz w:val="18"/>
        </w:rPr>
        <w:t>'Heat detector response' for the same fire, the ceiling 2.25 m above the burner top and the detector on the fire axis. The calculator uses a standard sprinkler-type link (RTI 50, 68 C), not example 1's fast detector.</w:t>
      </w:r>
    </w:p>
    <w:p w14:paraId="0A29F68F" w14:textId="77777777" w:rsidR="00871D26" w:rsidRDefault="00C2677C">
      <w:pPr>
        <w:jc w:val="center"/>
      </w:pPr>
      <w:r>
        <w:rPr>
          <w:noProof/>
        </w:rPr>
        <w:lastRenderedPageBreak/>
        <w:drawing>
          <wp:inline distT="0" distB="0" distL="0" distR="0" wp14:anchorId="5DCEA66B" wp14:editId="5BD34B88">
            <wp:extent cx="5940000" cy="5515714"/>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fire_eng_filling.png"/>
                    <pic:cNvPicPr/>
                  </pic:nvPicPr>
                  <pic:blipFill>
                    <a:blip r:embed="rId114"/>
                    <a:stretch>
                      <a:fillRect/>
                    </a:stretch>
                  </pic:blipFill>
                  <pic:spPr>
                    <a:xfrm>
                      <a:off x="0" y="0"/>
                      <a:ext cx="5940000" cy="5515714"/>
                    </a:xfrm>
                    <a:prstGeom prst="rect">
                      <a:avLst/>
                    </a:prstGeom>
                  </pic:spPr>
                </pic:pic>
              </a:graphicData>
            </a:graphic>
          </wp:inline>
        </w:drawing>
      </w:r>
    </w:p>
    <w:p w14:paraId="06E488B8" w14:textId="77777777" w:rsidR="00871D26" w:rsidRDefault="00C2677C">
      <w:pPr>
        <w:jc w:val="center"/>
      </w:pPr>
      <w:r>
        <w:rPr>
          <w:b/>
          <w:color w:val="555555"/>
          <w:sz w:val="18"/>
        </w:rPr>
        <w:t xml:space="preserve">Figure 111. </w:t>
      </w:r>
      <w:r>
        <w:rPr>
          <w:color w:val="555555"/>
          <w:sz w:val="18"/>
        </w:rPr>
        <w:t>'Smoke filling time (NFPA 92)' for example 1's room (4.8 x 3.3 m, 2.4 m high): the time for the smoke layer to come down to 1.5 m with no openings, steady 180 kW from the start.</w:t>
      </w:r>
    </w:p>
    <w:p w14:paraId="085DBA3D" w14:textId="77777777" w:rsidR="00871D26" w:rsidRDefault="00C2677C">
      <w:pPr>
        <w:pStyle w:val="Heading2"/>
      </w:pPr>
      <w:bookmarkStart w:id="26" w:name="_Toc244198528"/>
      <w:r>
        <w:t>4.4  Opening a run in Smokeview</w:t>
      </w:r>
      <w:bookmarkEnd w:id="26"/>
    </w:p>
    <w:p w14:paraId="0EBE5CE7" w14:textId="77777777" w:rsidR="00871D26" w:rsidRDefault="00C2677C">
      <w:pPr>
        <w:spacing w:after="80"/>
      </w:pPr>
      <w:r>
        <w:t>When 'Open Smokeview when the run finishes' is ticked in the Run dialog, Smokeview opens the run's &lt;CHID&gt;.smv as soon as FDS ends. At any later time use Results &gt; Open Smokeview... (any .smv file), or Results &gt; View Results of Last Run to open the last run in PyFDS Results instead. PyFDS uses the Smokeview set in File &gt; Preferences (smv_binary) and otherwise the bundled fds_smv\SMV6\smokeview.exe.</w:t>
      </w:r>
    </w:p>
    <w:p w14:paraId="37FEB9DF" w14:textId="77777777" w:rsidR="00871D26" w:rsidRDefault="00C2677C">
      <w:pPr>
        <w:jc w:val="center"/>
      </w:pPr>
      <w:r>
        <w:rPr>
          <w:noProof/>
        </w:rPr>
        <w:lastRenderedPageBreak/>
        <w:drawing>
          <wp:inline distT="0" distB="0" distL="0" distR="0" wp14:anchorId="5405997D" wp14:editId="75DE3EA0">
            <wp:extent cx="5940000" cy="4383764"/>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run_dialog_smokeview.png"/>
                    <pic:cNvPicPr/>
                  </pic:nvPicPr>
                  <pic:blipFill>
                    <a:blip r:embed="rId115"/>
                    <a:stretch>
                      <a:fillRect/>
                    </a:stretch>
                  </pic:blipFill>
                  <pic:spPr>
                    <a:xfrm>
                      <a:off x="0" y="0"/>
                      <a:ext cx="5940000" cy="4383764"/>
                    </a:xfrm>
                    <a:prstGeom prst="rect">
                      <a:avLst/>
                    </a:prstGeom>
                  </pic:spPr>
                </pic:pic>
              </a:graphicData>
            </a:graphic>
          </wp:inline>
        </w:drawing>
      </w:r>
    </w:p>
    <w:p w14:paraId="422D8371" w14:textId="77777777" w:rsidR="00871D26" w:rsidRDefault="00C2677C">
      <w:pPr>
        <w:jc w:val="center"/>
      </w:pPr>
      <w:r>
        <w:rPr>
          <w:b/>
          <w:color w:val="555555"/>
          <w:sz w:val="18"/>
        </w:rPr>
        <w:t xml:space="preserve">Figure 112. </w:t>
      </w:r>
      <w:r>
        <w:rPr>
          <w:color w:val="555555"/>
          <w:sz w:val="18"/>
        </w:rPr>
        <w:t>Analysis &gt; Run Simulation with 'Open Smokeview when the run finishes' ticked: when FDS ends, Smokeview opens &lt;CHID&gt;.smv from the run folder (the dialog was closed here without running).</w:t>
      </w:r>
    </w:p>
    <w:p w14:paraId="67186150" w14:textId="77777777" w:rsidR="00871D26" w:rsidRDefault="00C2677C">
      <w:pPr>
        <w:spacing w:after="80"/>
      </w:pPr>
      <w:r>
        <w:t>In the Analysis menu, 'Open Smokeview After Run' shows a tick when it is on (like every on/off entry of the menus); the Run dialog's check box starts from it.</w:t>
      </w:r>
    </w:p>
    <w:p w14:paraId="2D5A1D0B" w14:textId="77777777" w:rsidR="00871D26" w:rsidRDefault="00C2677C">
      <w:pPr>
        <w:pStyle w:val="Heading2"/>
      </w:pPr>
      <w:bookmarkStart w:id="27" w:name="_Toc244198529"/>
      <w:r>
        <w:t>4.5  Example 3 - Tenability and comparing two runs</w:t>
      </w:r>
      <w:bookmarkEnd w:id="27"/>
    </w:p>
    <w:p w14:paraId="751906CF" w14:textId="77777777" w:rsidR="00871D26" w:rsidRDefault="00C2677C">
      <w:pPr>
        <w:spacing w:after="80"/>
      </w:pPr>
      <w:r>
        <w:rPr>
          <w:b/>
        </w:rPr>
        <w:t xml:space="preserve">Scenario. </w:t>
      </w:r>
      <w:r>
        <w:t>Example 1's room with the door closed: the only opening is the window. Gas devices at head height (1.5 m) in the back of the room, out of the plume, record carbon monoxide, carbon dioxide and oxygen (volume fractions), temperature, visibility and FDS's own fractional effective dose (QUANTITY='FED'). Everything else is example 1. client_demos\example_3\scripts\make_case.py builds it from example_1.pyfds.</w:t>
      </w:r>
    </w:p>
    <w:p w14:paraId="5C272EE8" w14:textId="77777777" w:rsidR="00871D26" w:rsidRDefault="00C2677C">
      <w:pPr>
        <w:spacing w:after="80"/>
      </w:pPr>
      <w:r>
        <w:rPr>
          <w:b/>
        </w:rPr>
        <w:t xml:space="preserve">Run. </w:t>
      </w:r>
      <w:r>
        <w:t>FDS 6.10.1, one process: completed successfully, wall clock time 1965.056 s for 60 s of simulated time.</w:t>
      </w:r>
    </w:p>
    <w:p w14:paraId="663F4FEC" w14:textId="77777777" w:rsidR="00871D26" w:rsidRDefault="00C2677C">
      <w:pPr>
        <w:spacing w:after="80"/>
      </w:pPr>
      <w:r>
        <w:t>Open the run in PyFDS Results (File &gt; Open Results (.smv), example_3.smv) and load its device file with File &gt; Load CSV File (example_3_devc.csv). The new commands are in the Analysis menu.</w:t>
      </w:r>
    </w:p>
    <w:p w14:paraId="25EA022D" w14:textId="77777777" w:rsidR="00871D26" w:rsidRDefault="00C2677C">
      <w:pPr>
        <w:jc w:val="center"/>
      </w:pPr>
      <w:r>
        <w:rPr>
          <w:noProof/>
        </w:rPr>
        <w:lastRenderedPageBreak/>
        <w:drawing>
          <wp:inline distT="0" distB="0" distL="0" distR="0" wp14:anchorId="6A1587BE" wp14:editId="57057B88">
            <wp:extent cx="3314700" cy="446722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_results_file_menu.png"/>
                    <pic:cNvPicPr/>
                  </pic:nvPicPr>
                  <pic:blipFill>
                    <a:blip r:embed="rId45"/>
                    <a:stretch>
                      <a:fillRect/>
                    </a:stretch>
                  </pic:blipFill>
                  <pic:spPr>
                    <a:xfrm>
                      <a:off x="0" y="0"/>
                      <a:ext cx="3314700" cy="4467225"/>
                    </a:xfrm>
                    <a:prstGeom prst="rect">
                      <a:avLst/>
                    </a:prstGeom>
                  </pic:spPr>
                </pic:pic>
              </a:graphicData>
            </a:graphic>
          </wp:inline>
        </w:drawing>
      </w:r>
    </w:p>
    <w:p w14:paraId="1D625257" w14:textId="77777777" w:rsidR="00871D26" w:rsidRDefault="00C2677C">
      <w:pPr>
        <w:jc w:val="center"/>
      </w:pPr>
      <w:r>
        <w:rPr>
          <w:b/>
          <w:color w:val="555555"/>
          <w:sz w:val="18"/>
        </w:rPr>
        <w:t xml:space="preserve">Figure 113. </w:t>
      </w:r>
      <w:r>
        <w:rPr>
          <w:color w:val="555555"/>
          <w:sz w:val="18"/>
        </w:rPr>
        <w:t>PyFDS Results, File menu: Open Results (.smv), Load CSV File, Save Screenshot, and the Movie submenu.</w:t>
      </w:r>
    </w:p>
    <w:p w14:paraId="5FFD8CD9" w14:textId="77777777" w:rsidR="00871D26" w:rsidRDefault="00C2677C">
      <w:pPr>
        <w:jc w:val="center"/>
      </w:pPr>
      <w:r>
        <w:rPr>
          <w:noProof/>
        </w:rPr>
        <w:lastRenderedPageBreak/>
        <w:drawing>
          <wp:inline distT="0" distB="0" distL="0" distR="0" wp14:anchorId="086105BF" wp14:editId="0D263519">
            <wp:extent cx="2238375" cy="601027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_results_menu_view.png"/>
                    <pic:cNvPicPr/>
                  </pic:nvPicPr>
                  <pic:blipFill>
                    <a:blip r:embed="rId116"/>
                    <a:stretch>
                      <a:fillRect/>
                    </a:stretch>
                  </pic:blipFill>
                  <pic:spPr>
                    <a:xfrm>
                      <a:off x="0" y="0"/>
                      <a:ext cx="2238375" cy="6010275"/>
                    </a:xfrm>
                    <a:prstGeom prst="rect">
                      <a:avLst/>
                    </a:prstGeom>
                  </pic:spPr>
                </pic:pic>
              </a:graphicData>
            </a:graphic>
          </wp:inline>
        </w:drawing>
      </w:r>
    </w:p>
    <w:p w14:paraId="1D115858" w14:textId="77777777" w:rsidR="00871D26" w:rsidRDefault="00C2677C">
      <w:pPr>
        <w:jc w:val="center"/>
      </w:pPr>
      <w:r>
        <w:rPr>
          <w:b/>
          <w:color w:val="555555"/>
          <w:sz w:val="18"/>
        </w:rPr>
        <w:t xml:space="preserve">Figure 114. </w:t>
      </w:r>
      <w:r>
        <w:rPr>
          <w:color w:val="555555"/>
          <w:sz w:val="18"/>
        </w:rPr>
        <w:t>PyFDS Results, View menu, with the Section Box and Units submenus.</w:t>
      </w:r>
    </w:p>
    <w:p w14:paraId="3D76F6F2" w14:textId="77777777" w:rsidR="00871D26" w:rsidRDefault="00C2677C">
      <w:pPr>
        <w:jc w:val="center"/>
      </w:pPr>
      <w:r>
        <w:rPr>
          <w:noProof/>
        </w:rPr>
        <w:drawing>
          <wp:inline distT="0" distB="0" distL="0" distR="0" wp14:anchorId="0DCFC937" wp14:editId="7767013E">
            <wp:extent cx="2600325" cy="130492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_results_menu_analysis.png"/>
                    <pic:cNvPicPr/>
                  </pic:nvPicPr>
                  <pic:blipFill>
                    <a:blip r:embed="rId117"/>
                    <a:stretch>
                      <a:fillRect/>
                    </a:stretch>
                  </pic:blipFill>
                  <pic:spPr>
                    <a:xfrm>
                      <a:off x="0" y="0"/>
                      <a:ext cx="2600325" cy="1304925"/>
                    </a:xfrm>
                    <a:prstGeom prst="rect">
                      <a:avLst/>
                    </a:prstGeom>
                  </pic:spPr>
                </pic:pic>
              </a:graphicData>
            </a:graphic>
          </wp:inline>
        </w:drawing>
      </w:r>
    </w:p>
    <w:p w14:paraId="17EC66A0" w14:textId="77777777" w:rsidR="00871D26" w:rsidRDefault="00C2677C">
      <w:pPr>
        <w:jc w:val="center"/>
      </w:pPr>
      <w:r>
        <w:rPr>
          <w:b/>
          <w:color w:val="555555"/>
          <w:sz w:val="18"/>
        </w:rPr>
        <w:t xml:space="preserve">Figure 115. </w:t>
      </w:r>
      <w:r>
        <w:rPr>
          <w:color w:val="555555"/>
          <w:sz w:val="18"/>
        </w:rPr>
        <w:t>PyFDS Results, Analysis menu, with the new Tenability (FED) and Compare Runs (Time History Plot is in Tools).</w:t>
      </w:r>
    </w:p>
    <w:p w14:paraId="6329D141" w14:textId="77777777" w:rsidR="00871D26" w:rsidRDefault="00C2677C">
      <w:pPr>
        <w:jc w:val="center"/>
      </w:pPr>
      <w:r>
        <w:rPr>
          <w:noProof/>
        </w:rPr>
        <w:lastRenderedPageBreak/>
        <w:drawing>
          <wp:inline distT="0" distB="0" distL="0" distR="0" wp14:anchorId="45A7A58E" wp14:editId="4B870024">
            <wp:extent cx="5940000" cy="34320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_time_plot_gases.png"/>
                    <pic:cNvPicPr/>
                  </pic:nvPicPr>
                  <pic:blipFill>
                    <a:blip r:embed="rId118"/>
                    <a:stretch>
                      <a:fillRect/>
                    </a:stretch>
                  </pic:blipFill>
                  <pic:spPr>
                    <a:xfrm>
                      <a:off x="0" y="0"/>
                      <a:ext cx="5940000" cy="3432000"/>
                    </a:xfrm>
                    <a:prstGeom prst="rect">
                      <a:avLst/>
                    </a:prstGeom>
                  </pic:spPr>
                </pic:pic>
              </a:graphicData>
            </a:graphic>
          </wp:inline>
        </w:drawing>
      </w:r>
    </w:p>
    <w:p w14:paraId="564D8F3E" w14:textId="77777777" w:rsidR="00871D26" w:rsidRDefault="00C2677C">
      <w:pPr>
        <w:jc w:val="center"/>
      </w:pPr>
      <w:r>
        <w:rPr>
          <w:b/>
          <w:color w:val="555555"/>
          <w:sz w:val="18"/>
        </w:rPr>
        <w:t xml:space="preserve">Figure 116. </w:t>
      </w:r>
      <w:r>
        <w:rPr>
          <w:color w:val="555555"/>
          <w:sz w:val="18"/>
        </w:rPr>
        <w:t>Example 3, Tools &gt; Time History Plot: carbon monoxide, carbon dioxide and oxygen (volume fractions) at head height in the room.</w:t>
      </w:r>
    </w:p>
    <w:p w14:paraId="787D1530" w14:textId="77777777" w:rsidR="00871D26" w:rsidRDefault="00C2677C">
      <w:pPr>
        <w:spacing w:after="80"/>
      </w:pPr>
      <w:r>
        <w:t>Analysis &gt; Tenability (FED) computes Purser's fractional effective dose from the chosen device columns. It picks the CO, O2, CO2 and temperature columns by name, uses FDS's constants, and reports the time to FED 0.3 (incapacitation, used as ASET), a separate heat dose, and the margin to the required safe egress time (RSET) you enter. For the gas temperature it takes the column named for the same place as the CO column (GAS_T_15 for CO_15), not just the first temperature in the file (here TC_060, a plume the</w:t>
      </w:r>
      <w:r>
        <w:t>rmocouple). Check the columns it picked before you calculate.</w:t>
      </w:r>
    </w:p>
    <w:p w14:paraId="71A2C034" w14:textId="77777777" w:rsidR="00871D26" w:rsidRDefault="00C2677C">
      <w:pPr>
        <w:jc w:val="center"/>
      </w:pPr>
      <w:r>
        <w:rPr>
          <w:noProof/>
        </w:rPr>
        <w:lastRenderedPageBreak/>
        <w:drawing>
          <wp:inline distT="0" distB="0" distL="0" distR="0" wp14:anchorId="151D50D4" wp14:editId="20B29023">
            <wp:extent cx="5940000" cy="556875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_tenability.png"/>
                    <pic:cNvPicPr/>
                  </pic:nvPicPr>
                  <pic:blipFill>
                    <a:blip r:embed="rId119"/>
                    <a:stretch>
                      <a:fillRect/>
                    </a:stretch>
                  </pic:blipFill>
                  <pic:spPr>
                    <a:xfrm>
                      <a:off x="0" y="0"/>
                      <a:ext cx="5940000" cy="5568750"/>
                    </a:xfrm>
                    <a:prstGeom prst="rect">
                      <a:avLst/>
                    </a:prstGeom>
                  </pic:spPr>
                </pic:pic>
              </a:graphicData>
            </a:graphic>
          </wp:inline>
        </w:drawing>
      </w:r>
    </w:p>
    <w:p w14:paraId="0BB48F25" w14:textId="77777777" w:rsidR="00871D26" w:rsidRDefault="00C2677C">
      <w:pPr>
        <w:jc w:val="center"/>
      </w:pPr>
      <w:r>
        <w:rPr>
          <w:b/>
          <w:color w:val="555555"/>
          <w:sz w:val="18"/>
        </w:rPr>
        <w:t xml:space="preserve">Figure 117. </w:t>
      </w:r>
      <w:r>
        <w:rPr>
          <w:color w:val="555555"/>
          <w:sz w:val="18"/>
        </w:rPr>
        <w:t>Analysis &gt; Tenability (FED) for example 3: the gas columns are picked from the loaded _devc.csv, the gas temperature from the same place as the gases (GAS_T_15 for CO_15); the dose uses FDS's own constants. RSET 60 s here.</w:t>
      </w:r>
    </w:p>
    <w:tbl>
      <w:tblPr>
        <w:tblStyle w:val="LightGrid-Accent1"/>
        <w:tblW w:w="0" w:type="auto"/>
        <w:jc w:val="center"/>
        <w:tblLook w:val="04A0" w:firstRow="1" w:lastRow="0" w:firstColumn="1" w:lastColumn="0" w:noHBand="0" w:noVBand="1"/>
      </w:tblPr>
      <w:tblGrid>
        <w:gridCol w:w="5669"/>
        <w:gridCol w:w="3402"/>
      </w:tblGrid>
      <w:tr w:rsidR="00871D26" w14:paraId="028607EA" w14:textId="77777777" w:rsidTr="00871D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28E4227C" w14:textId="77777777" w:rsidR="00871D26" w:rsidRDefault="00C2677C">
            <w:r>
              <w:rPr>
                <w:sz w:val="18"/>
              </w:rPr>
              <w:t>Quantity at the device (1.5 m)</w:t>
            </w:r>
          </w:p>
        </w:tc>
        <w:tc>
          <w:tcPr>
            <w:tcW w:w="3402" w:type="dxa"/>
          </w:tcPr>
          <w:p w14:paraId="530BB0AF" w14:textId="77777777" w:rsidR="00871D26" w:rsidRDefault="00C2677C">
            <w:pPr>
              <w:cnfStyle w:val="100000000000" w:firstRow="1" w:lastRow="0" w:firstColumn="0" w:lastColumn="0" w:oddVBand="0" w:evenVBand="0" w:oddHBand="0" w:evenHBand="0" w:firstRowFirstColumn="0" w:firstRowLastColumn="0" w:lastRowFirstColumn="0" w:lastRowLastColumn="0"/>
            </w:pPr>
            <w:r>
              <w:rPr>
                <w:sz w:val="18"/>
              </w:rPr>
              <w:t>Value</w:t>
            </w:r>
          </w:p>
        </w:tc>
      </w:tr>
      <w:tr w:rsidR="00871D26" w14:paraId="23B6FFD7"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6AEA436B" w14:textId="77777777" w:rsidR="00871D26" w:rsidRDefault="00C2677C">
            <w:r>
              <w:rPr>
                <w:b w:val="0"/>
                <w:sz w:val="18"/>
              </w:rPr>
              <w:t>Peak carbon monoxide</w:t>
            </w:r>
          </w:p>
        </w:tc>
        <w:tc>
          <w:tcPr>
            <w:tcW w:w="3402" w:type="dxa"/>
          </w:tcPr>
          <w:p w14:paraId="38294E8B"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27 ppm</w:t>
            </w:r>
          </w:p>
        </w:tc>
      </w:tr>
      <w:tr w:rsidR="00871D26" w14:paraId="5922B51D"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3E81B0AD" w14:textId="77777777" w:rsidR="00871D26" w:rsidRDefault="00C2677C">
            <w:r>
              <w:rPr>
                <w:b w:val="0"/>
                <w:sz w:val="18"/>
              </w:rPr>
              <w:t>Peak carbon dioxide</w:t>
            </w:r>
          </w:p>
        </w:tc>
        <w:tc>
          <w:tcPr>
            <w:tcW w:w="3402" w:type="dxa"/>
          </w:tcPr>
          <w:p w14:paraId="1063A0F6"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1.04 %</w:t>
            </w:r>
          </w:p>
        </w:tc>
      </w:tr>
      <w:tr w:rsidR="00871D26" w14:paraId="4C094B60"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238AF8C5" w14:textId="77777777" w:rsidR="00871D26" w:rsidRDefault="00C2677C">
            <w:r>
              <w:rPr>
                <w:b w:val="0"/>
                <w:sz w:val="18"/>
              </w:rPr>
              <w:t>Lowest oxygen</w:t>
            </w:r>
          </w:p>
        </w:tc>
        <w:tc>
          <w:tcPr>
            <w:tcW w:w="3402" w:type="dxa"/>
          </w:tcPr>
          <w:p w14:paraId="2576723D"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18.92 %</w:t>
            </w:r>
          </w:p>
        </w:tc>
      </w:tr>
      <w:tr w:rsidR="00871D26" w14:paraId="77BC9624"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1B9D8B14" w14:textId="77777777" w:rsidR="00871D26" w:rsidRDefault="00C2677C">
            <w:r>
              <w:rPr>
                <w:b w:val="0"/>
                <w:sz w:val="18"/>
              </w:rPr>
              <w:t>Peak gas temperature</w:t>
            </w:r>
          </w:p>
        </w:tc>
        <w:tc>
          <w:tcPr>
            <w:tcW w:w="3402" w:type="dxa"/>
          </w:tcPr>
          <w:p w14:paraId="05ED32A5"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150 C</w:t>
            </w:r>
          </w:p>
        </w:tc>
      </w:tr>
      <w:tr w:rsidR="00871D26" w14:paraId="1C4A551E"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18D8D7BF" w14:textId="77777777" w:rsidR="00871D26" w:rsidRDefault="00C2677C">
            <w:r>
              <w:rPr>
                <w:b w:val="0"/>
                <w:sz w:val="18"/>
              </w:rPr>
              <w:t>Lowest visibility</w:t>
            </w:r>
          </w:p>
        </w:tc>
        <w:tc>
          <w:tcPr>
            <w:tcW w:w="3402" w:type="dxa"/>
          </w:tcPr>
          <w:p w14:paraId="51D966D2"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3.3 m</w:t>
            </w:r>
          </w:p>
        </w:tc>
      </w:tr>
      <w:tr w:rsidR="00871D26" w14:paraId="611BD670"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6AB016AB" w14:textId="77777777" w:rsidR="00871D26" w:rsidRDefault="00C2677C">
            <w:r>
              <w:rPr>
                <w:b w:val="0"/>
                <w:sz w:val="18"/>
              </w:rPr>
              <w:t>FED from FDS's FED_15 device at 60 s</w:t>
            </w:r>
          </w:p>
        </w:tc>
        <w:tc>
          <w:tcPr>
            <w:tcW w:w="3402" w:type="dxa"/>
          </w:tcPr>
          <w:p w14:paraId="006295DC"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0.000819</w:t>
            </w:r>
          </w:p>
        </w:tc>
      </w:tr>
      <w:tr w:rsidR="00871D26" w14:paraId="6F93CBEE"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03FE6567" w14:textId="77777777" w:rsidR="00871D26" w:rsidRDefault="00C2677C">
            <w:r>
              <w:rPr>
                <w:b w:val="0"/>
                <w:sz w:val="18"/>
              </w:rPr>
              <w:t>PyFDS Tenability: Maximum FED (gases)</w:t>
            </w:r>
          </w:p>
        </w:tc>
        <w:tc>
          <w:tcPr>
            <w:tcW w:w="3402" w:type="dxa"/>
          </w:tcPr>
          <w:p w14:paraId="5184D2B2"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0.000813</w:t>
            </w:r>
          </w:p>
        </w:tc>
      </w:tr>
      <w:tr w:rsidR="00871D26" w14:paraId="1C1BD9A0"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14035E6D" w14:textId="77777777" w:rsidR="00871D26" w:rsidRDefault="00C2677C">
            <w:r>
              <w:rPr>
                <w:b w:val="0"/>
                <w:sz w:val="18"/>
              </w:rPr>
              <w:t>PyFDS Tenability: Time to FED 0.3 (incapacitation, ASET)</w:t>
            </w:r>
          </w:p>
        </w:tc>
        <w:tc>
          <w:tcPr>
            <w:tcW w:w="3402" w:type="dxa"/>
          </w:tcPr>
          <w:p w14:paraId="604A43E7"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not reached</w:t>
            </w:r>
          </w:p>
        </w:tc>
      </w:tr>
      <w:tr w:rsidR="00871D26" w14:paraId="7C5F42F0"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73788765" w14:textId="77777777" w:rsidR="00871D26" w:rsidRDefault="00C2677C">
            <w:r>
              <w:rPr>
                <w:b w:val="0"/>
                <w:sz w:val="18"/>
              </w:rPr>
              <w:t>PyFDS Tenability: Time to FED 1 (lethality)</w:t>
            </w:r>
          </w:p>
        </w:tc>
        <w:tc>
          <w:tcPr>
            <w:tcW w:w="3402" w:type="dxa"/>
          </w:tcPr>
          <w:p w14:paraId="71EF1756"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not reached</w:t>
            </w:r>
          </w:p>
        </w:tc>
      </w:tr>
      <w:tr w:rsidR="00871D26" w14:paraId="30F499D5"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6D97E566" w14:textId="77777777" w:rsidR="00871D26" w:rsidRDefault="00C2677C">
            <w:r>
              <w:rPr>
                <w:b w:val="0"/>
                <w:sz w:val="18"/>
              </w:rPr>
              <w:t>PyFDS Tenability: Time to heat dose 1 (separate from FED)</w:t>
            </w:r>
          </w:p>
        </w:tc>
        <w:tc>
          <w:tcPr>
            <w:tcW w:w="3402" w:type="dxa"/>
          </w:tcPr>
          <w:p w14:paraId="77486FC4"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not reached</w:t>
            </w:r>
          </w:p>
        </w:tc>
      </w:tr>
      <w:tr w:rsidR="00871D26" w14:paraId="168D9F04" w14:textId="77777777" w:rsidTr="00871D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32BE3BF3" w14:textId="77777777" w:rsidR="00871D26" w:rsidRDefault="00C2677C">
            <w:r>
              <w:rPr>
                <w:b w:val="0"/>
                <w:sz w:val="18"/>
              </w:rPr>
              <w:t>PyFDS Tenability: ASET - RSET</w:t>
            </w:r>
          </w:p>
        </w:tc>
        <w:tc>
          <w:tcPr>
            <w:tcW w:w="3402" w:type="dxa"/>
          </w:tcPr>
          <w:p w14:paraId="470E9C43" w14:textId="77777777" w:rsidR="00871D26" w:rsidRDefault="00C2677C">
            <w:pPr>
              <w:cnfStyle w:val="000000100000" w:firstRow="0" w:lastRow="0" w:firstColumn="0" w:lastColumn="0" w:oddVBand="0" w:evenVBand="0" w:oddHBand="1" w:evenHBand="0" w:firstRowFirstColumn="0" w:firstRowLastColumn="0" w:lastRowFirstColumn="0" w:lastRowLastColumn="0"/>
            </w:pPr>
            <w:r>
              <w:rPr>
                <w:sz w:val="18"/>
              </w:rPr>
              <w:t>ASET not reached in this run</w:t>
            </w:r>
          </w:p>
        </w:tc>
      </w:tr>
      <w:tr w:rsidR="00871D26" w14:paraId="6A8504A5" w14:textId="77777777" w:rsidTr="00871D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521A2CC7" w14:textId="77777777" w:rsidR="00871D26" w:rsidRDefault="00C2677C">
            <w:r>
              <w:rPr>
                <w:b w:val="0"/>
                <w:sz w:val="18"/>
              </w:rPr>
              <w:t>PyFDS Tenability: End of the curves</w:t>
            </w:r>
          </w:p>
        </w:tc>
        <w:tc>
          <w:tcPr>
            <w:tcW w:w="3402" w:type="dxa"/>
          </w:tcPr>
          <w:p w14:paraId="51349D57" w14:textId="77777777" w:rsidR="00871D26" w:rsidRDefault="00C2677C">
            <w:pPr>
              <w:cnfStyle w:val="000000010000" w:firstRow="0" w:lastRow="0" w:firstColumn="0" w:lastColumn="0" w:oddVBand="0" w:evenVBand="0" w:oddHBand="0" w:evenHBand="1" w:firstRowFirstColumn="0" w:firstRowLastColumn="0" w:lastRowFirstColumn="0" w:lastRowLastColumn="0"/>
            </w:pPr>
            <w:r>
              <w:rPr>
                <w:sz w:val="18"/>
              </w:rPr>
              <w:t>60.0 s</w:t>
            </w:r>
          </w:p>
        </w:tc>
      </w:tr>
    </w:tbl>
    <w:p w14:paraId="0C101951" w14:textId="77777777" w:rsidR="00871D26" w:rsidRDefault="00871D26">
      <w:pPr>
        <w:spacing w:after="40"/>
      </w:pPr>
    </w:p>
    <w:p w14:paraId="60A7F710" w14:textId="77777777" w:rsidR="00871D26" w:rsidRDefault="00C2677C">
      <w:pPr>
        <w:spacing w:after="80"/>
      </w:pPr>
      <w:r>
        <w:t xml:space="preserve">The dose is very small: nobody at this point would be incapacitated by the gases in the first 60 s. PyFDS's value (0.000813) agrees with FDS's own FED_15 device (0.000819) to about 1 %; the rest comes from FDS adding up the dose every time step, PyFDS from the 1 s device output. Like FDS's device, PyFDS counts the </w:t>
      </w:r>
      <w:r>
        <w:lastRenderedPageBreak/>
        <w:t>oxygen term only below 20 % O2 (humid ambient air here has 20.76 %); FDS's User Guide (eq. 22.48) does not state this cutoff, it was found by comparing with this run.</w:t>
      </w:r>
    </w:p>
    <w:p w14:paraId="26BE1B52" w14:textId="77777777" w:rsidR="00871D26" w:rsidRDefault="00C2677C">
      <w:pPr>
        <w:spacing w:after="80"/>
      </w:pPr>
      <w:r>
        <w:t>Analysis &gt; Compare Runs compares the devices of two run folders. The folder of the open run is filled in as the baseline; choose the other run, set the threshold and press Compare. Each device is listed with its peak and mean in both runs and the difference; devices that only one run has are listed as such. Here example 1 (door open) is the baseline and example 3 (door closed) the variant. A device that only one run has shows its own peak, '-' for the other run, and the status 'variant only' or 'baseline on</w:t>
      </w:r>
      <w:r>
        <w:t>ly'.</w:t>
      </w:r>
    </w:p>
    <w:p w14:paraId="662AF1F4" w14:textId="77777777" w:rsidR="00871D26" w:rsidRDefault="00C2677C">
      <w:pPr>
        <w:jc w:val="center"/>
      </w:pPr>
      <w:r>
        <w:rPr>
          <w:noProof/>
        </w:rPr>
        <w:drawing>
          <wp:inline distT="0" distB="0" distL="0" distR="0" wp14:anchorId="7D504E40" wp14:editId="0CD6EEA8">
            <wp:extent cx="5940000" cy="39600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_compare_runs.png"/>
                    <pic:cNvPicPr/>
                  </pic:nvPicPr>
                  <pic:blipFill>
                    <a:blip r:embed="rId120"/>
                    <a:stretch>
                      <a:fillRect/>
                    </a:stretch>
                  </pic:blipFill>
                  <pic:spPr>
                    <a:xfrm>
                      <a:off x="0" y="0"/>
                      <a:ext cx="5940000" cy="3960000"/>
                    </a:xfrm>
                    <a:prstGeom prst="rect">
                      <a:avLst/>
                    </a:prstGeom>
                  </pic:spPr>
                </pic:pic>
              </a:graphicData>
            </a:graphic>
          </wp:inline>
        </w:drawing>
      </w:r>
    </w:p>
    <w:p w14:paraId="1890FD54" w14:textId="77777777" w:rsidR="00871D26" w:rsidRDefault="00C2677C">
      <w:pPr>
        <w:jc w:val="center"/>
      </w:pPr>
      <w:r>
        <w:rPr>
          <w:b/>
          <w:color w:val="555555"/>
          <w:sz w:val="18"/>
        </w:rPr>
        <w:t xml:space="preserve">Figure 118. </w:t>
      </w:r>
      <w:r>
        <w:rPr>
          <w:color w:val="555555"/>
          <w:sz w:val="18"/>
        </w:rPr>
        <w:t>Analysis &gt; Compare Runs: example 1 (door open, baseline) against example 3 (door closed), device by device; differences above 5 % are flagged, and devices that only one run has are listed as such.</w:t>
      </w:r>
    </w:p>
    <w:p w14:paraId="0D533145" w14:textId="77777777" w:rsidR="00871D26" w:rsidRDefault="00C2677C">
      <w:pPr>
        <w:spacing w:after="80"/>
      </w:pPr>
      <w:r>
        <w:t>Devices in both runs: HEAT_DET +13.5 % (above threshold); TC_060 +5.9 % (above threshold); TC_120 +18.4 % (above threshold); TC_180 +14.3 % (above threshold); TC_230 +15.5 % (above threshold). In example 3 only: CO2_15, CO_15, FED_15, GAS_T_15, O2_15, VIS_15.</w:t>
      </w:r>
    </w:p>
    <w:p w14:paraId="4B95EEEB" w14:textId="77777777" w:rsidR="00871D26" w:rsidRDefault="00C2677C">
      <w:pPr>
        <w:spacing w:after="80"/>
      </w:pPr>
      <w:r>
        <w:rPr>
          <w:b/>
        </w:rPr>
        <w:t xml:space="preserve">Limitations. </w:t>
      </w:r>
      <w:r>
        <w:t>A demonstration on example 1's coarse mesh (section 2F), for 60 s only, with one device location. FED is evaluated where the devices are, not along an escape route, and leaves out irritant gases. The numbers show how the tools work; they are not a tenability assessment of a real room.</w:t>
      </w:r>
    </w:p>
    <w:sectPr w:rsidR="00871D26" w:rsidSect="00034616">
      <w:footerReference w:type="default" r:id="rId121"/>
      <w:pgSz w:w="11906" w:h="16838"/>
      <w:pgMar w:top="1134" w:right="1276" w:bottom="1134"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3E712" w14:textId="77777777" w:rsidR="00C2677C" w:rsidRDefault="00C2677C">
      <w:pPr>
        <w:spacing w:after="0" w:line="240" w:lineRule="auto"/>
      </w:pPr>
      <w:r>
        <w:separator/>
      </w:r>
    </w:p>
  </w:endnote>
  <w:endnote w:type="continuationSeparator" w:id="0">
    <w:p w14:paraId="2A7BF20C" w14:textId="77777777" w:rsidR="00C2677C" w:rsidRDefault="00C2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9C865" w14:textId="77777777" w:rsidR="00871D26" w:rsidRDefault="00C2677C">
    <w:pPr>
      <w:pStyle w:val="Footer"/>
      <w:jc w:val="center"/>
    </w:pPr>
    <w:r>
      <w:rPr>
        <w:color w:val="555555"/>
        <w:sz w:val="16"/>
      </w:rPr>
      <w:t xml:space="preserve">FireTwins (PyFDS) client demonstrations  |  page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168C8" w14:textId="77777777" w:rsidR="00C2677C" w:rsidRDefault="00C2677C">
      <w:pPr>
        <w:spacing w:after="0" w:line="240" w:lineRule="auto"/>
      </w:pPr>
      <w:r>
        <w:separator/>
      </w:r>
    </w:p>
  </w:footnote>
  <w:footnote w:type="continuationSeparator" w:id="0">
    <w:p w14:paraId="049E6C76" w14:textId="77777777" w:rsidR="00C2677C" w:rsidRDefault="00C26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5789061">
    <w:abstractNumId w:val="8"/>
  </w:num>
  <w:num w:numId="2" w16cid:durableId="713580905">
    <w:abstractNumId w:val="6"/>
  </w:num>
  <w:num w:numId="3" w16cid:durableId="1510830238">
    <w:abstractNumId w:val="5"/>
  </w:num>
  <w:num w:numId="4" w16cid:durableId="1059400066">
    <w:abstractNumId w:val="4"/>
  </w:num>
  <w:num w:numId="5" w16cid:durableId="2139446768">
    <w:abstractNumId w:val="7"/>
  </w:num>
  <w:num w:numId="6" w16cid:durableId="1228299556">
    <w:abstractNumId w:val="3"/>
  </w:num>
  <w:num w:numId="7" w16cid:durableId="2147355523">
    <w:abstractNumId w:val="2"/>
  </w:num>
  <w:num w:numId="8" w16cid:durableId="1437677852">
    <w:abstractNumId w:val="1"/>
  </w:num>
  <w:num w:numId="9" w16cid:durableId="59408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F48"/>
    <w:rsid w:val="0015074B"/>
    <w:rsid w:val="0029639D"/>
    <w:rsid w:val="00326F90"/>
    <w:rsid w:val="00524543"/>
    <w:rsid w:val="00871D26"/>
    <w:rsid w:val="00AA1D8D"/>
    <w:rsid w:val="00B47730"/>
    <w:rsid w:val="00C267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62725"/>
  <w14:defaultImageDpi w14:val="300"/>
  <w15:docId w15:val="{060C3459-FF73-46DC-A093-CE7CBC17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43A1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22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C0F48"/>
    <w:pPr>
      <w:spacing w:after="100"/>
    </w:pPr>
  </w:style>
  <w:style w:type="paragraph" w:styleId="TOC2">
    <w:name w:val="toc 2"/>
    <w:basedOn w:val="Normal"/>
    <w:next w:val="Normal"/>
    <w:autoRedefine/>
    <w:uiPriority w:val="39"/>
    <w:unhideWhenUsed/>
    <w:rsid w:val="000C0F48"/>
    <w:pPr>
      <w:spacing w:after="100"/>
      <w:ind w:left="210"/>
    </w:pPr>
  </w:style>
  <w:style w:type="character" w:styleId="Hyperlink">
    <w:name w:val="Hyperlink"/>
    <w:basedOn w:val="DefaultParagraphFont"/>
    <w:uiPriority w:val="99"/>
    <w:unhideWhenUsed/>
    <w:rsid w:val="000C0F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13" Type="http://schemas.openxmlformats.org/officeDocument/2006/relationships/image" Target="media/image106.png"/><Relationship Id="rId118" Type="http://schemas.openxmlformats.org/officeDocument/2006/relationships/image" Target="media/image11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6.png"/><Relationship Id="rId108" Type="http://schemas.openxmlformats.org/officeDocument/2006/relationships/image" Target="media/image101.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png"/><Relationship Id="rId119" Type="http://schemas.openxmlformats.org/officeDocument/2006/relationships/image" Target="media/image112.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6356</Words>
  <Characters>36233</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KumaranBabu</cp:lastModifiedBy>
  <cp:revision>2</cp:revision>
  <dcterms:created xsi:type="dcterms:W3CDTF">2013-12-23T23:15:00Z</dcterms:created>
  <dcterms:modified xsi:type="dcterms:W3CDTF">2026-10-29T15:04:00Z</dcterms:modified>
  <cp:category/>
</cp:coreProperties>
</file>