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978BA" w14:textId="5CE2F258"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ABOUT US</w:t>
      </w:r>
    </w:p>
    <w:p w14:paraId="61693143"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B93D24D" w14:textId="1822E7EB"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Welcome to </w:t>
      </w:r>
      <w:proofErr w:type="spellStart"/>
      <w:r w:rsidR="00C77EB4">
        <w:rPr>
          <w:rFonts w:ascii="System Font" w:hAnsi="System Font" w:cs="System Font"/>
          <w:color w:val="0E0E0E"/>
          <w:kern w:val="0"/>
          <w:sz w:val="28"/>
          <w:szCs w:val="28"/>
        </w:rPr>
        <w:t>NextKey</w:t>
      </w:r>
      <w:proofErr w:type="spellEnd"/>
      <w:r w:rsidR="00C77EB4">
        <w:rPr>
          <w:rFonts w:ascii="System Font" w:hAnsi="System Font" w:cs="System Font"/>
          <w:color w:val="0E0E0E"/>
          <w:kern w:val="0"/>
          <w:sz w:val="28"/>
          <w:szCs w:val="28"/>
        </w:rPr>
        <w:t xml:space="preserve"> Litigation</w:t>
      </w:r>
      <w:r>
        <w:rPr>
          <w:rFonts w:ascii="System Font" w:hAnsi="System Font" w:cs="System Font"/>
          <w:color w:val="0E0E0E"/>
          <w:kern w:val="0"/>
          <w:sz w:val="28"/>
          <w:szCs w:val="28"/>
        </w:rPr>
        <w:t>, your trusted partner in legal lead generation and marketing solutions. We specialize in creating impactful campaigns that raise public awareness and drive engagement for law firms. Our mission is to connect individuals with the legal representation they need while empowering law firms to reach their ideal clients efficiently and effectively.</w:t>
      </w:r>
    </w:p>
    <w:p w14:paraId="10F78A39"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037E73AB"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Who We Are</w:t>
      </w:r>
    </w:p>
    <w:p w14:paraId="25281B20"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0EA5505A" w14:textId="2C34D59F"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At </w:t>
      </w:r>
      <w:proofErr w:type="spellStart"/>
      <w:r w:rsidR="00C77EB4">
        <w:rPr>
          <w:rFonts w:ascii="System Font" w:hAnsi="System Font" w:cs="System Font"/>
          <w:color w:val="0E0E0E"/>
          <w:kern w:val="0"/>
          <w:sz w:val="28"/>
          <w:szCs w:val="28"/>
        </w:rPr>
        <w:t>NextKey</w:t>
      </w:r>
      <w:proofErr w:type="spellEnd"/>
      <w:r w:rsidR="00C77EB4">
        <w:rPr>
          <w:rFonts w:ascii="System Font" w:hAnsi="System Font" w:cs="System Font"/>
          <w:color w:val="0E0E0E"/>
          <w:kern w:val="0"/>
          <w:sz w:val="28"/>
          <w:szCs w:val="28"/>
        </w:rPr>
        <w:t xml:space="preserve"> Litigation</w:t>
      </w:r>
      <w:r>
        <w:rPr>
          <w:rFonts w:ascii="System Font" w:hAnsi="System Font" w:cs="System Font"/>
          <w:color w:val="0E0E0E"/>
          <w:kern w:val="0"/>
          <w:sz w:val="28"/>
          <w:szCs w:val="28"/>
        </w:rPr>
        <w:t>, we are a team of experienced marketers, legal experts, and data analysts dedicated to the success of your legal practice. With years of industry expertise, we understand the unique challenges law firms face in today’s competitive landscape. Our innovative strategies and cutting-edge technology ensure that your message reaches the right audience at the right time.</w:t>
      </w:r>
    </w:p>
    <w:p w14:paraId="7708493C"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3EE7A03"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Our Campaign: Raising Awareness About Video Game Lawsuits</w:t>
      </w:r>
    </w:p>
    <w:p w14:paraId="3ECB7844"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ED1A4DE"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As video game manufacturers increasingly come under scrutiny for privacy violations, defective products, and consumer rights issues, it is crucial for affected individuals to be aware of their legal options. Our latest campaign focuses on raising public awareness about lawsuits and claims against video game manufacturers.</w:t>
      </w:r>
    </w:p>
    <w:p w14:paraId="6BAE9C28"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24A99DA0"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Why This Campaign Matters:</w:t>
      </w:r>
    </w:p>
    <w:p w14:paraId="1A10B69A"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0E3A039F"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Consumer Protection</w:t>
      </w:r>
      <w:r>
        <w:rPr>
          <w:rFonts w:ascii="System Font" w:hAnsi="System Font" w:cs="System Font"/>
          <w:color w:val="0E0E0E"/>
          <w:kern w:val="0"/>
          <w:sz w:val="28"/>
          <w:szCs w:val="28"/>
        </w:rPr>
        <w:t>: Video game players deserve to know their rights and the legal recourse available to them if they are wronged.</w:t>
      </w:r>
    </w:p>
    <w:p w14:paraId="62A99DC9"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lastRenderedPageBreak/>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Transparency</w:t>
      </w:r>
      <w:r>
        <w:rPr>
          <w:rFonts w:ascii="System Font" w:hAnsi="System Font" w:cs="System Font"/>
          <w:color w:val="0E0E0E"/>
          <w:kern w:val="0"/>
          <w:sz w:val="28"/>
          <w:szCs w:val="28"/>
        </w:rPr>
        <w:t>: Highlighting the legal actions taken against video game manufacturers promotes transparency and accountability within the industry.</w:t>
      </w:r>
    </w:p>
    <w:p w14:paraId="20171C9C"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Access to Justice</w:t>
      </w:r>
      <w:r>
        <w:rPr>
          <w:rFonts w:ascii="System Font" w:hAnsi="System Font" w:cs="System Font"/>
          <w:color w:val="0E0E0E"/>
          <w:kern w:val="0"/>
          <w:sz w:val="28"/>
          <w:szCs w:val="28"/>
        </w:rPr>
        <w:t>: By connecting individuals with qualified legal professionals, we ensure that those affected by unfair practices or defective products receive the representation they deserve.</w:t>
      </w:r>
    </w:p>
    <w:p w14:paraId="31B1586D"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7B9A1992"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Our Approach</w:t>
      </w:r>
    </w:p>
    <w:p w14:paraId="61D3FD48"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CA8AE1E" w14:textId="09FB05F8"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At </w:t>
      </w:r>
      <w:proofErr w:type="spellStart"/>
      <w:r w:rsidR="00C77EB4">
        <w:rPr>
          <w:rFonts w:ascii="System Font" w:hAnsi="System Font" w:cs="System Font"/>
          <w:color w:val="0E0E0E"/>
          <w:kern w:val="0"/>
          <w:sz w:val="28"/>
          <w:szCs w:val="28"/>
        </w:rPr>
        <w:t>NextKey</w:t>
      </w:r>
      <w:proofErr w:type="spellEnd"/>
      <w:r w:rsidR="00C77EB4">
        <w:rPr>
          <w:rFonts w:ascii="System Font" w:hAnsi="System Font" w:cs="System Font"/>
          <w:color w:val="0E0E0E"/>
          <w:kern w:val="0"/>
          <w:sz w:val="28"/>
          <w:szCs w:val="28"/>
        </w:rPr>
        <w:t xml:space="preserve"> Litigation</w:t>
      </w:r>
      <w:r>
        <w:rPr>
          <w:rFonts w:ascii="System Font" w:hAnsi="System Font" w:cs="System Font"/>
          <w:color w:val="0E0E0E"/>
          <w:kern w:val="0"/>
          <w:sz w:val="28"/>
          <w:szCs w:val="28"/>
        </w:rPr>
        <w:t>, we combine comprehensive research with targeted outreach to create campaigns that resonate. Our approach includes:</w:t>
      </w:r>
    </w:p>
    <w:p w14:paraId="0E2C6B26"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591757C3"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Data-Driven Targeting</w:t>
      </w:r>
      <w:r>
        <w:rPr>
          <w:rFonts w:ascii="System Font" w:hAnsi="System Font" w:cs="System Font"/>
          <w:color w:val="0E0E0E"/>
          <w:kern w:val="0"/>
          <w:sz w:val="28"/>
          <w:szCs w:val="28"/>
        </w:rPr>
        <w:t>: Utilizing advanced analytics, we identify and reach potential claimants who may have been impacted by video game manufacturers’ actions.</w:t>
      </w:r>
    </w:p>
    <w:p w14:paraId="6F8EAE33"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Engaging Content</w:t>
      </w:r>
      <w:r>
        <w:rPr>
          <w:rFonts w:ascii="System Font" w:hAnsi="System Font" w:cs="System Font"/>
          <w:color w:val="0E0E0E"/>
          <w:kern w:val="0"/>
          <w:sz w:val="28"/>
          <w:szCs w:val="28"/>
        </w:rPr>
        <w:t>: We produce compelling content that educates and informs the public about their rights and the importance of legal representation.</w:t>
      </w:r>
    </w:p>
    <w:p w14:paraId="4FBDDCFA" w14:textId="77777777" w:rsidR="00C95727" w:rsidRDefault="00C95727" w:rsidP="00C9572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rPr>
      </w:pPr>
      <w:r>
        <w:rPr>
          <w:rFonts w:ascii="System Font" w:hAnsi="System Font" w:cs="System Font"/>
          <w:color w:val="0E0E0E"/>
          <w:kern w:val="0"/>
          <w:sz w:val="28"/>
          <w:szCs w:val="28"/>
        </w:rPr>
        <w:tab/>
        <w:t>•</w:t>
      </w:r>
      <w:r>
        <w:rPr>
          <w:rFonts w:ascii="System Font" w:hAnsi="System Font" w:cs="System Font"/>
          <w:color w:val="0E0E0E"/>
          <w:kern w:val="0"/>
          <w:sz w:val="28"/>
          <w:szCs w:val="28"/>
        </w:rPr>
        <w:tab/>
      </w:r>
      <w:r>
        <w:rPr>
          <w:rFonts w:ascii="System Font" w:hAnsi="System Font" w:cs="System Font"/>
          <w:b/>
          <w:bCs/>
          <w:color w:val="0E0E0E"/>
          <w:kern w:val="0"/>
          <w:sz w:val="28"/>
          <w:szCs w:val="28"/>
        </w:rPr>
        <w:t>Strategic Partnerships</w:t>
      </w:r>
      <w:r>
        <w:rPr>
          <w:rFonts w:ascii="System Font" w:hAnsi="System Font" w:cs="System Font"/>
          <w:color w:val="0E0E0E"/>
          <w:kern w:val="0"/>
          <w:sz w:val="28"/>
          <w:szCs w:val="28"/>
        </w:rPr>
        <w:t>: Collaborating with top law firms, we ensure that those in need have access to expert legal advice and support.</w:t>
      </w:r>
    </w:p>
    <w:p w14:paraId="41D345CD"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6129A149" w14:textId="446EDB61"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 xml:space="preserve">Why Choose </w:t>
      </w:r>
      <w:proofErr w:type="spellStart"/>
      <w:r w:rsidR="00C77EB4">
        <w:rPr>
          <w:rFonts w:ascii="System Font" w:hAnsi="System Font" w:cs="System Font"/>
          <w:b/>
          <w:bCs/>
          <w:color w:val="0E0E0E"/>
          <w:kern w:val="0"/>
          <w:sz w:val="26"/>
          <w:szCs w:val="26"/>
        </w:rPr>
        <w:t>NextKey</w:t>
      </w:r>
      <w:proofErr w:type="spellEnd"/>
      <w:r w:rsidR="00C77EB4">
        <w:rPr>
          <w:rFonts w:ascii="System Font" w:hAnsi="System Font" w:cs="System Font"/>
          <w:b/>
          <w:bCs/>
          <w:color w:val="0E0E0E"/>
          <w:kern w:val="0"/>
          <w:sz w:val="26"/>
          <w:szCs w:val="26"/>
        </w:rPr>
        <w:t xml:space="preserve"> Litigation</w:t>
      </w:r>
      <w:r>
        <w:rPr>
          <w:rFonts w:ascii="System Font" w:hAnsi="System Font" w:cs="System Font"/>
          <w:b/>
          <w:bCs/>
          <w:color w:val="0E0E0E"/>
          <w:kern w:val="0"/>
          <w:sz w:val="26"/>
          <w:szCs w:val="26"/>
        </w:rPr>
        <w:t>?</w:t>
      </w:r>
    </w:p>
    <w:p w14:paraId="151D693B"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245AABA4"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Expertise</w:t>
      </w:r>
      <w:r>
        <w:rPr>
          <w:rFonts w:ascii="System Font" w:hAnsi="System Font" w:cs="System Font"/>
          <w:color w:val="0E0E0E"/>
          <w:kern w:val="0"/>
          <w:sz w:val="28"/>
          <w:szCs w:val="28"/>
        </w:rPr>
        <w:t>: Our team has a deep understanding of both the legal and marketing landscapes, enabling us to craft campaigns that are both effective and compliant with legal standards.</w:t>
      </w:r>
    </w:p>
    <w:p w14:paraId="457776B0"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3111C0D"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Innovation</w:t>
      </w:r>
      <w:r>
        <w:rPr>
          <w:rFonts w:ascii="System Font" w:hAnsi="System Font" w:cs="System Font"/>
          <w:color w:val="0E0E0E"/>
          <w:kern w:val="0"/>
          <w:sz w:val="28"/>
          <w:szCs w:val="28"/>
        </w:rPr>
        <w:t>: We leverage the latest technology and marketing techniques to maximize reach and engagement, ensuring your message stands out in a crowded market.</w:t>
      </w:r>
    </w:p>
    <w:p w14:paraId="126DD799"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AF4B6E4"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Commitment</w:t>
      </w:r>
      <w:r>
        <w:rPr>
          <w:rFonts w:ascii="System Font" w:hAnsi="System Font" w:cs="System Font"/>
          <w:color w:val="0E0E0E"/>
          <w:kern w:val="0"/>
          <w:sz w:val="28"/>
          <w:szCs w:val="28"/>
        </w:rPr>
        <w:t>: We are dedicated to the success of our clients and the well-being of the individuals they serve. Our goal is to create meaningful connections that drive positive outcomes for all parties involved.</w:t>
      </w:r>
    </w:p>
    <w:p w14:paraId="3919060C"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1009BD33"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6"/>
          <w:szCs w:val="26"/>
        </w:rPr>
        <w:t>Contact Us</w:t>
      </w:r>
    </w:p>
    <w:p w14:paraId="60AC01E7"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41D1D37C" w14:textId="7E67A42C"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 xml:space="preserve">Are you a law firm looking to expand your reach and impact? Or an individual seeking more information about your rights in the face of video game industry practices? Contact </w:t>
      </w:r>
      <w:proofErr w:type="spellStart"/>
      <w:r w:rsidR="00C77EB4">
        <w:rPr>
          <w:rFonts w:ascii="System Font" w:hAnsi="System Font" w:cs="System Font"/>
          <w:color w:val="0E0E0E"/>
          <w:kern w:val="0"/>
          <w:sz w:val="28"/>
          <w:szCs w:val="28"/>
        </w:rPr>
        <w:t>NextKey</w:t>
      </w:r>
      <w:proofErr w:type="spellEnd"/>
      <w:r w:rsidR="00C77EB4">
        <w:rPr>
          <w:rFonts w:ascii="System Font" w:hAnsi="System Font" w:cs="System Font"/>
          <w:color w:val="0E0E0E"/>
          <w:kern w:val="0"/>
          <w:sz w:val="28"/>
          <w:szCs w:val="28"/>
        </w:rPr>
        <w:t xml:space="preserve"> Litigation</w:t>
      </w:r>
      <w:r>
        <w:rPr>
          <w:rFonts w:ascii="System Font" w:hAnsi="System Font" w:cs="System Font"/>
          <w:color w:val="0E0E0E"/>
          <w:kern w:val="0"/>
          <w:sz w:val="28"/>
          <w:szCs w:val="28"/>
        </w:rPr>
        <w:t xml:space="preserve"> today to learn how we can help you achieve your goals.</w:t>
      </w:r>
    </w:p>
    <w:p w14:paraId="29AB0A59"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21B8CB0E" w14:textId="61FC31F8"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Email</w:t>
      </w:r>
      <w:r>
        <w:rPr>
          <w:rFonts w:ascii="System Font" w:hAnsi="System Font" w:cs="System Font"/>
          <w:color w:val="0E0E0E"/>
          <w:kern w:val="0"/>
          <w:sz w:val="28"/>
          <w:szCs w:val="28"/>
        </w:rPr>
        <w:t>: info@</w:t>
      </w:r>
      <w:r w:rsidR="00C77EB4">
        <w:rPr>
          <w:rFonts w:ascii="System Font" w:hAnsi="System Font" w:cs="System Font"/>
          <w:color w:val="0E0E0E"/>
          <w:kern w:val="0"/>
          <w:sz w:val="28"/>
          <w:szCs w:val="28"/>
        </w:rPr>
        <w:t>nextkeylitigation</w:t>
      </w:r>
      <w:r>
        <w:rPr>
          <w:rFonts w:ascii="System Font" w:hAnsi="System Font" w:cs="System Font"/>
          <w:color w:val="0E0E0E"/>
          <w:kern w:val="0"/>
          <w:sz w:val="28"/>
          <w:szCs w:val="28"/>
        </w:rPr>
        <w:t>.com</w:t>
      </w:r>
    </w:p>
    <w:p w14:paraId="49529FF1" w14:textId="1BD8735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Phone</w:t>
      </w:r>
      <w:r>
        <w:rPr>
          <w:rFonts w:ascii="System Font" w:hAnsi="System Font" w:cs="System Font"/>
          <w:color w:val="0E0E0E"/>
          <w:kern w:val="0"/>
          <w:sz w:val="28"/>
          <w:szCs w:val="28"/>
        </w:rPr>
        <w:t xml:space="preserve">: </w:t>
      </w:r>
      <w:r w:rsidR="00C77EB4" w:rsidRPr="00C77EB4">
        <w:rPr>
          <w:rFonts w:ascii="System Font" w:hAnsi="System Font" w:cs="System Font"/>
          <w:color w:val="0E0E0E"/>
          <w:kern w:val="0"/>
          <w:sz w:val="28"/>
          <w:szCs w:val="28"/>
          <w:highlight w:val="yellow"/>
        </w:rPr>
        <w:t>(XXX) XXX-XXXX</w:t>
      </w:r>
    </w:p>
    <w:p w14:paraId="01CEC1D0" w14:textId="460F7DDD"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b/>
          <w:bCs/>
          <w:color w:val="0E0E0E"/>
          <w:kern w:val="0"/>
          <w:sz w:val="28"/>
          <w:szCs w:val="28"/>
        </w:rPr>
        <w:t>Address</w:t>
      </w:r>
      <w:r>
        <w:rPr>
          <w:rFonts w:ascii="System Font" w:hAnsi="System Font" w:cs="System Font"/>
          <w:color w:val="0E0E0E"/>
          <w:kern w:val="0"/>
          <w:sz w:val="28"/>
          <w:szCs w:val="28"/>
        </w:rPr>
        <w:t>:</w:t>
      </w:r>
      <w:r w:rsidR="00C77EB4">
        <w:rPr>
          <w:rFonts w:ascii="System Font" w:hAnsi="System Font" w:cs="System Font"/>
          <w:color w:val="0E0E0E"/>
          <w:kern w:val="0"/>
          <w:sz w:val="28"/>
          <w:szCs w:val="28"/>
        </w:rPr>
        <w:t xml:space="preserve"> </w:t>
      </w:r>
      <w:r w:rsidR="00C77EB4" w:rsidRPr="00C77EB4">
        <w:rPr>
          <w:rFonts w:ascii="System Font" w:hAnsi="System Font" w:cs="System Font"/>
          <w:color w:val="0E0E0E"/>
          <w:kern w:val="0"/>
          <w:sz w:val="28"/>
          <w:szCs w:val="28"/>
          <w:highlight w:val="yellow"/>
        </w:rPr>
        <w:t>[ADDRESS, CITY, ST ZIP]</w:t>
      </w:r>
      <w:r>
        <w:rPr>
          <w:rFonts w:ascii="System Font" w:hAnsi="System Font" w:cs="System Font"/>
          <w:color w:val="0E0E0E"/>
          <w:kern w:val="0"/>
          <w:sz w:val="28"/>
          <w:szCs w:val="28"/>
        </w:rPr>
        <w:t>, USA</w:t>
      </w:r>
    </w:p>
    <w:p w14:paraId="73EDF332"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0A97AC92"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r>
        <w:rPr>
          <w:rFonts w:ascii="System Font" w:hAnsi="System Font" w:cs="System Font"/>
          <w:color w:val="0E0E0E"/>
          <w:kern w:val="0"/>
          <w:sz w:val="28"/>
          <w:szCs w:val="28"/>
        </w:rPr>
        <w:t>Join us in our mission to raise awareness and ensure justice for all. Together, we can make a difference.</w:t>
      </w:r>
    </w:p>
    <w:p w14:paraId="77C41A8D" w14:textId="77777777" w:rsidR="00C95727" w:rsidRDefault="00C95727" w:rsidP="00C957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rPr>
      </w:pPr>
    </w:p>
    <w:p w14:paraId="45444A59" w14:textId="79AEB9C0" w:rsidR="00871FE7" w:rsidRDefault="00C95727" w:rsidP="00C95727">
      <w:r>
        <w:rPr>
          <w:rFonts w:ascii="System Font" w:hAnsi="System Font" w:cs="System Font"/>
          <w:color w:val="0E0E0E"/>
          <w:kern w:val="0"/>
          <w:sz w:val="28"/>
          <w:szCs w:val="28"/>
        </w:rPr>
        <w:t xml:space="preserve">Thank you for choosing </w:t>
      </w:r>
      <w:proofErr w:type="spellStart"/>
      <w:r w:rsidR="00C77EB4">
        <w:rPr>
          <w:rFonts w:ascii="System Font" w:hAnsi="System Font" w:cs="System Font"/>
          <w:color w:val="0E0E0E"/>
          <w:kern w:val="0"/>
          <w:sz w:val="28"/>
          <w:szCs w:val="28"/>
        </w:rPr>
        <w:t>NextKey</w:t>
      </w:r>
      <w:proofErr w:type="spellEnd"/>
      <w:r w:rsidR="00C77EB4">
        <w:rPr>
          <w:rFonts w:ascii="System Font" w:hAnsi="System Font" w:cs="System Font"/>
          <w:color w:val="0E0E0E"/>
          <w:kern w:val="0"/>
          <w:sz w:val="28"/>
          <w:szCs w:val="28"/>
        </w:rPr>
        <w:t xml:space="preserve"> Litigation</w:t>
      </w:r>
      <w:r>
        <w:rPr>
          <w:rFonts w:ascii="System Font" w:hAnsi="System Font" w:cs="System Font"/>
          <w:color w:val="0E0E0E"/>
          <w:kern w:val="0"/>
          <w:sz w:val="28"/>
          <w:szCs w:val="28"/>
        </w:rPr>
        <w:t>. Your success is our priority.</w:t>
      </w:r>
    </w:p>
    <w:sectPr w:rsidR="00871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27"/>
    <w:rsid w:val="002A696C"/>
    <w:rsid w:val="005321E1"/>
    <w:rsid w:val="006A44CD"/>
    <w:rsid w:val="00871FE7"/>
    <w:rsid w:val="00B669FC"/>
    <w:rsid w:val="00C77EB4"/>
    <w:rsid w:val="00C95727"/>
    <w:rsid w:val="00DD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7C8B6"/>
  <w15:chartTrackingRefBased/>
  <w15:docId w15:val="{63FA44E3-9580-4F49-880B-A6BB5EF2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5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5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27"/>
    <w:rPr>
      <w:rFonts w:eastAsiaTheme="majorEastAsia" w:cstheme="majorBidi"/>
      <w:color w:val="272727" w:themeColor="text1" w:themeTint="D8"/>
    </w:rPr>
  </w:style>
  <w:style w:type="paragraph" w:styleId="Title">
    <w:name w:val="Title"/>
    <w:basedOn w:val="Normal"/>
    <w:next w:val="Normal"/>
    <w:link w:val="TitleChar"/>
    <w:uiPriority w:val="10"/>
    <w:qFormat/>
    <w:rsid w:val="00C95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5727"/>
    <w:rPr>
      <w:i/>
      <w:iCs/>
      <w:color w:val="404040" w:themeColor="text1" w:themeTint="BF"/>
    </w:rPr>
  </w:style>
  <w:style w:type="paragraph" w:styleId="ListParagraph">
    <w:name w:val="List Paragraph"/>
    <w:basedOn w:val="Normal"/>
    <w:uiPriority w:val="34"/>
    <w:qFormat/>
    <w:rsid w:val="00C95727"/>
    <w:pPr>
      <w:ind w:left="720"/>
      <w:contextualSpacing/>
    </w:pPr>
  </w:style>
  <w:style w:type="character" w:styleId="IntenseEmphasis">
    <w:name w:val="Intense Emphasis"/>
    <w:basedOn w:val="DefaultParagraphFont"/>
    <w:uiPriority w:val="21"/>
    <w:qFormat/>
    <w:rsid w:val="00C95727"/>
    <w:rPr>
      <w:i/>
      <w:iCs/>
      <w:color w:val="0F4761" w:themeColor="accent1" w:themeShade="BF"/>
    </w:rPr>
  </w:style>
  <w:style w:type="paragraph" w:styleId="IntenseQuote">
    <w:name w:val="Intense Quote"/>
    <w:basedOn w:val="Normal"/>
    <w:next w:val="Normal"/>
    <w:link w:val="IntenseQuoteChar"/>
    <w:uiPriority w:val="30"/>
    <w:qFormat/>
    <w:rsid w:val="00C95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27"/>
    <w:rPr>
      <w:i/>
      <w:iCs/>
      <w:color w:val="0F4761" w:themeColor="accent1" w:themeShade="BF"/>
    </w:rPr>
  </w:style>
  <w:style w:type="character" w:styleId="IntenseReference">
    <w:name w:val="Intense Reference"/>
    <w:basedOn w:val="DefaultParagraphFont"/>
    <w:uiPriority w:val="32"/>
    <w:qFormat/>
    <w:rsid w:val="00C957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Fontenot</dc:creator>
  <cp:keywords/>
  <dc:description/>
  <cp:lastModifiedBy>Dakota Fontenot</cp:lastModifiedBy>
  <cp:revision>2</cp:revision>
  <dcterms:created xsi:type="dcterms:W3CDTF">2024-08-04T20:24:00Z</dcterms:created>
  <dcterms:modified xsi:type="dcterms:W3CDTF">2025-08-07T03:26:00Z</dcterms:modified>
</cp:coreProperties>
</file>