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:rsidTr="00F35E16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:rsidR="00F35E16" w:rsidRDefault="00F35E16" w:rsidP="00F35E16">
            <w:pPr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:rsidTr="00F35E16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:rsidR="00F35E16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:rsidTr="00F35E16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ABSTRACT</w:t>
            </w:r>
          </w:p>
        </w:tc>
        <w:tc>
          <w:tcPr>
            <w:tcW w:w="1530" w:type="dxa"/>
          </w:tcPr>
          <w:p w:rsidR="00F35E16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F35E16" w:rsidTr="00F35E16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Pr="00F35E16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Pr="00F35E16"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051A58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:rsidR="00F35E16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:rsidR="00F35E16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:rsidR="00F35E16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Organization of the Project</w:t>
            </w:r>
          </w:p>
        </w:tc>
        <w:tc>
          <w:tcPr>
            <w:tcW w:w="1530" w:type="dxa"/>
          </w:tcPr>
          <w:p w:rsidR="00F35E16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D4509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5E16" w:rsidTr="00F35E16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051A58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3375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:rsidR="00F35E16" w:rsidRP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F35E16">
              <w:rPr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Using NLP Technique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:rsid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:rsid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OCR Based Automated Examination System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:rsidR="00F35E16" w:rsidRPr="00F35E16" w:rsidRDefault="00F35E16" w:rsidP="00F35E16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  <w:p w:rsidR="00F35E16" w:rsidRP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A02FA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4D4509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F35E16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r w:rsidRPr="007A02FA">
              <w:rPr>
                <w:sz w:val="28"/>
                <w:szCs w:val="28"/>
              </w:rPr>
              <w:t>Existing Systems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</w:t>
            </w:r>
            <w:r w:rsidRPr="007A02FA">
              <w:rPr>
                <w:sz w:val="28"/>
                <w:szCs w:val="28"/>
              </w:rPr>
              <w:t>Traditional Grading and Its Limitations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3.1.2 Automated Grading for Objective Type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Questions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3.1.3 OCR Based Answer Evaluation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3.1.4 NLP and AI in Descriptive Answer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Evaluation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3.2 Disadvantages of Existing Systems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3.3 Proposed System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3.3.1 Handwritten Text Extraction Using </w:t>
            </w:r>
            <w:proofErr w:type="spellStart"/>
            <w:r>
              <w:rPr>
                <w:sz w:val="28"/>
                <w:szCs w:val="28"/>
              </w:rPr>
              <w:t>Ollama</w:t>
            </w:r>
            <w:proofErr w:type="spellEnd"/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OCR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3.3.2 Text Preprocessing and Cleaning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3.3.3 Semantic Evaluation Using NLP Models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3.3.4 Score Calculation and Feedback Generation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3.3.5 Teacher </w:t>
            </w:r>
            <w:proofErr w:type="spellStart"/>
            <w:proofErr w:type="gramStart"/>
            <w:r>
              <w:rPr>
                <w:sz w:val="28"/>
                <w:szCs w:val="28"/>
              </w:rPr>
              <w:t>Dashboard,Student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Information, 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And Result Accessibility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3.4 System Architecture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Pr="00F35E16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7A02FA" w:rsidTr="00F35E16">
        <w:tc>
          <w:tcPr>
            <w:tcW w:w="2160" w:type="dxa"/>
          </w:tcPr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F35E16">
        <w:tc>
          <w:tcPr>
            <w:tcW w:w="2160" w:type="dxa"/>
          </w:tcPr>
          <w:p w:rsidR="007A02FA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F35E16">
        <w:tc>
          <w:tcPr>
            <w:tcW w:w="2160" w:type="dxa"/>
          </w:tcPr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F35E16">
        <w:tc>
          <w:tcPr>
            <w:tcW w:w="2160" w:type="dxa"/>
          </w:tcPr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:rsidR="007A02FA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  <w:p w:rsidR="004D4509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7A02FA" w:rsidTr="00F35E16">
        <w:tc>
          <w:tcPr>
            <w:tcW w:w="2160" w:type="dxa"/>
          </w:tcPr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F35E16">
        <w:tc>
          <w:tcPr>
            <w:tcW w:w="2160" w:type="dxa"/>
          </w:tcPr>
          <w:p w:rsidR="007A02FA" w:rsidRPr="007A02FA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7A02FA">
              <w:rPr>
                <w:b/>
                <w:sz w:val="28"/>
                <w:szCs w:val="28"/>
              </w:rPr>
              <w:t>SYSTEM IMPLEMENTATION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F35E16">
        <w:tc>
          <w:tcPr>
            <w:tcW w:w="2160" w:type="dxa"/>
          </w:tcPr>
          <w:p w:rsidR="007A02FA" w:rsidRPr="007A02FA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F35E16">
        <w:tc>
          <w:tcPr>
            <w:tcW w:w="2160" w:type="dxa"/>
          </w:tcPr>
          <w:p w:rsidR="007A02FA" w:rsidRPr="007A02FA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5.1 Architectural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5.2 UML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5.2.1 Use Case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5.2.2 Class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5.2.3 Sequence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5.2.4 Activity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5.2.5 DFD Diagram</w:t>
            </w:r>
          </w:p>
          <w:p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:rsidR="007A02FA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8F09D8" w:rsidTr="00F35E16">
        <w:tc>
          <w:tcPr>
            <w:tcW w:w="2160" w:type="dxa"/>
          </w:tcPr>
          <w:p w:rsidR="008F09D8" w:rsidRPr="007A02FA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Pr="007A02FA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 xml:space="preserve">  </w:t>
            </w:r>
            <w:r w:rsidRPr="008F09D8">
              <w:rPr>
                <w:sz w:val="28"/>
                <w:szCs w:val="28"/>
              </w:rPr>
              <w:t>6.1 Modules List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  6.2 Modules Description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6.2.1 Tesseract OCR Module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6.2.2 </w:t>
            </w:r>
            <w:proofErr w:type="spellStart"/>
            <w:r w:rsidRPr="008F09D8">
              <w:rPr>
                <w:sz w:val="28"/>
                <w:szCs w:val="28"/>
              </w:rPr>
              <w:t>Ollama</w:t>
            </w:r>
            <w:proofErr w:type="spellEnd"/>
            <w:r w:rsidRPr="008F09D8">
              <w:rPr>
                <w:sz w:val="28"/>
                <w:szCs w:val="28"/>
              </w:rPr>
              <w:t xml:space="preserve"> 3.1 Text Refinement Module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6.2.3 BERT Semantic Matching Module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6.2.4 Grading and Feedback Module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6.2.5 Teacher Dashboard Module</w:t>
            </w:r>
          </w:p>
          <w:p w:rsidR="008F09D8" w:rsidRPr="00382811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6.2.6 Student Dashboard Module</w:t>
            </w:r>
          </w:p>
        </w:tc>
        <w:tc>
          <w:tcPr>
            <w:tcW w:w="1530" w:type="dxa"/>
          </w:tcPr>
          <w:p w:rsidR="008F09D8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EXPERIMENTAL RESULTS</w:t>
            </w:r>
            <w:r w:rsidRPr="008F09D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7.1 Tesseract OCR Module Performance</w:t>
            </w:r>
          </w:p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7.2 </w:t>
            </w:r>
            <w:proofErr w:type="spellStart"/>
            <w:r w:rsidRPr="008F09D8">
              <w:rPr>
                <w:sz w:val="28"/>
                <w:szCs w:val="28"/>
              </w:rPr>
              <w:t>Ollama</w:t>
            </w:r>
            <w:proofErr w:type="spellEnd"/>
            <w:r w:rsidRPr="008F09D8">
              <w:rPr>
                <w:sz w:val="28"/>
                <w:szCs w:val="28"/>
              </w:rPr>
              <w:t xml:space="preserve"> Performance</w:t>
            </w:r>
          </w:p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7.3 BERT Semantic Model Performance</w:t>
            </w:r>
          </w:p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:rsidR="008F09D8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:rsidR="008F09D8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APPENDI</w:t>
            </w:r>
            <w:r>
              <w:rPr>
                <w:b/>
                <w:sz w:val="28"/>
                <w:szCs w:val="28"/>
              </w:rPr>
              <w:t>CES</w:t>
            </w: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 Sample Source Code</w:t>
            </w:r>
          </w:p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 Demo Screenshots</w:t>
            </w:r>
          </w:p>
        </w:tc>
        <w:tc>
          <w:tcPr>
            <w:tcW w:w="1530" w:type="dxa"/>
          </w:tcPr>
          <w:p w:rsidR="008F09D8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:rsidR="008F09D8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8F09D8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8F09D8" w:rsidTr="00F35E16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F35E16">
        <w:tc>
          <w:tcPr>
            <w:tcW w:w="2160" w:type="dxa"/>
          </w:tcPr>
          <w:p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2146" w:right="-810" w:firstLine="27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:rsidR="008F09D8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  <w:bookmarkStart w:id="0" w:name="_GoBack"/>
            <w:bookmarkEnd w:id="0"/>
          </w:p>
        </w:tc>
      </w:tr>
    </w:tbl>
    <w:p w:rsidR="00A93296" w:rsidRDefault="00FB5298"/>
    <w:sectPr w:rsidR="00A93296" w:rsidSect="00091708">
      <w:footerReference w:type="default" r:id="rId7"/>
      <w:pgSz w:w="12240" w:h="15840"/>
      <w:pgMar w:top="1440" w:right="1440" w:bottom="1440" w:left="1440" w:header="720" w:footer="72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298" w:rsidRDefault="00FB5298" w:rsidP="00091708">
      <w:pPr>
        <w:spacing w:after="0" w:line="240" w:lineRule="auto"/>
      </w:pPr>
      <w:r>
        <w:separator/>
      </w:r>
    </w:p>
  </w:endnote>
  <w:endnote w:type="continuationSeparator" w:id="0">
    <w:p w:rsidR="00FB5298" w:rsidRDefault="00FB5298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298" w:rsidRDefault="00FB5298" w:rsidP="00091708">
      <w:pPr>
        <w:spacing w:after="0" w:line="240" w:lineRule="auto"/>
      </w:pPr>
      <w:r>
        <w:separator/>
      </w:r>
    </w:p>
  </w:footnote>
  <w:footnote w:type="continuationSeparator" w:id="0">
    <w:p w:rsidR="00FB5298" w:rsidRDefault="00FB5298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91708"/>
    <w:rsid w:val="002720A3"/>
    <w:rsid w:val="004D4509"/>
    <w:rsid w:val="005D204D"/>
    <w:rsid w:val="007A02FA"/>
    <w:rsid w:val="008F09D8"/>
    <w:rsid w:val="00A1157C"/>
    <w:rsid w:val="00A5758E"/>
    <w:rsid w:val="00BF4613"/>
    <w:rsid w:val="00C14DFB"/>
    <w:rsid w:val="00CE0507"/>
    <w:rsid w:val="00F35E16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FAA1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Kumaresan</cp:lastModifiedBy>
  <cp:revision>6</cp:revision>
  <dcterms:created xsi:type="dcterms:W3CDTF">2025-05-16T10:03:00Z</dcterms:created>
  <dcterms:modified xsi:type="dcterms:W3CDTF">2025-05-16T11:10:00Z</dcterms:modified>
</cp:coreProperties>
</file>