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E4AC6" w14:textId="77777777" w:rsidR="00865DA1" w:rsidRDefault="0000254B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1: Push an Application</w:t>
      </w:r>
    </w:p>
    <w:p w14:paraId="781746A6" w14:textId="77777777" w:rsidR="00865DA1" w:rsidRDefault="00865DA1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2FFE3B67" w14:textId="0C7CBC43" w:rsidR="00865DA1" w:rsidRDefault="0000254B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Description: During this lab we will pus</w:t>
      </w:r>
      <w:r w:rsidR="00C10273">
        <w:rPr>
          <w:rFonts w:ascii="Cambria" w:hAnsi="Cambria" w:cs="Cambria"/>
          <w:sz w:val="24"/>
          <w:szCs w:val="24"/>
        </w:rPr>
        <w:t>h a simple Java application</w:t>
      </w:r>
    </w:p>
    <w:p w14:paraId="5C53EA30" w14:textId="77777777" w:rsidR="00C10273" w:rsidRDefault="00C10273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74413BF8" w14:textId="77777777" w:rsidR="00C10273" w:rsidRDefault="00C10273" w:rsidP="00C10273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 that commands are in </w:t>
      </w:r>
      <w:r>
        <w:rPr>
          <w:rFonts w:ascii="Cambria" w:hAnsi="Cambria" w:cs="Cambria"/>
          <w:i/>
          <w:iCs/>
          <w:sz w:val="24"/>
          <w:szCs w:val="24"/>
        </w:rPr>
        <w:t xml:space="preserve">italics </w:t>
      </w:r>
      <w:r>
        <w:rPr>
          <w:rFonts w:ascii="Cambria" w:hAnsi="Cambria" w:cs="Cambria"/>
          <w:sz w:val="24"/>
          <w:szCs w:val="24"/>
        </w:rPr>
        <w:t xml:space="preserve">and the X should be replaced with a unique number or participant’s initials. </w:t>
      </w:r>
    </w:p>
    <w:p w14:paraId="1A3D9086" w14:textId="6A87C53B" w:rsidR="00C10273" w:rsidRDefault="00C10273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4739A3E0" w14:textId="77777777" w:rsidR="00865DA1" w:rsidRDefault="00865DA1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950B0D4" w14:textId="50A2F7C2" w:rsidR="00865DA1" w:rsidRPr="0000254B" w:rsidRDefault="00C10273" w:rsidP="0000254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Change to the </w:t>
      </w:r>
      <w:proofErr w:type="spellStart"/>
      <w:r>
        <w:rPr>
          <w:rFonts w:ascii="Cambria" w:hAnsi="Cambria" w:cs="Cambria"/>
          <w:sz w:val="24"/>
          <w:szCs w:val="24"/>
        </w:rPr>
        <w:t>Labs_Java</w:t>
      </w:r>
      <w:proofErr w:type="spellEnd"/>
      <w:r>
        <w:rPr>
          <w:rFonts w:ascii="Cambria" w:hAnsi="Cambria" w:cs="Cambria"/>
          <w:sz w:val="24"/>
          <w:szCs w:val="24"/>
        </w:rPr>
        <w:t>/artifacts</w:t>
      </w:r>
      <w:r w:rsidR="0000254B" w:rsidRPr="0000254B">
        <w:rPr>
          <w:rFonts w:ascii="Cambria" w:hAnsi="Cambria" w:cs="Cambria"/>
          <w:sz w:val="24"/>
          <w:szCs w:val="24"/>
        </w:rPr>
        <w:t xml:space="preserve"> directory. We will push a Java application called </w:t>
      </w:r>
      <w:proofErr w:type="spellStart"/>
      <w:r w:rsidR="0000254B" w:rsidRPr="0000254B">
        <w:rPr>
          <w:rFonts w:ascii="Cambria" w:hAnsi="Cambria" w:cs="Cambria"/>
          <w:sz w:val="24"/>
          <w:szCs w:val="24"/>
        </w:rPr>
        <w:t>PCFDemo</w:t>
      </w:r>
      <w:proofErr w:type="spellEnd"/>
      <w:r w:rsidR="0000254B" w:rsidRPr="0000254B">
        <w:rPr>
          <w:rFonts w:ascii="Cambria" w:hAnsi="Cambria" w:cs="Cambria"/>
          <w:sz w:val="24"/>
          <w:szCs w:val="24"/>
        </w:rPr>
        <w:t xml:space="preserve">. The application shows a map of the United States and incoming orders received by state. You can select any state to see the orders as they are received. </w:t>
      </w:r>
    </w:p>
    <w:p w14:paraId="779C706E" w14:textId="77777777" w:rsidR="00865DA1" w:rsidRDefault="00865DA1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47922DBD" w14:textId="4423927C" w:rsidR="00865DA1" w:rsidRDefault="0000254B" w:rsidP="0000254B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During this first installation we will see how easy it is to push applications to Cloud Foundry. The command below pushes an application named</w:t>
      </w:r>
      <w:r w:rsidR="00C10273">
        <w:rPr>
          <w:rFonts w:ascii="Cambria" w:hAnsi="Cambria" w:cs="Cambria"/>
          <w:sz w:val="24"/>
          <w:szCs w:val="24"/>
        </w:rPr>
        <w:t xml:space="preserve"> map-</w:t>
      </w:r>
      <w:proofErr w:type="spellStart"/>
      <w:r w:rsidR="00C10273">
        <w:rPr>
          <w:rFonts w:ascii="Cambria" w:hAnsi="Cambria" w:cs="Cambria"/>
          <w:sz w:val="24"/>
          <w:szCs w:val="24"/>
        </w:rPr>
        <w:t>userX</w:t>
      </w:r>
      <w:proofErr w:type="spellEnd"/>
      <w:r w:rsidR="00C10273">
        <w:rPr>
          <w:rFonts w:ascii="Cambria" w:hAnsi="Cambria" w:cs="Cambria"/>
          <w:sz w:val="24"/>
          <w:szCs w:val="24"/>
        </w:rPr>
        <w:t>, where x is your unique</w:t>
      </w:r>
      <w:r>
        <w:rPr>
          <w:rFonts w:ascii="Cambria" w:hAnsi="Cambria" w:cs="Cambria"/>
          <w:sz w:val="24"/>
          <w:szCs w:val="24"/>
        </w:rPr>
        <w:t xml:space="preserve"> number</w:t>
      </w:r>
      <w:r w:rsidR="00C10273">
        <w:rPr>
          <w:rFonts w:ascii="Cambria" w:hAnsi="Cambria" w:cs="Cambria"/>
          <w:sz w:val="24"/>
          <w:szCs w:val="24"/>
        </w:rPr>
        <w:t xml:space="preserve"> or initials</w:t>
      </w:r>
      <w:r>
        <w:rPr>
          <w:rFonts w:ascii="Cambria" w:hAnsi="Cambria" w:cs="Cambria"/>
          <w:sz w:val="24"/>
          <w:szCs w:val="24"/>
        </w:rPr>
        <w:t>, using the path to your executable and creates 2 load balance instances of your application.</w:t>
      </w:r>
    </w:p>
    <w:p w14:paraId="4DF17637" w14:textId="77777777" w:rsidR="00865DA1" w:rsidRDefault="00865DA1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4350EB8E" w14:textId="13B8FB32" w:rsidR="00865DA1" w:rsidRDefault="0000254B">
      <w:pPr>
        <w:widowControl w:val="0"/>
        <w:autoSpaceDE w:val="0"/>
        <w:autoSpaceDN w:val="0"/>
        <w:adjustRightInd w:val="0"/>
        <w:ind w:left="360" w:firstLine="360"/>
        <w:rPr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push map-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userX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–p 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pcfdemo</w:t>
      </w:r>
      <w:r w:rsidR="005761B0">
        <w:rPr>
          <w:rFonts w:ascii="Cambria" w:hAnsi="Cambria" w:cs="Cambria"/>
          <w:i/>
          <w:iCs/>
          <w:sz w:val="24"/>
          <w:szCs w:val="24"/>
        </w:rPr>
        <w:t>-us</w:t>
      </w:r>
      <w:r>
        <w:rPr>
          <w:rFonts w:ascii="Cambria" w:hAnsi="Cambria" w:cs="Cambria"/>
          <w:i/>
          <w:iCs/>
          <w:sz w:val="24"/>
          <w:szCs w:val="24"/>
        </w:rPr>
        <w:t>.war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–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i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2</w:t>
      </w:r>
    </w:p>
    <w:p w14:paraId="12697CAF" w14:textId="77777777" w:rsidR="00865DA1" w:rsidRDefault="00865DA1">
      <w:pPr>
        <w:widowControl w:val="0"/>
        <w:autoSpaceDE w:val="0"/>
        <w:autoSpaceDN w:val="0"/>
        <w:adjustRightInd w:val="0"/>
        <w:ind w:left="360" w:firstLine="360"/>
        <w:rPr>
          <w:sz w:val="24"/>
          <w:szCs w:val="24"/>
        </w:rPr>
      </w:pPr>
    </w:p>
    <w:p w14:paraId="73E0EDBC" w14:textId="5753CE34" w:rsidR="00865DA1" w:rsidRDefault="0000254B" w:rsidP="0000254B">
      <w:pPr>
        <w:widowControl w:val="0"/>
        <w:autoSpaceDE w:val="0"/>
        <w:autoSpaceDN w:val="0"/>
        <w:adjustRightInd w:val="0"/>
        <w:ind w:firstLine="360"/>
        <w:rPr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</w:rPr>
        <w:t xml:space="preserve">Open a web browser and visit </w:t>
      </w:r>
      <w:hyperlink r:id="rId6" w:history="1">
        <w:r w:rsidR="00C10273" w:rsidRPr="00C10273">
          <w:rPr>
            <w:rStyle w:val="Hyperlink"/>
            <w:rFonts w:ascii="Cambria" w:hAnsi="Cambria" w:cs="Cambria"/>
            <w:sz w:val="24"/>
            <w:szCs w:val="24"/>
          </w:rPr>
          <w:t>http://map-userX.run.pivotal.io</w:t>
        </w:r>
      </w:hyperlink>
    </w:p>
    <w:p w14:paraId="170D2CED" w14:textId="77777777" w:rsidR="00865DA1" w:rsidRDefault="00865DA1" w:rsidP="0000254B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  <w:u w:color="0000FF"/>
        </w:rPr>
      </w:pPr>
    </w:p>
    <w:p w14:paraId="6F813BAA" w14:textId="77777777" w:rsidR="00865DA1" w:rsidRPr="0000254B" w:rsidRDefault="0000254B" w:rsidP="0000254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  <w:u w:color="0000FF"/>
        </w:rPr>
      </w:pPr>
      <w:r w:rsidRPr="0000254B">
        <w:rPr>
          <w:rFonts w:ascii="Symbol" w:hAnsi="Symbol" w:cs="Symbol"/>
          <w:sz w:val="24"/>
          <w:szCs w:val="24"/>
          <w:u w:color="0000FF"/>
        </w:rPr>
        <w:t></w:t>
      </w:r>
      <w:proofErr w:type="spellStart"/>
      <w:r w:rsidRPr="0000254B">
        <w:rPr>
          <w:rFonts w:ascii="Cambria" w:hAnsi="Cambria" w:cs="Cambria"/>
          <w:sz w:val="24"/>
          <w:szCs w:val="24"/>
          <w:u w:color="0000FF"/>
        </w:rPr>
        <w:t>otice</w:t>
      </w:r>
      <w:proofErr w:type="spellEnd"/>
      <w:r w:rsidRPr="0000254B">
        <w:rPr>
          <w:rFonts w:ascii="Cambria" w:hAnsi="Cambria" w:cs="Cambria"/>
          <w:sz w:val="24"/>
          <w:szCs w:val="24"/>
          <w:u w:color="0000FF"/>
        </w:rPr>
        <w:t xml:space="preserve"> the IP address displayed at the top, this is the IP address of the container serving your instance.</w:t>
      </w:r>
    </w:p>
    <w:p w14:paraId="4BDAD21B" w14:textId="77777777" w:rsidR="00865DA1" w:rsidRPr="0000254B" w:rsidRDefault="0000254B" w:rsidP="0000254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 w:rsidRPr="0000254B">
        <w:rPr>
          <w:rFonts w:ascii="Cambria" w:hAnsi="Cambria" w:cs="Cambria"/>
          <w:sz w:val="24"/>
          <w:szCs w:val="24"/>
          <w:u w:color="0000FF"/>
        </w:rPr>
        <w:t xml:space="preserve">Verify the </w:t>
      </w:r>
      <w:proofErr w:type="spellStart"/>
      <w:r w:rsidRPr="0000254B">
        <w:rPr>
          <w:rFonts w:ascii="Cambria" w:hAnsi="Cambria" w:cs="Cambria"/>
          <w:sz w:val="24"/>
          <w:szCs w:val="24"/>
          <w:u w:color="0000FF"/>
        </w:rPr>
        <w:t>RabbitMQ</w:t>
      </w:r>
      <w:proofErr w:type="spellEnd"/>
      <w:r w:rsidRPr="0000254B">
        <w:rPr>
          <w:rFonts w:ascii="Cambria" w:hAnsi="Cambria" w:cs="Cambria"/>
          <w:sz w:val="24"/>
          <w:szCs w:val="24"/>
          <w:u w:color="0000FF"/>
        </w:rPr>
        <w:t xml:space="preserve"> service is not bound to the application. We’ll complete this in the next lab.</w:t>
      </w:r>
    </w:p>
    <w:p w14:paraId="72BA4105" w14:textId="77777777" w:rsidR="00865DA1" w:rsidRDefault="00865DA1">
      <w:pPr>
        <w:widowControl w:val="0"/>
        <w:autoSpaceDE w:val="0"/>
        <w:autoSpaceDN w:val="0"/>
        <w:adjustRightInd w:val="0"/>
        <w:rPr>
          <w:sz w:val="24"/>
          <w:szCs w:val="24"/>
          <w:u w:color="0000FF"/>
        </w:rPr>
      </w:pPr>
    </w:p>
    <w:p w14:paraId="02A55BA2" w14:textId="165106B5" w:rsidR="00865DA1" w:rsidRDefault="00E51D88" w:rsidP="00E51D88">
      <w:pPr>
        <w:pStyle w:val="ListParagraph"/>
        <w:widowControl w:val="0"/>
        <w:autoSpaceDE w:val="0"/>
        <w:autoSpaceDN w:val="0"/>
        <w:adjustRightInd w:val="0"/>
        <w:ind w:left="360"/>
        <w:rPr>
          <w:sz w:val="24"/>
          <w:szCs w:val="24"/>
          <w:u w:color="0000FF"/>
        </w:rPr>
      </w:pPr>
      <w:r>
        <w:rPr>
          <w:sz w:val="24"/>
          <w:szCs w:val="24"/>
          <w:u w:color="0000FF"/>
        </w:rPr>
        <w:t xml:space="preserve"> </w:t>
      </w:r>
    </w:p>
    <w:p w14:paraId="38E162E7" w14:textId="77777777" w:rsidR="00865DA1" w:rsidRDefault="00865DA1">
      <w:pPr>
        <w:widowControl w:val="0"/>
        <w:autoSpaceDE w:val="0"/>
        <w:autoSpaceDN w:val="0"/>
        <w:adjustRightInd w:val="0"/>
        <w:rPr>
          <w:sz w:val="24"/>
          <w:szCs w:val="24"/>
          <w:u w:color="0000FF"/>
        </w:rPr>
      </w:pPr>
    </w:p>
    <w:p w14:paraId="0384B15D" w14:textId="77777777" w:rsidR="00C4163F" w:rsidRDefault="00C4163F" w:rsidP="00C4163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Now log into the Pivotal CF Developer</w:t>
      </w:r>
      <w:r w:rsidR="0000254B" w:rsidRPr="0000254B">
        <w:rPr>
          <w:rFonts w:ascii="Cambria" w:hAnsi="Cambria" w:cs="Cambria"/>
          <w:sz w:val="24"/>
          <w:szCs w:val="24"/>
          <w:u w:color="0000FF"/>
        </w:rPr>
        <w:t xml:space="preserve"> Console and let’s check the health, running instances, route and other details for the application we</w:t>
      </w:r>
      <w:r>
        <w:rPr>
          <w:rFonts w:ascii="Cambria" w:hAnsi="Cambria" w:cs="Cambria"/>
          <w:sz w:val="24"/>
          <w:szCs w:val="24"/>
          <w:u w:color="0000FF"/>
        </w:rPr>
        <w:t xml:space="preserve">’ve pushed. </w:t>
      </w:r>
    </w:p>
    <w:p w14:paraId="399BFD87" w14:textId="1494E6C0" w:rsidR="0000254B" w:rsidRPr="00C4163F" w:rsidRDefault="00C4163F" w:rsidP="00C4163F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A</w:t>
      </w:r>
      <w:r w:rsidR="0000254B" w:rsidRPr="00C4163F">
        <w:rPr>
          <w:rFonts w:ascii="Cambria" w:hAnsi="Cambria" w:cs="Cambria"/>
          <w:sz w:val="24"/>
          <w:szCs w:val="24"/>
          <w:u w:color="0000FF"/>
        </w:rPr>
        <w:t xml:space="preserve">ccess </w:t>
      </w:r>
      <w:hyperlink r:id="rId7" w:history="1">
        <w:r w:rsidRPr="00C4163F">
          <w:rPr>
            <w:rStyle w:val="Hyperlink"/>
            <w:rFonts w:ascii="Cambria" w:hAnsi="Cambria" w:cs="Cambria"/>
            <w:sz w:val="24"/>
            <w:szCs w:val="24"/>
            <w:u w:color="0000FF"/>
          </w:rPr>
          <w:t>http://console.run.pivo</w:t>
        </w:r>
        <w:r w:rsidRPr="00C4163F">
          <w:rPr>
            <w:rStyle w:val="Hyperlink"/>
            <w:rFonts w:ascii="Cambria" w:hAnsi="Cambria" w:cs="Cambria"/>
            <w:sz w:val="24"/>
            <w:szCs w:val="24"/>
            <w:u w:color="0000FF"/>
          </w:rPr>
          <w:t>t</w:t>
        </w:r>
        <w:r w:rsidRPr="00C4163F">
          <w:rPr>
            <w:rStyle w:val="Hyperlink"/>
            <w:rFonts w:ascii="Cambria" w:hAnsi="Cambria" w:cs="Cambria"/>
            <w:sz w:val="24"/>
            <w:szCs w:val="24"/>
            <w:u w:color="0000FF"/>
          </w:rPr>
          <w:t>al.io</w:t>
        </w:r>
      </w:hyperlink>
      <w:r w:rsidRPr="00C4163F">
        <w:rPr>
          <w:rFonts w:ascii="Cambria" w:hAnsi="Cambria" w:cs="Cambria"/>
          <w:sz w:val="24"/>
          <w:szCs w:val="24"/>
          <w:u w:color="0000FF"/>
        </w:rPr>
        <w:t xml:space="preserve"> </w:t>
      </w:r>
      <w:r w:rsidR="0000254B" w:rsidRPr="00C4163F">
        <w:rPr>
          <w:rFonts w:ascii="Cambria" w:hAnsi="Cambria" w:cs="Cambria"/>
          <w:sz w:val="24"/>
          <w:szCs w:val="24"/>
          <w:u w:color="0000FF"/>
        </w:rPr>
        <w:t>with your credentials.</w:t>
      </w:r>
    </w:p>
    <w:p w14:paraId="3059F411" w14:textId="55388E88" w:rsidR="00865DA1" w:rsidRPr="0000254B" w:rsidRDefault="0000254B" w:rsidP="0000254B">
      <w:pPr>
        <w:pStyle w:val="ListParagraph"/>
        <w:widowControl w:val="0"/>
        <w:autoSpaceDE w:val="0"/>
        <w:autoSpaceDN w:val="0"/>
        <w:adjustRightInd w:val="0"/>
        <w:ind w:left="360"/>
        <w:rPr>
          <w:rFonts w:ascii="Cambria" w:hAnsi="Cambria" w:cs="Cambria"/>
          <w:sz w:val="24"/>
          <w:szCs w:val="24"/>
          <w:u w:color="0000FF"/>
        </w:rPr>
      </w:pPr>
      <w:r w:rsidRPr="0000254B">
        <w:rPr>
          <w:rFonts w:ascii="Cambria" w:hAnsi="Cambria" w:cs="Cambria"/>
          <w:sz w:val="24"/>
          <w:szCs w:val="24"/>
          <w:u w:color="0000FF"/>
        </w:rPr>
        <w:t>You’ll need to select the same space you’ve</w:t>
      </w:r>
      <w:r w:rsidR="00C4163F">
        <w:rPr>
          <w:rFonts w:ascii="Cambria" w:hAnsi="Cambria" w:cs="Cambria"/>
          <w:sz w:val="24"/>
          <w:szCs w:val="24"/>
          <w:u w:color="0000FF"/>
        </w:rPr>
        <w:t xml:space="preserve"> first targeted, </w:t>
      </w:r>
      <w:proofErr w:type="gramStart"/>
      <w:r w:rsidR="00C4163F">
        <w:rPr>
          <w:rFonts w:ascii="Cambria" w:hAnsi="Cambria" w:cs="Cambria"/>
          <w:sz w:val="24"/>
          <w:szCs w:val="24"/>
          <w:u w:color="0000FF"/>
        </w:rPr>
        <w:t>then</w:t>
      </w:r>
      <w:proofErr w:type="gramEnd"/>
      <w:r w:rsidR="00C4163F">
        <w:rPr>
          <w:rFonts w:ascii="Cambria" w:hAnsi="Cambria" w:cs="Cambria"/>
          <w:sz w:val="24"/>
          <w:szCs w:val="24"/>
          <w:u w:color="0000FF"/>
        </w:rPr>
        <w:t xml:space="preserve"> select your application and review events, logs, services and environmental variables.</w:t>
      </w:r>
      <w:bookmarkStart w:id="0" w:name="_GoBack"/>
      <w:bookmarkEnd w:id="0"/>
    </w:p>
    <w:p w14:paraId="05F509B8" w14:textId="77777777" w:rsidR="0000254B" w:rsidRDefault="0000254B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24828DA5" w14:textId="3D7B11F1" w:rsidR="00865DA1" w:rsidRDefault="0000254B" w:rsidP="0000254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     </w:t>
      </w:r>
      <w:r w:rsidR="00C4163F">
        <w:rPr>
          <w:noProof/>
          <w:sz w:val="24"/>
          <w:szCs w:val="24"/>
          <w:u w:color="0000FF"/>
        </w:rPr>
        <w:lastRenderedPageBreak/>
        <w:drawing>
          <wp:inline distT="0" distB="0" distL="0" distR="0" wp14:anchorId="356C2045" wp14:editId="7233FB0A">
            <wp:extent cx="5486400" cy="493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9 at 10.55.0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DA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-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AA3679D"/>
    <w:multiLevelType w:val="hybridMultilevel"/>
    <w:tmpl w:val="6B669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E7B5CED"/>
    <w:multiLevelType w:val="hybridMultilevel"/>
    <w:tmpl w:val="73808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35"/>
    <w:rsid w:val="0000254B"/>
    <w:rsid w:val="005761B0"/>
    <w:rsid w:val="00865DA1"/>
    <w:rsid w:val="00A41635"/>
    <w:rsid w:val="00C10273"/>
    <w:rsid w:val="00C4163F"/>
    <w:rsid w:val="00E5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7E44CDE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2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6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3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416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2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6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63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416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p-userX.run.pivotal.io" TargetMode="External"/><Relationship Id="rId7" Type="http://schemas.openxmlformats.org/officeDocument/2006/relationships/hyperlink" Target="http://console.run.pivotal.io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228</Words>
  <Characters>1302</Characters>
  <Application>Microsoft Macintosh Word</Application>
  <DocSecurity>0</DocSecurity>
  <Lines>10</Lines>
  <Paragraphs>3</Paragraphs>
  <ScaleCrop>false</ScaleCrop>
  <Company>ICC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Jamie O'Meara</cp:lastModifiedBy>
  <cp:revision>6</cp:revision>
  <dcterms:created xsi:type="dcterms:W3CDTF">2014-06-25T01:22:00Z</dcterms:created>
  <dcterms:modified xsi:type="dcterms:W3CDTF">2014-09-19T17:00:00Z</dcterms:modified>
</cp:coreProperties>
</file>