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E4AC6" w14:textId="77777777" w:rsidR="00865DA1" w:rsidRDefault="0000254B">
      <w:pPr>
        <w:widowControl w:val="0"/>
        <w:autoSpaceDE w:val="0"/>
        <w:autoSpaceDN w:val="0"/>
        <w:adjustRightInd w:val="0"/>
        <w:rPr>
          <w:sz w:val="24"/>
          <w:szCs w:val="24"/>
        </w:rPr>
      </w:pPr>
      <w:r>
        <w:rPr>
          <w:rFonts w:ascii="Cambria" w:hAnsi="Cambria" w:cs="Cambria"/>
          <w:sz w:val="24"/>
          <w:szCs w:val="24"/>
        </w:rPr>
        <w:t>Lab 1: Push an Application</w:t>
      </w:r>
    </w:p>
    <w:p w14:paraId="781746A6" w14:textId="77777777" w:rsidR="00865DA1" w:rsidRDefault="00865DA1">
      <w:pPr>
        <w:widowControl w:val="0"/>
        <w:autoSpaceDE w:val="0"/>
        <w:autoSpaceDN w:val="0"/>
        <w:adjustRightInd w:val="0"/>
        <w:rPr>
          <w:sz w:val="24"/>
          <w:szCs w:val="24"/>
        </w:rPr>
      </w:pPr>
    </w:p>
    <w:p w14:paraId="2FFE3B67" w14:textId="77777777" w:rsidR="00865DA1" w:rsidRDefault="0000254B">
      <w:pPr>
        <w:widowControl w:val="0"/>
        <w:autoSpaceDE w:val="0"/>
        <w:autoSpaceDN w:val="0"/>
        <w:adjustRightInd w:val="0"/>
        <w:rPr>
          <w:rFonts w:ascii="Cambria" w:hAnsi="Cambria" w:cs="Cambria"/>
          <w:sz w:val="24"/>
          <w:szCs w:val="24"/>
        </w:rPr>
      </w:pPr>
      <w:r>
        <w:rPr>
          <w:rFonts w:ascii="Cambria" w:hAnsi="Cambria" w:cs="Cambria"/>
          <w:sz w:val="24"/>
          <w:szCs w:val="24"/>
        </w:rPr>
        <w:t xml:space="preserve">Description: During this lab we will push an application, customize our push and review the files generated during the pushing process. </w:t>
      </w:r>
    </w:p>
    <w:p w14:paraId="4739A3E0" w14:textId="77777777" w:rsidR="00865DA1" w:rsidRDefault="00865DA1">
      <w:pPr>
        <w:widowControl w:val="0"/>
        <w:autoSpaceDE w:val="0"/>
        <w:autoSpaceDN w:val="0"/>
        <w:adjustRightInd w:val="0"/>
        <w:rPr>
          <w:sz w:val="24"/>
          <w:szCs w:val="24"/>
        </w:rPr>
      </w:pPr>
    </w:p>
    <w:p w14:paraId="0950B0D4" w14:textId="77777777" w:rsidR="00865DA1" w:rsidRPr="0000254B" w:rsidRDefault="0000254B" w:rsidP="0000254B">
      <w:pPr>
        <w:pStyle w:val="ListParagraph"/>
        <w:widowControl w:val="0"/>
        <w:numPr>
          <w:ilvl w:val="0"/>
          <w:numId w:val="6"/>
        </w:numPr>
        <w:autoSpaceDE w:val="0"/>
        <w:autoSpaceDN w:val="0"/>
        <w:adjustRightInd w:val="0"/>
        <w:rPr>
          <w:sz w:val="24"/>
          <w:szCs w:val="24"/>
        </w:rPr>
      </w:pPr>
      <w:r w:rsidRPr="0000254B">
        <w:rPr>
          <w:rFonts w:ascii="Cambria" w:hAnsi="Cambria" w:cs="Cambria"/>
          <w:sz w:val="24"/>
          <w:szCs w:val="24"/>
        </w:rPr>
        <w:t xml:space="preserve">Change to the Sample Apps directory. We will push a Java application called </w:t>
      </w:r>
      <w:proofErr w:type="spellStart"/>
      <w:r w:rsidRPr="0000254B">
        <w:rPr>
          <w:rFonts w:ascii="Cambria" w:hAnsi="Cambria" w:cs="Cambria"/>
          <w:sz w:val="24"/>
          <w:szCs w:val="24"/>
        </w:rPr>
        <w:t>PCFDemo</w:t>
      </w:r>
      <w:proofErr w:type="spellEnd"/>
      <w:r w:rsidRPr="0000254B">
        <w:rPr>
          <w:rFonts w:ascii="Cambria" w:hAnsi="Cambria" w:cs="Cambria"/>
          <w:sz w:val="24"/>
          <w:szCs w:val="24"/>
        </w:rPr>
        <w:t xml:space="preserve">. The application shows a map of the United States and incoming orders received by state. You can select any state to see the orders as they are received. </w:t>
      </w:r>
    </w:p>
    <w:p w14:paraId="779C706E" w14:textId="77777777" w:rsidR="00865DA1" w:rsidRDefault="00865DA1">
      <w:pPr>
        <w:widowControl w:val="0"/>
        <w:autoSpaceDE w:val="0"/>
        <w:autoSpaceDN w:val="0"/>
        <w:adjustRightInd w:val="0"/>
        <w:ind w:left="720"/>
        <w:rPr>
          <w:sz w:val="24"/>
          <w:szCs w:val="24"/>
        </w:rPr>
      </w:pPr>
    </w:p>
    <w:p w14:paraId="47922DBD" w14:textId="77777777" w:rsidR="00865DA1" w:rsidRDefault="0000254B" w:rsidP="0000254B">
      <w:pPr>
        <w:widowControl w:val="0"/>
        <w:autoSpaceDE w:val="0"/>
        <w:autoSpaceDN w:val="0"/>
        <w:adjustRightInd w:val="0"/>
        <w:ind w:left="360"/>
        <w:rPr>
          <w:sz w:val="24"/>
          <w:szCs w:val="24"/>
        </w:rPr>
      </w:pPr>
      <w:r>
        <w:rPr>
          <w:rFonts w:ascii="Cambria" w:hAnsi="Cambria" w:cs="Cambria"/>
          <w:sz w:val="24"/>
          <w:szCs w:val="24"/>
        </w:rPr>
        <w:t>During this first installation we will see how easy it is to push applications to Cloud Foundry. The command below pushes an application named map-</w:t>
      </w:r>
      <w:proofErr w:type="spellStart"/>
      <w:r>
        <w:rPr>
          <w:rFonts w:ascii="Cambria" w:hAnsi="Cambria" w:cs="Cambria"/>
          <w:sz w:val="24"/>
          <w:szCs w:val="24"/>
        </w:rPr>
        <w:t>userX</w:t>
      </w:r>
      <w:proofErr w:type="spellEnd"/>
      <w:r>
        <w:rPr>
          <w:rFonts w:ascii="Cambria" w:hAnsi="Cambria" w:cs="Cambria"/>
          <w:sz w:val="24"/>
          <w:szCs w:val="24"/>
        </w:rPr>
        <w:t>, where x is your user number, using the path to your executable and creates 2 load balance instances of your application.</w:t>
      </w:r>
    </w:p>
    <w:p w14:paraId="4DF17637" w14:textId="77777777" w:rsidR="00865DA1" w:rsidRDefault="00865DA1">
      <w:pPr>
        <w:widowControl w:val="0"/>
        <w:autoSpaceDE w:val="0"/>
        <w:autoSpaceDN w:val="0"/>
        <w:adjustRightInd w:val="0"/>
        <w:ind w:left="720"/>
        <w:rPr>
          <w:sz w:val="24"/>
          <w:szCs w:val="24"/>
        </w:rPr>
      </w:pPr>
    </w:p>
    <w:p w14:paraId="4350EB8E" w14:textId="13B8FB32" w:rsidR="00865DA1" w:rsidRDefault="0000254B">
      <w:pPr>
        <w:widowControl w:val="0"/>
        <w:autoSpaceDE w:val="0"/>
        <w:autoSpaceDN w:val="0"/>
        <w:adjustRightInd w:val="0"/>
        <w:ind w:left="360" w:firstLine="360"/>
        <w:rPr>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push map-</w:t>
      </w:r>
      <w:proofErr w:type="spellStart"/>
      <w:r>
        <w:rPr>
          <w:rFonts w:ascii="Cambria" w:hAnsi="Cambria" w:cs="Cambria"/>
          <w:i/>
          <w:iCs/>
          <w:sz w:val="24"/>
          <w:szCs w:val="24"/>
        </w:rPr>
        <w:t>userX</w:t>
      </w:r>
      <w:proofErr w:type="spellEnd"/>
      <w:r>
        <w:rPr>
          <w:rFonts w:ascii="Cambria" w:hAnsi="Cambria" w:cs="Cambria"/>
          <w:i/>
          <w:iCs/>
          <w:sz w:val="24"/>
          <w:szCs w:val="24"/>
        </w:rPr>
        <w:t xml:space="preserve"> –p </w:t>
      </w:r>
      <w:proofErr w:type="spellStart"/>
      <w:r>
        <w:rPr>
          <w:rFonts w:ascii="Cambria" w:hAnsi="Cambria" w:cs="Cambria"/>
          <w:i/>
          <w:iCs/>
          <w:sz w:val="24"/>
          <w:szCs w:val="24"/>
        </w:rPr>
        <w:t>pcfdemo</w:t>
      </w:r>
      <w:r w:rsidR="005761B0">
        <w:rPr>
          <w:rFonts w:ascii="Cambria" w:hAnsi="Cambria" w:cs="Cambria"/>
          <w:i/>
          <w:iCs/>
          <w:sz w:val="24"/>
          <w:szCs w:val="24"/>
        </w:rPr>
        <w:t>-us</w:t>
      </w:r>
      <w:r>
        <w:rPr>
          <w:rFonts w:ascii="Cambria" w:hAnsi="Cambria" w:cs="Cambria"/>
          <w:i/>
          <w:iCs/>
          <w:sz w:val="24"/>
          <w:szCs w:val="24"/>
        </w:rPr>
        <w:t>.war</w:t>
      </w:r>
      <w:proofErr w:type="spellEnd"/>
      <w:r>
        <w:rPr>
          <w:rFonts w:ascii="Cambria" w:hAnsi="Cambria" w:cs="Cambria"/>
          <w:i/>
          <w:iCs/>
          <w:sz w:val="24"/>
          <w:szCs w:val="24"/>
        </w:rPr>
        <w:t xml:space="preserve"> –</w:t>
      </w:r>
      <w:proofErr w:type="spellStart"/>
      <w:r>
        <w:rPr>
          <w:rFonts w:ascii="Cambria" w:hAnsi="Cambria" w:cs="Cambria"/>
          <w:i/>
          <w:iCs/>
          <w:sz w:val="24"/>
          <w:szCs w:val="24"/>
        </w:rPr>
        <w:t>i</w:t>
      </w:r>
      <w:proofErr w:type="spellEnd"/>
      <w:r>
        <w:rPr>
          <w:rFonts w:ascii="Cambria" w:hAnsi="Cambria" w:cs="Cambria"/>
          <w:i/>
          <w:iCs/>
          <w:sz w:val="24"/>
          <w:szCs w:val="24"/>
        </w:rPr>
        <w:t xml:space="preserve"> 2</w:t>
      </w:r>
    </w:p>
    <w:p w14:paraId="12697CAF" w14:textId="77777777" w:rsidR="00865DA1" w:rsidRDefault="00865DA1">
      <w:pPr>
        <w:widowControl w:val="0"/>
        <w:autoSpaceDE w:val="0"/>
        <w:autoSpaceDN w:val="0"/>
        <w:adjustRightInd w:val="0"/>
        <w:ind w:left="360" w:firstLine="360"/>
        <w:rPr>
          <w:sz w:val="24"/>
          <w:szCs w:val="24"/>
        </w:rPr>
      </w:pPr>
    </w:p>
    <w:p w14:paraId="73E0EDBC" w14:textId="77777777" w:rsidR="00865DA1" w:rsidRDefault="0000254B" w:rsidP="0000254B">
      <w:pPr>
        <w:widowControl w:val="0"/>
        <w:autoSpaceDE w:val="0"/>
        <w:autoSpaceDN w:val="0"/>
        <w:adjustRightInd w:val="0"/>
        <w:ind w:firstLine="360"/>
        <w:rPr>
          <w:sz w:val="24"/>
          <w:szCs w:val="24"/>
          <w:u w:color="0000FF"/>
        </w:rPr>
      </w:pPr>
      <w:r>
        <w:rPr>
          <w:rFonts w:ascii="Cambria" w:hAnsi="Cambria" w:cs="Cambria"/>
          <w:sz w:val="24"/>
          <w:szCs w:val="24"/>
        </w:rPr>
        <w:t xml:space="preserve">Open a web browser and visit </w:t>
      </w:r>
      <w:r>
        <w:rPr>
          <w:rFonts w:ascii="Cambria" w:hAnsi="Cambria" w:cs="Cambria"/>
          <w:color w:val="0000FF"/>
          <w:sz w:val="24"/>
          <w:szCs w:val="24"/>
          <w:u w:val="single" w:color="0000FF"/>
        </w:rPr>
        <w:t>http://map-userX.cfdemo5.fe.gopivotal.com</w:t>
      </w:r>
    </w:p>
    <w:p w14:paraId="170D2CED" w14:textId="77777777" w:rsidR="00865DA1" w:rsidRDefault="00865DA1" w:rsidP="0000254B">
      <w:pPr>
        <w:widowControl w:val="0"/>
        <w:autoSpaceDE w:val="0"/>
        <w:autoSpaceDN w:val="0"/>
        <w:adjustRightInd w:val="0"/>
        <w:ind w:firstLine="720"/>
        <w:rPr>
          <w:sz w:val="24"/>
          <w:szCs w:val="24"/>
          <w:u w:color="0000FF"/>
        </w:rPr>
      </w:pPr>
    </w:p>
    <w:p w14:paraId="6F813BAA" w14:textId="77777777" w:rsidR="00865DA1" w:rsidRPr="0000254B" w:rsidRDefault="0000254B" w:rsidP="0000254B">
      <w:pPr>
        <w:pStyle w:val="ListParagraph"/>
        <w:widowControl w:val="0"/>
        <w:numPr>
          <w:ilvl w:val="0"/>
          <w:numId w:val="7"/>
        </w:numPr>
        <w:autoSpaceDE w:val="0"/>
        <w:autoSpaceDN w:val="0"/>
        <w:adjustRightInd w:val="0"/>
        <w:rPr>
          <w:sz w:val="24"/>
          <w:szCs w:val="24"/>
          <w:u w:color="0000FF"/>
        </w:rPr>
      </w:pPr>
      <w:r w:rsidRPr="0000254B">
        <w:rPr>
          <w:rFonts w:ascii="Symbol" w:hAnsi="Symbol" w:cs="Symbol"/>
          <w:sz w:val="24"/>
          <w:szCs w:val="24"/>
          <w:u w:color="0000FF"/>
        </w:rPr>
        <w:t></w:t>
      </w:r>
      <w:proofErr w:type="spellStart"/>
      <w:r w:rsidRPr="0000254B">
        <w:rPr>
          <w:rFonts w:ascii="Cambria" w:hAnsi="Cambria" w:cs="Cambria"/>
          <w:sz w:val="24"/>
          <w:szCs w:val="24"/>
          <w:u w:color="0000FF"/>
        </w:rPr>
        <w:t>otice</w:t>
      </w:r>
      <w:proofErr w:type="spellEnd"/>
      <w:r w:rsidRPr="0000254B">
        <w:rPr>
          <w:rFonts w:ascii="Cambria" w:hAnsi="Cambria" w:cs="Cambria"/>
          <w:sz w:val="24"/>
          <w:szCs w:val="24"/>
          <w:u w:color="0000FF"/>
        </w:rPr>
        <w:t xml:space="preserve"> the IP address displayed at the top, this is the IP address of the container serving your instance.</w:t>
      </w:r>
    </w:p>
    <w:p w14:paraId="4BDAD21B" w14:textId="77777777" w:rsidR="00865DA1" w:rsidRPr="0000254B" w:rsidRDefault="0000254B" w:rsidP="0000254B">
      <w:pPr>
        <w:pStyle w:val="ListParagraph"/>
        <w:widowControl w:val="0"/>
        <w:numPr>
          <w:ilvl w:val="0"/>
          <w:numId w:val="7"/>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Verify the </w:t>
      </w:r>
      <w:proofErr w:type="spellStart"/>
      <w:r w:rsidRPr="0000254B">
        <w:rPr>
          <w:rFonts w:ascii="Cambria" w:hAnsi="Cambria" w:cs="Cambria"/>
          <w:sz w:val="24"/>
          <w:szCs w:val="24"/>
          <w:u w:color="0000FF"/>
        </w:rPr>
        <w:t>RabbitMQ</w:t>
      </w:r>
      <w:proofErr w:type="spellEnd"/>
      <w:r w:rsidRPr="0000254B">
        <w:rPr>
          <w:rFonts w:ascii="Cambria" w:hAnsi="Cambria" w:cs="Cambria"/>
          <w:sz w:val="24"/>
          <w:szCs w:val="24"/>
          <w:u w:color="0000FF"/>
        </w:rPr>
        <w:t xml:space="preserve"> service is not bound to the application. We’ll complete this in the next lab.</w:t>
      </w:r>
    </w:p>
    <w:p w14:paraId="24BB3EA3" w14:textId="77777777" w:rsidR="00865DA1" w:rsidRDefault="00865DA1">
      <w:pPr>
        <w:widowControl w:val="0"/>
        <w:autoSpaceDE w:val="0"/>
        <w:autoSpaceDN w:val="0"/>
        <w:adjustRightInd w:val="0"/>
        <w:ind w:left="1440"/>
        <w:rPr>
          <w:sz w:val="24"/>
          <w:szCs w:val="24"/>
          <w:u w:color="0000FF"/>
        </w:rPr>
      </w:pPr>
    </w:p>
    <w:p w14:paraId="3E5EAB1D" w14:textId="77777777" w:rsidR="00865DA1" w:rsidRP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Another option when pushing an application is to provide the </w:t>
      </w:r>
      <w:proofErr w:type="spellStart"/>
      <w:r w:rsidRPr="0000254B">
        <w:rPr>
          <w:rFonts w:ascii="Cambria" w:hAnsi="Cambria" w:cs="Cambria"/>
          <w:sz w:val="24"/>
          <w:szCs w:val="24"/>
          <w:u w:color="0000FF"/>
        </w:rPr>
        <w:t>buildpack</w:t>
      </w:r>
      <w:proofErr w:type="spellEnd"/>
      <w:r w:rsidRPr="0000254B">
        <w:rPr>
          <w:rFonts w:ascii="Cambria" w:hAnsi="Cambria" w:cs="Cambria"/>
          <w:sz w:val="24"/>
          <w:szCs w:val="24"/>
          <w:u w:color="0000FF"/>
        </w:rPr>
        <w:t xml:space="preserve"> to use. This provides customization of </w:t>
      </w:r>
      <w:proofErr w:type="spellStart"/>
      <w:r w:rsidRPr="0000254B">
        <w:rPr>
          <w:rFonts w:ascii="Cambria" w:hAnsi="Cambria" w:cs="Cambria"/>
          <w:sz w:val="24"/>
          <w:szCs w:val="24"/>
          <w:u w:color="0000FF"/>
        </w:rPr>
        <w:t>buildpacks</w:t>
      </w:r>
      <w:proofErr w:type="spellEnd"/>
      <w:r w:rsidRPr="0000254B">
        <w:rPr>
          <w:rFonts w:ascii="Cambria" w:hAnsi="Cambria" w:cs="Cambria"/>
          <w:sz w:val="24"/>
          <w:szCs w:val="24"/>
          <w:u w:color="0000FF"/>
        </w:rPr>
        <w:t xml:space="preserve"> for developers and it can be specified during the deployment process.</w:t>
      </w:r>
    </w:p>
    <w:p w14:paraId="50D73E57" w14:textId="77777777" w:rsidR="00865DA1" w:rsidRDefault="00865DA1">
      <w:pPr>
        <w:widowControl w:val="0"/>
        <w:autoSpaceDE w:val="0"/>
        <w:autoSpaceDN w:val="0"/>
        <w:adjustRightInd w:val="0"/>
        <w:ind w:left="720"/>
        <w:rPr>
          <w:sz w:val="24"/>
          <w:szCs w:val="24"/>
          <w:u w:color="0000FF"/>
        </w:rPr>
      </w:pPr>
    </w:p>
    <w:p w14:paraId="6C7F8265" w14:textId="42B20C3C" w:rsidR="00865DA1" w:rsidRDefault="0000254B">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push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 xml:space="preserve"> –p </w:t>
      </w:r>
      <w:proofErr w:type="spellStart"/>
      <w:r>
        <w:rPr>
          <w:rFonts w:ascii="Cambria" w:hAnsi="Cambria" w:cs="Cambria"/>
          <w:i/>
          <w:iCs/>
          <w:sz w:val="24"/>
          <w:szCs w:val="24"/>
          <w:u w:color="0000FF"/>
        </w:rPr>
        <w:t>pcfdemo</w:t>
      </w:r>
      <w:r w:rsidR="005761B0">
        <w:rPr>
          <w:rFonts w:ascii="Cambria" w:hAnsi="Cambria" w:cs="Cambria"/>
          <w:i/>
          <w:iCs/>
          <w:sz w:val="24"/>
          <w:szCs w:val="24"/>
          <w:u w:color="0000FF"/>
        </w:rPr>
        <w:t>-us</w:t>
      </w:r>
      <w:bookmarkStart w:id="0" w:name="_GoBack"/>
      <w:bookmarkEnd w:id="0"/>
      <w:r>
        <w:rPr>
          <w:rFonts w:ascii="Cambria" w:hAnsi="Cambria" w:cs="Cambria"/>
          <w:i/>
          <w:iCs/>
          <w:sz w:val="24"/>
          <w:szCs w:val="24"/>
          <w:u w:color="0000FF"/>
        </w:rPr>
        <w:t>.war</w:t>
      </w:r>
      <w:proofErr w:type="spellEnd"/>
      <w:r>
        <w:rPr>
          <w:rFonts w:ascii="Cambria" w:hAnsi="Cambria" w:cs="Cambria"/>
          <w:i/>
          <w:iCs/>
          <w:sz w:val="24"/>
          <w:szCs w:val="24"/>
          <w:u w:color="0000FF"/>
        </w:rPr>
        <w:t xml:space="preserve"> –b </w:t>
      </w:r>
      <w:proofErr w:type="spellStart"/>
      <w:r>
        <w:rPr>
          <w:rFonts w:ascii="Cambria" w:hAnsi="Cambria" w:cs="Cambria"/>
          <w:i/>
          <w:iCs/>
          <w:sz w:val="24"/>
          <w:szCs w:val="24"/>
          <w:u w:color="0000FF"/>
        </w:rPr>
        <w:t>tcServer_buildpack_offline</w:t>
      </w:r>
      <w:proofErr w:type="spellEnd"/>
      <w:r>
        <w:rPr>
          <w:rFonts w:ascii="Cambria" w:hAnsi="Cambria" w:cs="Cambria"/>
          <w:i/>
          <w:iCs/>
          <w:sz w:val="24"/>
          <w:szCs w:val="24"/>
          <w:u w:color="0000FF"/>
        </w:rPr>
        <w:t xml:space="preserve"> –</w:t>
      </w:r>
      <w:proofErr w:type="spellStart"/>
      <w:r>
        <w:rPr>
          <w:rFonts w:ascii="Cambria" w:hAnsi="Cambria" w:cs="Cambria"/>
          <w:i/>
          <w:iCs/>
          <w:sz w:val="24"/>
          <w:szCs w:val="24"/>
          <w:u w:color="0000FF"/>
        </w:rPr>
        <w:t>i</w:t>
      </w:r>
      <w:proofErr w:type="spellEnd"/>
      <w:r>
        <w:rPr>
          <w:rFonts w:ascii="Cambria" w:hAnsi="Cambria" w:cs="Cambria"/>
          <w:i/>
          <w:iCs/>
          <w:sz w:val="24"/>
          <w:szCs w:val="24"/>
          <w:u w:color="0000FF"/>
        </w:rPr>
        <w:t xml:space="preserve"> 2</w:t>
      </w:r>
    </w:p>
    <w:p w14:paraId="72BA4105" w14:textId="77777777" w:rsidR="00865DA1" w:rsidRDefault="00865DA1">
      <w:pPr>
        <w:widowControl w:val="0"/>
        <w:autoSpaceDE w:val="0"/>
        <w:autoSpaceDN w:val="0"/>
        <w:adjustRightInd w:val="0"/>
        <w:rPr>
          <w:sz w:val="24"/>
          <w:szCs w:val="24"/>
          <w:u w:color="0000FF"/>
        </w:rPr>
      </w:pPr>
    </w:p>
    <w:p w14:paraId="6E5D3F0B" w14:textId="77777777" w:rsidR="00865DA1" w:rsidRP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 xml:space="preserve">When an application is pushed, a number of steps are completed and we want to see what the platform has configured.  This can easily be done using the Files command. Let’s review what the files command can do. </w:t>
      </w:r>
    </w:p>
    <w:p w14:paraId="0A488E4C" w14:textId="77777777" w:rsidR="00865DA1" w:rsidRDefault="00865DA1">
      <w:pPr>
        <w:widowControl w:val="0"/>
        <w:autoSpaceDE w:val="0"/>
        <w:autoSpaceDN w:val="0"/>
        <w:adjustRightInd w:val="0"/>
        <w:ind w:left="720"/>
        <w:rPr>
          <w:sz w:val="24"/>
          <w:szCs w:val="24"/>
          <w:u w:color="0000FF"/>
        </w:rPr>
      </w:pPr>
    </w:p>
    <w:p w14:paraId="1C87B27C" w14:textId="77777777" w:rsidR="00865DA1" w:rsidRDefault="0000254B" w:rsidP="0000254B">
      <w:pPr>
        <w:widowControl w:val="0"/>
        <w:autoSpaceDE w:val="0"/>
        <w:autoSpaceDN w:val="0"/>
        <w:adjustRightInd w:val="0"/>
        <w:ind w:firstLine="360"/>
        <w:rPr>
          <w:rFonts w:ascii="Cambria" w:hAnsi="Cambria" w:cs="Cambria"/>
          <w:sz w:val="24"/>
          <w:szCs w:val="24"/>
          <w:u w:color="0000FF"/>
        </w:rPr>
      </w:pPr>
      <w:r>
        <w:rPr>
          <w:rFonts w:ascii="Cambria" w:hAnsi="Cambria" w:cs="Cambria"/>
          <w:sz w:val="24"/>
          <w:szCs w:val="24"/>
          <w:u w:color="0000FF"/>
        </w:rPr>
        <w:t xml:space="preserve">The first step is to list all the files associated with our application.  </w:t>
      </w:r>
    </w:p>
    <w:p w14:paraId="1CD6ED5B" w14:textId="77777777" w:rsidR="00865DA1" w:rsidRDefault="00865DA1">
      <w:pPr>
        <w:widowControl w:val="0"/>
        <w:autoSpaceDE w:val="0"/>
        <w:autoSpaceDN w:val="0"/>
        <w:adjustRightInd w:val="0"/>
        <w:ind w:left="720"/>
        <w:rPr>
          <w:sz w:val="24"/>
          <w:szCs w:val="24"/>
          <w:u w:color="0000FF"/>
        </w:rPr>
      </w:pPr>
    </w:p>
    <w:p w14:paraId="7C5C7946" w14:textId="77777777" w:rsidR="00865DA1" w:rsidRDefault="0000254B">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files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 xml:space="preserve"> </w:t>
      </w:r>
    </w:p>
    <w:p w14:paraId="02A55BA2" w14:textId="77777777" w:rsidR="00865DA1" w:rsidRDefault="00865DA1">
      <w:pPr>
        <w:widowControl w:val="0"/>
        <w:autoSpaceDE w:val="0"/>
        <w:autoSpaceDN w:val="0"/>
        <w:adjustRightInd w:val="0"/>
        <w:rPr>
          <w:sz w:val="24"/>
          <w:szCs w:val="24"/>
          <w:u w:color="0000FF"/>
        </w:rPr>
      </w:pPr>
    </w:p>
    <w:p w14:paraId="1CB90A3B" w14:textId="77777777" w:rsidR="00865DA1" w:rsidRDefault="0000254B" w:rsidP="0000254B">
      <w:pPr>
        <w:widowControl w:val="0"/>
        <w:autoSpaceDE w:val="0"/>
        <w:autoSpaceDN w:val="0"/>
        <w:adjustRightInd w:val="0"/>
        <w:ind w:left="284"/>
        <w:rPr>
          <w:rFonts w:ascii="Cambria" w:hAnsi="Cambria" w:cs="Cambria"/>
          <w:sz w:val="24"/>
          <w:szCs w:val="24"/>
          <w:u w:color="0000FF"/>
        </w:rPr>
      </w:pPr>
      <w:r>
        <w:rPr>
          <w:rFonts w:ascii="Cambria" w:hAnsi="Cambria" w:cs="Cambria"/>
          <w:sz w:val="24"/>
          <w:szCs w:val="24"/>
          <w:u w:color="0000FF"/>
        </w:rPr>
        <w:t xml:space="preserve">Next we can get more granular to look at specific files. For example, let’s review the environment variables in our container. We can see 2 special variables, VCAP_APPLICATION which gives runtime information about our application and VCAP_SERVICES which </w:t>
      </w:r>
      <w:proofErr w:type="gramStart"/>
      <w:r>
        <w:rPr>
          <w:rFonts w:ascii="Cambria" w:hAnsi="Cambria" w:cs="Cambria"/>
          <w:sz w:val="24"/>
          <w:szCs w:val="24"/>
          <w:u w:color="0000FF"/>
        </w:rPr>
        <w:t>gives</w:t>
      </w:r>
      <w:proofErr w:type="gramEnd"/>
      <w:r>
        <w:rPr>
          <w:rFonts w:ascii="Cambria" w:hAnsi="Cambria" w:cs="Cambria"/>
          <w:sz w:val="24"/>
          <w:szCs w:val="24"/>
          <w:u w:color="0000FF"/>
        </w:rPr>
        <w:t xml:space="preserve"> runtime information about the services bound to our application. You can review the assigned port and also assign your own environment variables when deploying.</w:t>
      </w:r>
    </w:p>
    <w:p w14:paraId="01CA2BA4" w14:textId="77777777" w:rsidR="00865DA1" w:rsidRDefault="00865DA1">
      <w:pPr>
        <w:widowControl w:val="0"/>
        <w:autoSpaceDE w:val="0"/>
        <w:autoSpaceDN w:val="0"/>
        <w:adjustRightInd w:val="0"/>
        <w:ind w:left="720"/>
        <w:rPr>
          <w:sz w:val="24"/>
          <w:szCs w:val="24"/>
          <w:u w:color="0000FF"/>
        </w:rPr>
      </w:pPr>
    </w:p>
    <w:p w14:paraId="43F8F185" w14:textId="77777777" w:rsidR="00865DA1" w:rsidRDefault="0000254B">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files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 xml:space="preserve"> log/env.log</w:t>
      </w:r>
    </w:p>
    <w:p w14:paraId="405644F9" w14:textId="77777777" w:rsidR="00865DA1" w:rsidRDefault="00865DA1">
      <w:pPr>
        <w:widowControl w:val="0"/>
        <w:autoSpaceDE w:val="0"/>
        <w:autoSpaceDN w:val="0"/>
        <w:adjustRightInd w:val="0"/>
        <w:ind w:left="720"/>
        <w:rPr>
          <w:sz w:val="24"/>
          <w:szCs w:val="24"/>
          <w:u w:color="0000FF"/>
        </w:rPr>
      </w:pPr>
    </w:p>
    <w:p w14:paraId="48A0E424" w14:textId="77777777" w:rsidR="00865DA1" w:rsidRDefault="0000254B" w:rsidP="0000254B">
      <w:pPr>
        <w:widowControl w:val="0"/>
        <w:autoSpaceDE w:val="0"/>
        <w:autoSpaceDN w:val="0"/>
        <w:adjustRightInd w:val="0"/>
        <w:ind w:left="284"/>
        <w:rPr>
          <w:sz w:val="24"/>
          <w:szCs w:val="24"/>
          <w:u w:color="0000FF"/>
        </w:rPr>
      </w:pPr>
      <w:r>
        <w:rPr>
          <w:rFonts w:ascii="Cambria" w:hAnsi="Cambria" w:cs="Cambria"/>
          <w:sz w:val="24"/>
          <w:szCs w:val="24"/>
          <w:u w:color="0000FF"/>
        </w:rPr>
        <w:t xml:space="preserve">We can get insight on the </w:t>
      </w:r>
      <w:proofErr w:type="spellStart"/>
      <w:r>
        <w:rPr>
          <w:rFonts w:ascii="Cambria" w:hAnsi="Cambria" w:cs="Cambria"/>
          <w:sz w:val="24"/>
          <w:szCs w:val="24"/>
          <w:u w:color="0000FF"/>
        </w:rPr>
        <w:t>buildpack</w:t>
      </w:r>
      <w:proofErr w:type="spellEnd"/>
      <w:r>
        <w:rPr>
          <w:rFonts w:ascii="Cambria" w:hAnsi="Cambria" w:cs="Cambria"/>
          <w:sz w:val="24"/>
          <w:szCs w:val="24"/>
          <w:u w:color="0000FF"/>
        </w:rPr>
        <w:t xml:space="preserve"> process using the following command. This is for those that like to see under the covers.</w:t>
      </w:r>
    </w:p>
    <w:p w14:paraId="5F5D1131" w14:textId="77777777" w:rsidR="00865DA1" w:rsidRDefault="00865DA1">
      <w:pPr>
        <w:widowControl w:val="0"/>
        <w:autoSpaceDE w:val="0"/>
        <w:autoSpaceDN w:val="0"/>
        <w:adjustRightInd w:val="0"/>
        <w:ind w:left="720"/>
        <w:rPr>
          <w:sz w:val="24"/>
          <w:szCs w:val="24"/>
          <w:u w:color="0000FF"/>
        </w:rPr>
      </w:pPr>
    </w:p>
    <w:p w14:paraId="10697605" w14:textId="77777777" w:rsidR="00865DA1" w:rsidRDefault="0000254B">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files map-</w:t>
      </w:r>
      <w:proofErr w:type="spellStart"/>
      <w:r>
        <w:rPr>
          <w:rFonts w:ascii="Cambria" w:hAnsi="Cambria" w:cs="Cambria"/>
          <w:i/>
          <w:iCs/>
          <w:sz w:val="24"/>
          <w:szCs w:val="24"/>
          <w:u w:color="0000FF"/>
        </w:rPr>
        <w:t>userX</w:t>
      </w:r>
      <w:proofErr w:type="spellEnd"/>
      <w:r>
        <w:rPr>
          <w:rFonts w:ascii="Cambria" w:hAnsi="Cambria" w:cs="Cambria"/>
          <w:i/>
          <w:iCs/>
          <w:sz w:val="24"/>
          <w:szCs w:val="24"/>
          <w:u w:color="0000FF"/>
        </w:rPr>
        <w:t xml:space="preserve"> app/</w:t>
      </w:r>
      <w:proofErr w:type="gramStart"/>
      <w:r>
        <w:rPr>
          <w:rFonts w:ascii="Cambria" w:hAnsi="Cambria" w:cs="Cambria"/>
          <w:i/>
          <w:iCs/>
          <w:sz w:val="24"/>
          <w:szCs w:val="24"/>
          <w:u w:color="0000FF"/>
        </w:rPr>
        <w:t>.java</w:t>
      </w:r>
      <w:proofErr w:type="gramEnd"/>
      <w:r>
        <w:rPr>
          <w:rFonts w:ascii="Cambria" w:hAnsi="Cambria" w:cs="Cambria"/>
          <w:i/>
          <w:iCs/>
          <w:sz w:val="24"/>
          <w:szCs w:val="24"/>
          <w:u w:color="0000FF"/>
        </w:rPr>
        <w:t>-buildpack.log</w:t>
      </w:r>
    </w:p>
    <w:p w14:paraId="38E162E7" w14:textId="77777777" w:rsidR="00865DA1" w:rsidRDefault="00865DA1">
      <w:pPr>
        <w:widowControl w:val="0"/>
        <w:autoSpaceDE w:val="0"/>
        <w:autoSpaceDN w:val="0"/>
        <w:adjustRightInd w:val="0"/>
        <w:rPr>
          <w:sz w:val="24"/>
          <w:szCs w:val="24"/>
          <w:u w:color="0000FF"/>
        </w:rPr>
      </w:pPr>
    </w:p>
    <w:p w14:paraId="399BFD87" w14:textId="77777777" w:rsidR="0000254B" w:rsidRDefault="0000254B" w:rsidP="0000254B">
      <w:pPr>
        <w:pStyle w:val="ListParagraph"/>
        <w:widowControl w:val="0"/>
        <w:numPr>
          <w:ilvl w:val="0"/>
          <w:numId w:val="6"/>
        </w:numPr>
        <w:autoSpaceDE w:val="0"/>
        <w:autoSpaceDN w:val="0"/>
        <w:adjustRightInd w:val="0"/>
        <w:rPr>
          <w:rFonts w:ascii="Cambria" w:hAnsi="Cambria" w:cs="Cambria"/>
          <w:sz w:val="24"/>
          <w:szCs w:val="24"/>
          <w:u w:color="0000FF"/>
        </w:rPr>
      </w:pPr>
      <w:r w:rsidRPr="0000254B">
        <w:rPr>
          <w:rFonts w:ascii="Cambria" w:hAnsi="Cambria" w:cs="Cambria"/>
          <w:sz w:val="24"/>
          <w:szCs w:val="24"/>
          <w:u w:color="0000FF"/>
        </w:rPr>
        <w:t>Now log into the Pivotal CF Web Console and let’s check the health, running instances, route and other details for the application we’ve pushed. Access http://console.cfdemo5.fe.gopivotal.com with your credentials.</w:t>
      </w:r>
    </w:p>
    <w:p w14:paraId="3059F411" w14:textId="77777777" w:rsidR="00865DA1" w:rsidRPr="0000254B" w:rsidRDefault="0000254B" w:rsidP="0000254B">
      <w:pPr>
        <w:pStyle w:val="ListParagraph"/>
        <w:widowControl w:val="0"/>
        <w:autoSpaceDE w:val="0"/>
        <w:autoSpaceDN w:val="0"/>
        <w:adjustRightInd w:val="0"/>
        <w:ind w:left="360"/>
        <w:rPr>
          <w:rFonts w:ascii="Cambria" w:hAnsi="Cambria" w:cs="Cambria"/>
          <w:sz w:val="24"/>
          <w:szCs w:val="24"/>
          <w:u w:color="0000FF"/>
        </w:rPr>
      </w:pPr>
      <w:r w:rsidRPr="0000254B">
        <w:rPr>
          <w:rFonts w:ascii="Cambria" w:hAnsi="Cambria" w:cs="Cambria"/>
          <w:sz w:val="24"/>
          <w:szCs w:val="24"/>
          <w:u w:color="0000FF"/>
        </w:rPr>
        <w:t>You’ll need to select the same space you’ve first targeted your environment</w:t>
      </w:r>
      <w:r>
        <w:rPr>
          <w:rFonts w:ascii="Cambria" w:hAnsi="Cambria" w:cs="Cambria"/>
          <w:sz w:val="24"/>
          <w:szCs w:val="24"/>
          <w:u w:color="0000FF"/>
        </w:rPr>
        <w:t xml:space="preserve"> to</w:t>
      </w:r>
      <w:r w:rsidRPr="0000254B">
        <w:rPr>
          <w:rFonts w:ascii="Cambria" w:hAnsi="Cambria" w:cs="Cambria"/>
          <w:sz w:val="24"/>
          <w:szCs w:val="24"/>
          <w:u w:color="0000FF"/>
        </w:rPr>
        <w:t>.</w:t>
      </w:r>
    </w:p>
    <w:p w14:paraId="05F509B8" w14:textId="77777777" w:rsidR="0000254B" w:rsidRDefault="0000254B" w:rsidP="0000254B">
      <w:pPr>
        <w:widowControl w:val="0"/>
        <w:autoSpaceDE w:val="0"/>
        <w:autoSpaceDN w:val="0"/>
        <w:adjustRightInd w:val="0"/>
        <w:ind w:left="720"/>
        <w:rPr>
          <w:rFonts w:ascii="Cambria" w:hAnsi="Cambria" w:cs="Cambria"/>
          <w:sz w:val="24"/>
          <w:szCs w:val="24"/>
          <w:u w:color="0000FF"/>
        </w:rPr>
      </w:pPr>
    </w:p>
    <w:p w14:paraId="24828DA5" w14:textId="77777777" w:rsidR="00865DA1" w:rsidRDefault="0000254B" w:rsidP="0000254B">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     </w:t>
      </w:r>
    </w:p>
    <w:sectPr w:rsidR="00865D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AA3679D"/>
    <w:multiLevelType w:val="hybridMultilevel"/>
    <w:tmpl w:val="6B66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7B5CED"/>
    <w:multiLevelType w:val="hybridMultilevel"/>
    <w:tmpl w:val="73808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35"/>
    <w:rsid w:val="0000254B"/>
    <w:rsid w:val="005761B0"/>
    <w:rsid w:val="00865DA1"/>
    <w:rsid w:val="00A41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7E44CD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2129</Characters>
  <Application>Microsoft Macintosh Word</Application>
  <DocSecurity>0</DocSecurity>
  <Lines>17</Lines>
  <Paragraphs>4</Paragraphs>
  <ScaleCrop>false</ScaleCrop>
  <Company>ICC</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Frederico Melo</cp:lastModifiedBy>
  <cp:revision>4</cp:revision>
  <dcterms:created xsi:type="dcterms:W3CDTF">2014-06-25T01:22:00Z</dcterms:created>
  <dcterms:modified xsi:type="dcterms:W3CDTF">2014-06-25T01:39:00Z</dcterms:modified>
</cp:coreProperties>
</file>