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48AC8" w14:textId="77777777" w:rsidR="00296CD0" w:rsidRDefault="00922EC4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3: Services</w:t>
      </w:r>
    </w:p>
    <w:p w14:paraId="45ECF7A4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2EE53861" w14:textId="77777777" w:rsidR="00296CD0" w:rsidRDefault="00922EC4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Description: This lab will familiarize you with provisioning Cloud Foundry services, binding the service to an application and auto-configuration of your application. </w:t>
      </w:r>
    </w:p>
    <w:p w14:paraId="697BC2D2" w14:textId="77777777" w:rsidR="0071586E" w:rsidRDefault="0071586E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001B38DE" w14:textId="77777777" w:rsidR="0071586E" w:rsidRDefault="0071586E" w:rsidP="0071586E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 that commands are in </w:t>
      </w:r>
      <w:r>
        <w:rPr>
          <w:rFonts w:ascii="Cambria" w:hAnsi="Cambria" w:cs="Cambria"/>
          <w:i/>
          <w:iCs/>
          <w:sz w:val="24"/>
          <w:szCs w:val="24"/>
        </w:rPr>
        <w:t xml:space="preserve">italics </w:t>
      </w:r>
      <w:r>
        <w:rPr>
          <w:rFonts w:ascii="Cambria" w:hAnsi="Cambria" w:cs="Cambria"/>
          <w:sz w:val="24"/>
          <w:szCs w:val="24"/>
        </w:rPr>
        <w:t xml:space="preserve">and the X should be replaced with a unique number or participant’s initials. </w:t>
      </w:r>
    </w:p>
    <w:p w14:paraId="2AB0A700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56036299" w14:textId="77777777" w:rsidR="00296CD0" w:rsidRPr="00AC4052" w:rsidRDefault="00AC4052" w:rsidP="00AC40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Check</w:t>
      </w:r>
      <w:r w:rsidR="00922EC4" w:rsidRPr="00AC4052">
        <w:rPr>
          <w:rFonts w:ascii="Cambria" w:hAnsi="Cambria" w:cs="Cambria"/>
          <w:sz w:val="24"/>
          <w:szCs w:val="24"/>
        </w:rPr>
        <w:t xml:space="preserve"> the services available in the marketplace. These services are installed and maintained from the Operations Manager console. Services have associated plans that the developer selects during the creation process.</w:t>
      </w:r>
    </w:p>
    <w:p w14:paraId="5AEA58E1" w14:textId="77777777" w:rsidR="00296CD0" w:rsidRDefault="00296CD0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6B608CA6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From the Web Console, click “Marketplace”</w:t>
      </w:r>
    </w:p>
    <w:p w14:paraId="72009F22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1CE5CBAC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5F7065" wp14:editId="4167B12D">
            <wp:extent cx="5486400" cy="30448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43C0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7C0AF46A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t>You can also use the command-line:</w:t>
      </w:r>
    </w:p>
    <w:p w14:paraId="4B4F7447" w14:textId="77777777" w:rsidR="00AC4052" w:rsidRDefault="00AC4052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422CA5AE" w14:textId="77777777" w:rsidR="00296CD0" w:rsidRDefault="00922EC4" w:rsidP="00AC4052">
      <w:pPr>
        <w:widowControl w:val="0"/>
        <w:autoSpaceDE w:val="0"/>
        <w:autoSpaceDN w:val="0"/>
        <w:adjustRightInd w:val="0"/>
        <w:ind w:firstLine="426"/>
        <w:rPr>
          <w:rFonts w:ascii="Cambria" w:hAnsi="Cambria" w:cs="Cambria"/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marketplace</w:t>
      </w:r>
    </w:p>
    <w:p w14:paraId="45DCCE8A" w14:textId="77777777" w:rsidR="00AC4052" w:rsidRDefault="00AC4052" w:rsidP="00AC4052">
      <w:pPr>
        <w:widowControl w:val="0"/>
        <w:autoSpaceDE w:val="0"/>
        <w:autoSpaceDN w:val="0"/>
        <w:adjustRightInd w:val="0"/>
        <w:ind w:firstLine="426"/>
        <w:rPr>
          <w:i/>
          <w:iCs/>
          <w:sz w:val="24"/>
          <w:szCs w:val="24"/>
        </w:rPr>
      </w:pPr>
    </w:p>
    <w:p w14:paraId="42EC652A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1F1DEB8" w14:textId="77777777" w:rsidR="00296CD0" w:rsidRPr="00AC4052" w:rsidRDefault="00922EC4" w:rsidP="00AC40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 w:rsidRPr="00AC4052">
        <w:rPr>
          <w:rFonts w:ascii="Cambria" w:hAnsi="Cambria" w:cs="Cambria"/>
          <w:sz w:val="24"/>
          <w:szCs w:val="24"/>
        </w:rPr>
        <w:t>Create a service to bind to our previous application. Service creation requires a developer to select a plan and a name. Service designers have complete freedom to design a service and make it easy to consume.</w:t>
      </w:r>
    </w:p>
    <w:p w14:paraId="36F9DFE2" w14:textId="77777777" w:rsidR="00AC4052" w:rsidRDefault="00AC4052" w:rsidP="00AC4052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2B0EACEF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On the Marketplace page of the Pivotal CF Web Console, click “Pivotal </w:t>
      </w:r>
      <w:proofErr w:type="spellStart"/>
      <w:r>
        <w:rPr>
          <w:rFonts w:ascii="Cambria" w:hAnsi="Cambria" w:cs="Cambria"/>
          <w:sz w:val="24"/>
          <w:szCs w:val="24"/>
        </w:rPr>
        <w:t>RabbitMQ</w:t>
      </w:r>
      <w:proofErr w:type="spellEnd"/>
      <w:r>
        <w:rPr>
          <w:rFonts w:ascii="Cambria" w:hAnsi="Cambria" w:cs="Cambria"/>
          <w:sz w:val="24"/>
          <w:szCs w:val="24"/>
        </w:rPr>
        <w:t xml:space="preserve">”. </w:t>
      </w:r>
    </w:p>
    <w:p w14:paraId="6D0D1068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293B5FD7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65D890E5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</w:rPr>
        <w:lastRenderedPageBreak/>
        <w:drawing>
          <wp:inline distT="0" distB="0" distL="0" distR="0" wp14:anchorId="4204E70F" wp14:editId="512110E0">
            <wp:extent cx="5486400" cy="2947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A092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4A8BD2C9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71224960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On the “Free” plan, click “Create a Service”</w:t>
      </w:r>
    </w:p>
    <w:p w14:paraId="4B65D858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1D29742C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Give the service a unique name such as “</w:t>
      </w:r>
      <w:proofErr w:type="spellStart"/>
      <w:r>
        <w:rPr>
          <w:rFonts w:ascii="Cambria" w:hAnsi="Cambria" w:cs="Cambria"/>
          <w:sz w:val="24"/>
          <w:szCs w:val="24"/>
        </w:rPr>
        <w:t>myRabbit-userX</w:t>
      </w:r>
      <w:proofErr w:type="spellEnd"/>
      <w:r>
        <w:rPr>
          <w:rFonts w:ascii="Cambria" w:hAnsi="Cambria" w:cs="Cambria"/>
          <w:sz w:val="24"/>
          <w:szCs w:val="24"/>
        </w:rPr>
        <w:t>”, select the space you’re deploying your applications to and bind it to your app:</w:t>
      </w:r>
    </w:p>
    <w:p w14:paraId="5A5A8B68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5EA3034D" w14:textId="77777777" w:rsidR="00AC4052" w:rsidRDefault="00AC4052" w:rsidP="00AC4052">
      <w:pPr>
        <w:widowControl w:val="0"/>
        <w:autoSpaceDE w:val="0"/>
        <w:autoSpaceDN w:val="0"/>
        <w:adjustRightInd w:val="0"/>
        <w:ind w:firstLine="2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9146D3" wp14:editId="6C570A9B">
            <wp:extent cx="5486400" cy="291567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77BE" w14:textId="77777777" w:rsidR="00296CD0" w:rsidRDefault="00296CD0" w:rsidP="00AC4052">
      <w:pPr>
        <w:widowControl w:val="0"/>
        <w:autoSpaceDE w:val="0"/>
        <w:autoSpaceDN w:val="0"/>
        <w:adjustRightInd w:val="0"/>
        <w:ind w:left="720" w:hanging="294"/>
        <w:rPr>
          <w:rFonts w:ascii="Cambria" w:hAnsi="Cambria" w:cs="Cambria"/>
          <w:sz w:val="24"/>
          <w:szCs w:val="24"/>
        </w:rPr>
      </w:pPr>
    </w:p>
    <w:p w14:paraId="75787489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rFonts w:ascii="Cambria" w:hAnsi="Cambria" w:cs="Cambria"/>
          <w:sz w:val="24"/>
          <w:szCs w:val="24"/>
        </w:rPr>
      </w:pPr>
    </w:p>
    <w:p w14:paraId="291B94AC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t>You can also use the command line to create the service</w:t>
      </w:r>
    </w:p>
    <w:p w14:paraId="2223495A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3EC1C462" w14:textId="77777777" w:rsidR="00296CD0" w:rsidRDefault="00922EC4">
      <w:pPr>
        <w:widowControl w:val="0"/>
        <w:autoSpaceDE w:val="0"/>
        <w:autoSpaceDN w:val="0"/>
        <w:adjustRightInd w:val="0"/>
        <w:ind w:firstLine="720"/>
        <w:rPr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create-service p-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rabbitmq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standard 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myRabbit_userX</w:t>
      </w:r>
      <w:proofErr w:type="spellEnd"/>
    </w:p>
    <w:p w14:paraId="2A97B068" w14:textId="77777777" w:rsidR="00296CD0" w:rsidRDefault="00296CD0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1857403A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bind it to the app</w:t>
      </w:r>
    </w:p>
    <w:p w14:paraId="6647BE9E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6968B386" w14:textId="77777777" w:rsidR="00296CD0" w:rsidRDefault="00922EC4">
      <w:pPr>
        <w:widowControl w:val="0"/>
        <w:autoSpaceDE w:val="0"/>
        <w:autoSpaceDN w:val="0"/>
        <w:adjustRightInd w:val="0"/>
        <w:ind w:firstLine="720"/>
        <w:rPr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bind-service map-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userX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myRabbit_userX</w:t>
      </w:r>
      <w:proofErr w:type="spellEnd"/>
    </w:p>
    <w:p w14:paraId="70BC0CBE" w14:textId="77777777" w:rsidR="00296CD0" w:rsidRDefault="00296CD0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7941D8E5" w14:textId="77777777" w:rsidR="00AC4052" w:rsidRDefault="00AC4052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6E2ABD67" w14:textId="77777777" w:rsidR="00AC4052" w:rsidRDefault="00AC4052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78B10E21" w14:textId="77777777" w:rsidR="00296CD0" w:rsidRPr="00AC4052" w:rsidRDefault="00922EC4" w:rsidP="00AC40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AC4052">
        <w:rPr>
          <w:rFonts w:ascii="Cambria" w:hAnsi="Cambria" w:cs="Cambria"/>
          <w:sz w:val="24"/>
          <w:szCs w:val="24"/>
        </w:rPr>
        <w:t xml:space="preserve">We need to restart the application to allow auto-configuration to bind the application variables to the service instance. </w:t>
      </w:r>
    </w:p>
    <w:p w14:paraId="3B77EF9D" w14:textId="77777777" w:rsidR="00296CD0" w:rsidRDefault="00296CD0" w:rsidP="00AC4052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03303BF8" w14:textId="77777777" w:rsidR="00AC4052" w:rsidRDefault="00AC4052" w:rsidP="00AC4052">
      <w:pPr>
        <w:widowControl w:val="0"/>
        <w:autoSpaceDE w:val="0"/>
        <w:autoSpaceDN w:val="0"/>
        <w:adjustRightInd w:val="0"/>
        <w:ind w:left="426"/>
        <w:rPr>
          <w:sz w:val="24"/>
          <w:szCs w:val="24"/>
        </w:rPr>
      </w:pPr>
      <w:r>
        <w:rPr>
          <w:sz w:val="24"/>
          <w:szCs w:val="24"/>
        </w:rPr>
        <w:t>On the application detail page, click on the health green circle to stop and then click again to restart the app</w:t>
      </w:r>
    </w:p>
    <w:p w14:paraId="6C795C14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06CE53F2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3EC32F" wp14:editId="1CD2CB0D">
            <wp:extent cx="5486400" cy="2956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2BE1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5ADB1CB8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t xml:space="preserve">Refresh the page once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restarted to get the most updated health information.</w:t>
      </w:r>
    </w:p>
    <w:p w14:paraId="22E9B1B6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56DBA9F5" w14:textId="77777777" w:rsidR="00306C09" w:rsidRDefault="00306C09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7A53580C" w14:textId="3C3FABB4" w:rsidR="00AC4052" w:rsidRDefault="00914C0C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t>The same can be done</w:t>
      </w:r>
      <w:r w:rsidR="00AC4052">
        <w:rPr>
          <w:sz w:val="24"/>
          <w:szCs w:val="24"/>
        </w:rPr>
        <w:t xml:space="preserve"> using the command line</w:t>
      </w:r>
      <w:r>
        <w:rPr>
          <w:sz w:val="24"/>
          <w:szCs w:val="24"/>
        </w:rPr>
        <w:t xml:space="preserve"> as:</w:t>
      </w:r>
    </w:p>
    <w:p w14:paraId="6A65C8C1" w14:textId="77777777" w:rsidR="00AC4052" w:rsidRDefault="00AC4052" w:rsidP="00AC4052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5DD392D1" w14:textId="77777777" w:rsidR="00296CD0" w:rsidRDefault="00922EC4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restart map-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userX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</w:t>
      </w:r>
    </w:p>
    <w:p w14:paraId="18B43BB0" w14:textId="77777777" w:rsidR="00296CD0" w:rsidRDefault="00296CD0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556287A8" w14:textId="77777777" w:rsidR="00AC4052" w:rsidRDefault="00AC4052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3FFB2521" w14:textId="77777777" w:rsidR="00296CD0" w:rsidRPr="00AC4052" w:rsidRDefault="00922EC4" w:rsidP="00AC40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 w:rsidRPr="00AC4052">
        <w:rPr>
          <w:rFonts w:ascii="Cambria" w:hAnsi="Cambria" w:cs="Cambria"/>
          <w:sz w:val="24"/>
          <w:szCs w:val="24"/>
        </w:rPr>
        <w:t>Let visit the application and click the “Data Streaming” button</w:t>
      </w:r>
      <w:r w:rsidRPr="00AC4052">
        <w:rPr>
          <w:sz w:val="24"/>
          <w:szCs w:val="24"/>
        </w:rPr>
        <w:t>.</w:t>
      </w:r>
      <w:r w:rsidRPr="00AC4052">
        <w:rPr>
          <w:rFonts w:ascii="Cambria" w:hAnsi="Cambria" w:cs="Cambria"/>
          <w:sz w:val="24"/>
          <w:szCs w:val="24"/>
        </w:rPr>
        <w:t xml:space="preserve"> This will start a flow of order events to the application. Notice the application informs us that a </w:t>
      </w:r>
      <w:proofErr w:type="spellStart"/>
      <w:r w:rsidRPr="00AC4052">
        <w:rPr>
          <w:rFonts w:ascii="Cambria" w:hAnsi="Cambria" w:cs="Cambria"/>
          <w:sz w:val="24"/>
          <w:szCs w:val="24"/>
        </w:rPr>
        <w:t>RabbitMQ</w:t>
      </w:r>
      <w:proofErr w:type="spellEnd"/>
      <w:r w:rsidRPr="00AC4052">
        <w:rPr>
          <w:rFonts w:ascii="Cambria" w:hAnsi="Cambria" w:cs="Cambria"/>
          <w:sz w:val="24"/>
          <w:szCs w:val="24"/>
        </w:rPr>
        <w:t xml:space="preserve"> service is bound to the application. It got this information from the </w:t>
      </w:r>
      <w:proofErr w:type="spellStart"/>
      <w:r w:rsidRPr="00AC4052">
        <w:rPr>
          <w:rFonts w:ascii="Cambria" w:hAnsi="Cambria" w:cs="Cambria"/>
          <w:sz w:val="24"/>
          <w:szCs w:val="24"/>
        </w:rPr>
        <w:t>vCAP_SERVICES</w:t>
      </w:r>
      <w:proofErr w:type="spellEnd"/>
      <w:r w:rsidRPr="00AC4052">
        <w:rPr>
          <w:rFonts w:ascii="Cambria" w:hAnsi="Cambria" w:cs="Cambria"/>
          <w:sz w:val="24"/>
          <w:szCs w:val="24"/>
        </w:rPr>
        <w:t xml:space="preserve"> environment variable.</w:t>
      </w:r>
    </w:p>
    <w:p w14:paraId="20CC2873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533885DD" w14:textId="4443C2DF" w:rsidR="00296CD0" w:rsidRDefault="00922EC4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Open a browser and visit </w:t>
      </w:r>
      <w:hyperlink r:id="rId10" w:history="1">
        <w:r w:rsidR="0071586E">
          <w:rPr>
            <w:rFonts w:ascii="Cambria" w:hAnsi="Cambria" w:cs="Cambria"/>
            <w:color w:val="0000FF"/>
            <w:sz w:val="24"/>
            <w:szCs w:val="24"/>
            <w:u w:val="single" w:color="0000FF"/>
          </w:rPr>
          <w:t>http://map-userX.run.pivotal.io</w:t>
        </w:r>
      </w:hyperlink>
      <w:bookmarkStart w:id="0" w:name="_GoBack"/>
      <w:bookmarkEnd w:id="0"/>
    </w:p>
    <w:p w14:paraId="3A745111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1B56D497" w14:textId="77777777" w:rsidR="00296CD0" w:rsidRDefault="00922EC4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Select a state to see the order event flow into the application.</w:t>
      </w:r>
    </w:p>
    <w:p w14:paraId="6D266F68" w14:textId="061CE0D1" w:rsidR="00296CD0" w:rsidRDefault="00F808C7" w:rsidP="00922EC4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B4572E" wp14:editId="2A91A74C">
            <wp:extent cx="5486400" cy="3535564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DEB7" w14:textId="77777777" w:rsidR="00296CD0" w:rsidRDefault="00296CD0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</w:p>
    <w:p w14:paraId="15490F17" w14:textId="77777777" w:rsidR="00296CD0" w:rsidRDefault="00296CD0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</w:p>
    <w:p w14:paraId="2ED49B88" w14:textId="77777777" w:rsidR="00296CD0" w:rsidRDefault="00922EC4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</w:p>
    <w:sectPr w:rsidR="00296CD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1C54332"/>
    <w:multiLevelType w:val="hybridMultilevel"/>
    <w:tmpl w:val="8E0CE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C7B"/>
    <w:rsid w:val="00296CD0"/>
    <w:rsid w:val="00306C09"/>
    <w:rsid w:val="005F5C7B"/>
    <w:rsid w:val="0071586E"/>
    <w:rsid w:val="00914C0C"/>
    <w:rsid w:val="00922EC4"/>
    <w:rsid w:val="00AC4052"/>
    <w:rsid w:val="00F8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52B678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0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0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0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0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map-userX.run.pivotal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318</Words>
  <Characters>1817</Characters>
  <Application>Microsoft Macintosh Word</Application>
  <DocSecurity>0</DocSecurity>
  <Lines>15</Lines>
  <Paragraphs>4</Paragraphs>
  <ScaleCrop>false</ScaleCrop>
  <Company>ICC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Jamie O'Meara</cp:lastModifiedBy>
  <cp:revision>8</cp:revision>
  <dcterms:created xsi:type="dcterms:W3CDTF">2014-06-25T01:53:00Z</dcterms:created>
  <dcterms:modified xsi:type="dcterms:W3CDTF">2014-09-19T17:42:00Z</dcterms:modified>
</cp:coreProperties>
</file>