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contextualSpacing w:val="0"/>
        <w:rPr>
          <w:b w:val="1"/>
          <w:color w:val="24292e"/>
          <w:sz w:val="34"/>
          <w:szCs w:val="34"/>
        </w:rPr>
      </w:pPr>
      <w:bookmarkStart w:colFirst="0" w:colLast="0" w:name="_hoe5msfjtw5m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Explore the BOSH VM folder structure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Let's take a look at the structure of the BOSH VM: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SSH to any BOSH VM with:</w:t>
      </w:r>
    </w:p>
    <w:p w:rsidR="00000000" w:rsidDel="00000000" w:rsidP="00000000" w:rsidRDefault="00000000" w:rsidRPr="00000000">
      <w:pPr>
        <w:spacing w:after="24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bosh -d greeter-release ssh  --gw-host REPLACE_WITH_BOSH_IP --gw-user vcap --gw-private-key ~/deployment/bosh.pem app/0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Make yourself root: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sudo su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Navigate to the root BOSH directory (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/var/vcap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 and explore its contents.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View all the installed jobs: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cd /var/vcap/jobs/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some job and explore its contents.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View all the installed packages: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cd /var/vcap/packages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some package and explore its contents.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View the Monit files: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cd /var/vcap/monit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Also view Monit status with: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monit status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View the logs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cd /var/vcap/sys/log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contextualSpacing w:val="0"/>
        <w:rPr>
          <w:b w:val="1"/>
          <w:color w:val="24292e"/>
          <w:sz w:val="34"/>
          <w:szCs w:val="34"/>
        </w:rPr>
      </w:pPr>
      <w:bookmarkStart w:colFirst="0" w:colLast="0" w:name="_2znjukqjznzw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Connect to the Director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SSH to a BOSH instance:</w:t>
      </w:r>
    </w:p>
    <w:p w:rsidR="00000000" w:rsidDel="00000000" w:rsidP="00000000" w:rsidRDefault="00000000" w:rsidRPr="00000000">
      <w:pPr>
        <w:spacing w:after="24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cd ~/deployment/</w:t>
        <w:br w:type="textWrapping"/>
        <w:t xml:space="preserve">ssh -i bosh.pem vcap@{{source ~/deployment/vars &amp;&amp; echo $eip}}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Make yourself root: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echo 'c1ouc0w' | sudo su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password is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c1oudc0w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the PostgreSQL client: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sudo apt-get update</w:t>
        <w:br w:type="textWrapping"/>
        <w:t xml:space="preserve">sudo apt-get install -y postgresql-client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View the BOSH settings file (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/var/vcap/bosh/settings/json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 and find information about the DB.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Connect to the BOSH database: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psql -h 127.0.0.1 -p 5432 bosh postgres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List all tables: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\d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 the following command to exit the table list.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\q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View the contents of the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releases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table: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SELECT * FROM releases;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\q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to exit the client.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contextualSpacing w:val="0"/>
        <w:rPr>
          <w:b w:val="1"/>
          <w:color w:val="24292e"/>
          <w:sz w:val="34"/>
          <w:szCs w:val="34"/>
        </w:rPr>
      </w:pPr>
      <w:bookmarkStart w:colFirst="0" w:colLast="0" w:name="_22mvhfjazy0y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View NATS traffic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SSH to a BOSH instance:</w:t>
      </w:r>
    </w:p>
    <w:p w:rsidR="00000000" w:rsidDel="00000000" w:rsidP="00000000" w:rsidRDefault="00000000" w:rsidRPr="00000000">
      <w:pPr>
        <w:spacing w:after="24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cd ~/deployment/</w:t>
        <w:br w:type="textWrapping"/>
        <w:t xml:space="preserve">ssh -i bosh.pem vcap@{{source ~/deployment/vars &amp;&amp; echo $eip}}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Make yourself root: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echo "c1oudc0w" | sudo su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password is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c1oudc0w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View the BOSH Director config to find out what the NATS connection string is: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vi /var/vcap/jobs/director/config/director.yml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:q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to exit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vim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nats-sub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command from the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nats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package to subscribe to NATS: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export PATH=/var/vcap/packages/ruby/bin:$PATH</w:t>
        <w:br w:type="textWrapping"/>
        <w:t xml:space="preserve">export BUNDLE_GEMFILE=/var/vcap/packages/nats/Gemfile  </w:t>
        <w:br w:type="textWrapping"/>
        <w:t xml:space="preserve">bundle exec nats-sub '&gt;' -s 'nats://nats:nats-password@127.0.0.1:4222'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Filter output^ subscribe only on messages that Director sends to agents:</w:t>
      </w:r>
    </w:p>
    <w:p w:rsidR="00000000" w:rsidDel="00000000" w:rsidP="00000000" w:rsidRDefault="00000000" w:rsidRPr="00000000">
      <w:pPr>
        <w:spacing w:after="240" w:before="6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bundle exec nats-sub 'agent.&gt;' -s 'nats://nats:nats-password@127.0.0.1:4222'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bosh vms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in another window to make Director send some messages to agents.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