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Advanced Level – 120 Hours</w:t>
      </w:r>
    </w:p>
    <w:p>
      <w:pPr>
        <w:pStyle w:val="Heading3"/>
      </w:pPr>
      <w:r>
        <w:t>HTML (15 hrs)</w:t>
      </w:r>
    </w:p>
    <w:p>
      <w:pPr>
        <w:pStyle w:val="ListBullet"/>
      </w:pPr>
      <w:r>
        <w:t>Advanced forms – 8 hrs</w:t>
      </w:r>
    </w:p>
    <w:p>
      <w:pPr>
        <w:pStyle w:val="ListBullet"/>
      </w:pPr>
      <w:r>
        <w:t>Validations – 4 hrs</w:t>
      </w:r>
    </w:p>
    <w:p>
      <w:pPr>
        <w:pStyle w:val="ListBullet"/>
      </w:pPr>
      <w:r>
        <w:t>WCAG accessibility standards – 3 hrs</w:t>
      </w:r>
    </w:p>
    <w:p>
      <w:pPr>
        <w:pStyle w:val="Heading3"/>
      </w:pPr>
      <w:r>
        <w:t>CSS (20 hrs)</w:t>
      </w:r>
    </w:p>
    <w:p>
      <w:pPr>
        <w:pStyle w:val="ListBullet"/>
      </w:pPr>
      <w:r>
        <w:t>Animations and transitions – 8 hrs</w:t>
      </w:r>
    </w:p>
    <w:p>
      <w:pPr>
        <w:pStyle w:val="ListBullet"/>
      </w:pPr>
      <w:r>
        <w:t>CSS variables – 6 hrs</w:t>
      </w:r>
    </w:p>
    <w:p>
      <w:pPr>
        <w:pStyle w:val="ListBullet"/>
      </w:pPr>
      <w:r>
        <w:t>Performance optimization – 6 hrs</w:t>
      </w:r>
    </w:p>
    <w:p>
      <w:pPr>
        <w:pStyle w:val="Heading3"/>
      </w:pPr>
      <w:r>
        <w:t>JavaScript (40 hrs)</w:t>
      </w:r>
    </w:p>
    <w:p>
      <w:pPr>
        <w:pStyle w:val="ListBullet"/>
      </w:pPr>
      <w:r>
        <w:t>Execution context – 8 hrs</w:t>
      </w:r>
    </w:p>
    <w:p>
      <w:pPr>
        <w:pStyle w:val="ListBullet"/>
      </w:pPr>
      <w:r>
        <w:t>Closures – 8 hrs</w:t>
      </w:r>
    </w:p>
    <w:p>
      <w:pPr>
        <w:pStyle w:val="ListBullet"/>
      </w:pPr>
      <w:r>
        <w:t>Asynchronous JavaScript – 10 hrs</w:t>
      </w:r>
    </w:p>
    <w:p>
      <w:pPr>
        <w:pStyle w:val="ListBullet"/>
      </w:pPr>
      <w:r>
        <w:t>Promises &amp; async/await – 7 hrs</w:t>
      </w:r>
    </w:p>
    <w:p>
      <w:pPr>
        <w:pStyle w:val="ListBullet"/>
      </w:pPr>
      <w:r>
        <w:t>Fetch API &amp; error handling – 7 hrs</w:t>
      </w:r>
    </w:p>
    <w:p>
      <w:pPr>
        <w:pStyle w:val="Heading3"/>
      </w:pPr>
      <w:r>
        <w:t>React (45 hrs)</w:t>
      </w:r>
    </w:p>
    <w:p>
      <w:pPr>
        <w:pStyle w:val="ListBullet"/>
      </w:pPr>
      <w:r>
        <w:t>Advanced hooks – 15 hrs</w:t>
      </w:r>
    </w:p>
    <w:p>
      <w:pPr>
        <w:pStyle w:val="ListBullet"/>
      </w:pPr>
      <w:r>
        <w:t>Performance optimization – 10 hrs</w:t>
      </w:r>
    </w:p>
    <w:p>
      <w:pPr>
        <w:pStyle w:val="ListBullet"/>
      </w:pPr>
      <w:r>
        <w:t>Reusable component patterns – 10 hrs</w:t>
      </w:r>
    </w:p>
    <w:p>
      <w:pPr>
        <w:pStyle w:val="ListBullet"/>
      </w:pPr>
      <w:r>
        <w:t>Scalable folder structure – 10 hrs</w:t>
      </w:r>
    </w:p>
    <w:p>
      <w:r>
        <w:t>Project: Advanced Project: Production-Ready React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