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Data Science – Intermediate Level (150 Hours)</w:t>
      </w:r>
    </w:p>
    <w:p>
      <w:pPr>
        <w:pStyle w:val="Heading3"/>
      </w:pPr>
      <w:r>
        <w:t>Advanced Statistics (40 hrs)</w:t>
      </w:r>
    </w:p>
    <w:p>
      <w:pPr>
        <w:pStyle w:val="ListBullet"/>
      </w:pPr>
      <w:r>
        <w:t>Inferential statistics – 10 hrs</w:t>
      </w:r>
    </w:p>
    <w:p>
      <w:pPr>
        <w:pStyle w:val="ListBullet"/>
      </w:pPr>
      <w:r>
        <w:t>Hypothesis testing – 10 hrs</w:t>
      </w:r>
    </w:p>
    <w:p>
      <w:pPr>
        <w:pStyle w:val="ListBullet"/>
      </w:pPr>
      <w:r>
        <w:t>Correlation &amp; regression – 10 hrs</w:t>
      </w:r>
    </w:p>
    <w:p>
      <w:pPr>
        <w:pStyle w:val="ListBullet"/>
      </w:pPr>
      <w:r>
        <w:t>Sampling techniques – 10 hrs</w:t>
      </w:r>
    </w:p>
    <w:p>
      <w:pPr>
        <w:pStyle w:val="Heading3"/>
      </w:pPr>
      <w:r>
        <w:t>Machine Learning Fundamentals (50 hrs)</w:t>
      </w:r>
    </w:p>
    <w:p>
      <w:pPr>
        <w:pStyle w:val="ListBullet"/>
      </w:pPr>
      <w:r>
        <w:t>ML concepts &amp; workflow – 10 hrs</w:t>
      </w:r>
    </w:p>
    <w:p>
      <w:pPr>
        <w:pStyle w:val="ListBullet"/>
      </w:pPr>
      <w:r>
        <w:t>Supervised learning algorithms – 20 hrs</w:t>
      </w:r>
    </w:p>
    <w:p>
      <w:pPr>
        <w:pStyle w:val="ListBullet"/>
      </w:pPr>
      <w:r>
        <w:t>Unsupervised learning algorithms – 15 hrs</w:t>
      </w:r>
    </w:p>
    <w:p>
      <w:pPr>
        <w:pStyle w:val="ListBullet"/>
      </w:pPr>
      <w:r>
        <w:t>Model evaluation metrics – 5 hrs</w:t>
      </w:r>
    </w:p>
    <w:p>
      <w:pPr>
        <w:pStyle w:val="Heading3"/>
      </w:pPr>
      <w:r>
        <w:t>Feature Engineering &amp; EDA (30 hrs)</w:t>
      </w:r>
    </w:p>
    <w:p>
      <w:pPr>
        <w:pStyle w:val="ListBullet"/>
      </w:pPr>
      <w:r>
        <w:t>Advanced data cleaning – 10 hrs</w:t>
      </w:r>
    </w:p>
    <w:p>
      <w:pPr>
        <w:pStyle w:val="ListBullet"/>
      </w:pPr>
      <w:r>
        <w:t>Feature scaling &amp; encoding – 10 hrs</w:t>
      </w:r>
    </w:p>
    <w:p>
      <w:pPr>
        <w:pStyle w:val="ListBullet"/>
      </w:pPr>
      <w:r>
        <w:t>Feature selection – 10 hrs</w:t>
      </w:r>
    </w:p>
    <w:p>
      <w:pPr>
        <w:pStyle w:val="Heading3"/>
      </w:pPr>
      <w:r>
        <w:t>SQL for Data Science (30 hrs)</w:t>
      </w:r>
    </w:p>
    <w:p>
      <w:pPr>
        <w:pStyle w:val="ListBullet"/>
      </w:pPr>
      <w:r>
        <w:t>Advanced SQL queries – 12 hrs</w:t>
      </w:r>
    </w:p>
    <w:p>
      <w:pPr>
        <w:pStyle w:val="ListBullet"/>
      </w:pPr>
      <w:r>
        <w:t>Joins, subqueries &amp; CTEs – 10 hrs</w:t>
      </w:r>
    </w:p>
    <w:p>
      <w:pPr>
        <w:pStyle w:val="ListBullet"/>
      </w:pPr>
      <w:r>
        <w:t>Window functions (intro) – 8 hrs</w:t>
      </w:r>
    </w:p>
    <w:p>
      <w:r>
        <w:t>Project: Intermediate Project: End-to-End Machine Learning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