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0A" w:rsidRPr="00904A74" w:rsidRDefault="00934D0A" w:rsidP="00934D0A">
      <w:pPr>
        <w:pStyle w:val="MCQList1a"/>
        <w:spacing w:before="0" w:after="0"/>
        <w:ind w:left="0" w:firstLine="0"/>
        <w:contextualSpacing/>
        <w:rPr>
          <w:rFonts w:asciiTheme="minorHAnsi" w:hAnsiTheme="minorHAnsi"/>
          <w:szCs w:val="22"/>
        </w:rPr>
      </w:pPr>
      <w:r w:rsidRPr="00904A74">
        <w:rPr>
          <w:rFonts w:asciiTheme="minorHAnsi" w:hAnsiTheme="minorHAnsi"/>
          <w:szCs w:val="22"/>
        </w:rPr>
        <w:t>Dr. Sudhakar Raju</w:t>
      </w:r>
    </w:p>
    <w:p w:rsidR="00FD5562" w:rsidRDefault="006807C0" w:rsidP="00934D0A">
      <w:pPr>
        <w:pStyle w:val="MCQList1a"/>
        <w:spacing w:before="0" w:after="0"/>
        <w:ind w:left="0" w:firstLine="0"/>
        <w:contextualSpacing/>
        <w:rPr>
          <w:rFonts w:asciiTheme="minorHAnsi" w:hAnsiTheme="minorHAnsi"/>
          <w:szCs w:val="22"/>
        </w:rPr>
      </w:pPr>
      <w:r>
        <w:rPr>
          <w:rFonts w:asciiTheme="minorHAnsi" w:hAnsiTheme="minorHAnsi"/>
          <w:szCs w:val="22"/>
        </w:rPr>
        <w:t>BIA 6309</w:t>
      </w:r>
      <w:r w:rsidR="00FD5562">
        <w:rPr>
          <w:rFonts w:asciiTheme="minorHAnsi" w:hAnsiTheme="minorHAnsi"/>
          <w:szCs w:val="22"/>
        </w:rPr>
        <w:t xml:space="preserve">: </w:t>
      </w:r>
      <w:r>
        <w:rPr>
          <w:rFonts w:asciiTheme="minorHAnsi" w:hAnsiTheme="minorHAnsi"/>
          <w:szCs w:val="22"/>
        </w:rPr>
        <w:t>STATISTICS &amp; MACHINE LEARNING</w:t>
      </w:r>
    </w:p>
    <w:p w:rsidR="00934D0A" w:rsidRPr="00904A74" w:rsidRDefault="00904A74" w:rsidP="00934D0A">
      <w:pPr>
        <w:pStyle w:val="MCQList1a"/>
        <w:spacing w:before="0" w:after="0"/>
        <w:ind w:left="0" w:firstLine="0"/>
        <w:contextualSpacing/>
        <w:rPr>
          <w:rFonts w:asciiTheme="minorHAnsi" w:hAnsiTheme="minorHAnsi"/>
          <w:b/>
          <w:szCs w:val="22"/>
          <w:u w:val="single"/>
        </w:rPr>
      </w:pPr>
      <w:r w:rsidRPr="00904A74">
        <w:rPr>
          <w:rFonts w:asciiTheme="minorHAnsi" w:hAnsiTheme="minorHAnsi"/>
          <w:szCs w:val="22"/>
        </w:rPr>
        <w:t>S</w:t>
      </w:r>
      <w:r w:rsidR="006807C0">
        <w:rPr>
          <w:rFonts w:asciiTheme="minorHAnsi" w:hAnsiTheme="minorHAnsi"/>
          <w:szCs w:val="22"/>
        </w:rPr>
        <w:t>UMMER 2018</w:t>
      </w:r>
    </w:p>
    <w:p w:rsidR="00934D0A" w:rsidRDefault="00682FF0" w:rsidP="000D7EEE">
      <w:pPr>
        <w:pStyle w:val="MCQList1a"/>
        <w:spacing w:after="120"/>
        <w:ind w:left="706" w:hanging="706"/>
        <w:jc w:val="center"/>
        <w:rPr>
          <w:rFonts w:asciiTheme="minorHAnsi" w:hAnsiTheme="minorHAnsi"/>
          <w:b/>
          <w:szCs w:val="22"/>
          <w:u w:val="single"/>
        </w:rPr>
      </w:pPr>
      <w:r w:rsidRPr="00904A74">
        <w:rPr>
          <w:rFonts w:asciiTheme="minorHAnsi" w:hAnsiTheme="minorHAnsi"/>
          <w:b/>
          <w:szCs w:val="22"/>
          <w:u w:val="single"/>
        </w:rPr>
        <w:t>QUESTIONS</w:t>
      </w:r>
      <w:r w:rsidR="00A75FC1" w:rsidRPr="00904A74">
        <w:rPr>
          <w:rFonts w:asciiTheme="minorHAnsi" w:hAnsiTheme="minorHAnsi"/>
          <w:b/>
          <w:szCs w:val="22"/>
          <w:u w:val="single"/>
        </w:rPr>
        <w:t xml:space="preserve"> </w:t>
      </w:r>
      <w:r w:rsidRPr="00904A74">
        <w:rPr>
          <w:rFonts w:asciiTheme="minorHAnsi" w:hAnsiTheme="minorHAnsi"/>
          <w:b/>
          <w:szCs w:val="22"/>
          <w:u w:val="single"/>
        </w:rPr>
        <w:t xml:space="preserve">FOR </w:t>
      </w:r>
      <w:r w:rsidR="006807C0">
        <w:rPr>
          <w:rFonts w:asciiTheme="minorHAnsi" w:hAnsiTheme="minorHAnsi"/>
          <w:b/>
          <w:szCs w:val="22"/>
          <w:u w:val="single"/>
        </w:rPr>
        <w:t>ASSIGNMENT 7</w:t>
      </w:r>
    </w:p>
    <w:p w:rsidR="00904A74" w:rsidRDefault="003D66C5" w:rsidP="003D66C5">
      <w:pPr>
        <w:pStyle w:val="MCQList1a"/>
        <w:spacing w:before="0" w:after="0"/>
        <w:ind w:left="0" w:firstLine="0"/>
        <w:contextualSpacing/>
        <w:rPr>
          <w:rFonts w:asciiTheme="minorHAnsi" w:hAnsiTheme="minorHAnsi"/>
          <w:szCs w:val="22"/>
        </w:rPr>
      </w:pPr>
      <w:r>
        <w:rPr>
          <w:rFonts w:asciiTheme="minorHAnsi" w:hAnsiTheme="minorHAnsi"/>
          <w:szCs w:val="22"/>
        </w:rPr>
        <w:t>I. What are the characteristics of the Chi-Square Distribution? Under what conditions do we use the Normal (Z) distribution, t distribution and Chi-Square (also written as χ</w:t>
      </w:r>
      <w:r>
        <w:rPr>
          <w:rFonts w:asciiTheme="minorHAnsi" w:hAnsiTheme="minorHAnsi"/>
          <w:szCs w:val="22"/>
          <w:vertAlign w:val="superscript"/>
        </w:rPr>
        <w:t>2</w:t>
      </w:r>
      <w:r>
        <w:rPr>
          <w:rFonts w:asciiTheme="minorHAnsi" w:hAnsiTheme="minorHAnsi"/>
          <w:szCs w:val="22"/>
        </w:rPr>
        <w:t>)?</w:t>
      </w:r>
    </w:p>
    <w:p w:rsidR="00970203" w:rsidRDefault="00970203" w:rsidP="003D66C5">
      <w:pPr>
        <w:pStyle w:val="MCQList1a"/>
        <w:spacing w:before="0" w:after="0"/>
        <w:ind w:left="0" w:firstLine="0"/>
        <w:contextualSpacing/>
        <w:rPr>
          <w:rFonts w:asciiTheme="minorHAnsi" w:hAnsiTheme="minorHAnsi"/>
          <w:szCs w:val="22"/>
        </w:rPr>
      </w:pPr>
    </w:p>
    <w:p w:rsidR="0020276B" w:rsidRDefault="0020276B" w:rsidP="003D66C5">
      <w:pPr>
        <w:pStyle w:val="MCQList1a"/>
        <w:spacing w:before="0" w:after="0"/>
        <w:ind w:left="0" w:firstLine="0"/>
        <w:contextualSpacing/>
        <w:rPr>
          <w:rFonts w:ascii="Arial" w:hAnsi="Arial" w:cs="Arial"/>
          <w:szCs w:val="22"/>
        </w:rPr>
      </w:pPr>
      <w:r w:rsidRPr="003E0BE8">
        <w:rPr>
          <w:rFonts w:ascii="Arial" w:hAnsi="Arial" w:cs="Arial"/>
          <w:szCs w:val="22"/>
        </w:rPr>
        <w:t xml:space="preserve">Characteristics of the Chi-Square </w:t>
      </w:r>
      <w:proofErr w:type="gramStart"/>
      <w:r w:rsidRPr="003E0BE8">
        <w:rPr>
          <w:rFonts w:ascii="Arial" w:hAnsi="Arial" w:cs="Arial"/>
          <w:szCs w:val="22"/>
        </w:rPr>
        <w:t>Distribution:-</w:t>
      </w:r>
      <w:proofErr w:type="gramEnd"/>
    </w:p>
    <w:p w:rsidR="007370FB" w:rsidRPr="003E0BE8" w:rsidRDefault="007370FB" w:rsidP="003D66C5">
      <w:pPr>
        <w:pStyle w:val="MCQList1a"/>
        <w:spacing w:before="0" w:after="0"/>
        <w:ind w:left="0" w:firstLine="0"/>
        <w:contextualSpacing/>
        <w:rPr>
          <w:rFonts w:ascii="Arial" w:hAnsi="Arial" w:cs="Arial"/>
          <w:szCs w:val="22"/>
        </w:rPr>
      </w:pPr>
    </w:p>
    <w:p w:rsidR="001A2413" w:rsidRPr="003E0BE8" w:rsidRDefault="001A2413" w:rsidP="001A2413">
      <w:pPr>
        <w:pStyle w:val="MCQList1a"/>
        <w:numPr>
          <w:ilvl w:val="0"/>
          <w:numId w:val="1"/>
        </w:numPr>
        <w:spacing w:before="0" w:after="0"/>
        <w:contextualSpacing/>
        <w:rPr>
          <w:rFonts w:ascii="Arial" w:hAnsi="Arial" w:cs="Arial"/>
          <w:color w:val="333333"/>
          <w:shd w:val="clear" w:color="auto" w:fill="FFFFFF"/>
        </w:rPr>
      </w:pPr>
      <w:r w:rsidRPr="003E0BE8">
        <w:rPr>
          <w:rFonts w:ascii="Arial" w:hAnsi="Arial" w:cs="Arial"/>
          <w:color w:val="333333"/>
          <w:shd w:val="clear" w:color="auto" w:fill="FFFFFF"/>
        </w:rPr>
        <w:t>The chi-square distribution is not symmetrical but rather has a positive skew.</w:t>
      </w:r>
    </w:p>
    <w:p w:rsidR="001A2413" w:rsidRPr="003E0BE8" w:rsidRDefault="001A2413" w:rsidP="003D66C5">
      <w:pPr>
        <w:pStyle w:val="MCQList1a"/>
        <w:spacing w:before="0" w:after="0"/>
        <w:ind w:left="0" w:firstLine="0"/>
        <w:contextualSpacing/>
        <w:rPr>
          <w:rFonts w:ascii="Arial" w:hAnsi="Arial" w:cs="Arial"/>
          <w:color w:val="333333"/>
          <w:shd w:val="clear" w:color="auto" w:fill="FFFFFF"/>
        </w:rPr>
      </w:pPr>
    </w:p>
    <w:p w:rsidR="001A2413" w:rsidRPr="003E0BE8" w:rsidRDefault="001A2413" w:rsidP="001A2413">
      <w:pPr>
        <w:pStyle w:val="MCQList1a"/>
        <w:numPr>
          <w:ilvl w:val="0"/>
          <w:numId w:val="1"/>
        </w:numPr>
        <w:spacing w:before="0" w:after="0"/>
        <w:contextualSpacing/>
        <w:rPr>
          <w:rFonts w:ascii="Arial" w:hAnsi="Arial" w:cs="Arial"/>
          <w:szCs w:val="22"/>
        </w:rPr>
      </w:pPr>
      <w:r w:rsidRPr="003E0BE8">
        <w:rPr>
          <w:rFonts w:ascii="Arial" w:hAnsi="Arial" w:cs="Arial"/>
          <w:color w:val="333333"/>
          <w:shd w:val="clear" w:color="auto" w:fill="FFFFFF"/>
        </w:rPr>
        <w:t>Chi-square Distribution is not normally distributed and it has humped shaped distribution.</w:t>
      </w:r>
      <w:r w:rsidRPr="003E0BE8">
        <w:rPr>
          <w:rFonts w:ascii="Arial" w:hAnsi="Arial" w:cs="Arial"/>
          <w:szCs w:val="22"/>
        </w:rPr>
        <w:t xml:space="preserve"> </w:t>
      </w:r>
      <w:r w:rsidRPr="003E0BE8">
        <w:rPr>
          <w:rFonts w:ascii="Arial" w:hAnsi="Arial" w:cs="Arial"/>
          <w:color w:val="333333"/>
          <w:shd w:val="clear" w:color="auto" w:fill="FFFFFF"/>
        </w:rPr>
        <w:t>The shape of the distribution will change with the number of degrees of freedom as shown in Figure below:</w:t>
      </w:r>
    </w:p>
    <w:p w:rsidR="001A2413" w:rsidRPr="003E0BE8" w:rsidRDefault="001A2413" w:rsidP="001A2413">
      <w:pPr>
        <w:pStyle w:val="MCQList1a"/>
        <w:spacing w:before="0" w:after="0"/>
        <w:ind w:left="0" w:firstLine="0"/>
        <w:contextualSpacing/>
        <w:rPr>
          <w:rFonts w:ascii="Arial" w:hAnsi="Arial" w:cs="Arial"/>
          <w:color w:val="333333"/>
          <w:shd w:val="clear" w:color="auto" w:fill="FFFFFF"/>
        </w:rPr>
      </w:pPr>
    </w:p>
    <w:p w:rsidR="001A2413" w:rsidRPr="001A2413" w:rsidRDefault="001A2413" w:rsidP="001A2413">
      <w:pPr>
        <w:shd w:val="clear" w:color="auto" w:fill="FFFFFF"/>
        <w:tabs>
          <w:tab w:val="clear" w:pos="374"/>
        </w:tabs>
        <w:spacing w:line="396" w:lineRule="atLeast"/>
        <w:rPr>
          <w:rFonts w:ascii="Arial" w:hAnsi="Arial" w:cs="Arial"/>
          <w:color w:val="333333"/>
        </w:rPr>
      </w:pPr>
      <w:r w:rsidRPr="001A2413">
        <w:rPr>
          <w:rFonts w:ascii="Arial" w:hAnsi="Arial" w:cs="Arial"/>
          <w:i/>
          <w:iCs/>
          <w:color w:val="333333"/>
          <w:bdr w:val="none" w:sz="0" w:space="0" w:color="auto" w:frame="1"/>
        </w:rPr>
        <w:t>Family of chi-square distributions.</w:t>
      </w:r>
    </w:p>
    <w:p w:rsidR="001A2413" w:rsidRDefault="001A2413" w:rsidP="001A2413">
      <w:pPr>
        <w:shd w:val="clear" w:color="auto" w:fill="FFFFFF"/>
        <w:tabs>
          <w:tab w:val="clear" w:pos="374"/>
        </w:tabs>
        <w:spacing w:line="396" w:lineRule="atLeast"/>
        <w:rPr>
          <w:rFonts w:ascii="inherit" w:hAnsi="inherit"/>
          <w:color w:val="333333"/>
        </w:rPr>
      </w:pPr>
      <w:r w:rsidRPr="001A2413">
        <w:rPr>
          <w:rFonts w:ascii="inherit" w:hAnsi="inherit"/>
          <w:noProof/>
          <w:color w:val="333333"/>
        </w:rPr>
        <w:drawing>
          <wp:inline distT="0" distB="0" distL="0" distR="0">
            <wp:extent cx="3436620" cy="2674620"/>
            <wp:effectExtent l="0" t="0" r="0" b="0"/>
            <wp:docPr id="1" name="Picture 1" descr="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2674620"/>
                    </a:xfrm>
                    <a:prstGeom prst="rect">
                      <a:avLst/>
                    </a:prstGeom>
                    <a:noFill/>
                    <a:ln>
                      <a:noFill/>
                    </a:ln>
                  </pic:spPr>
                </pic:pic>
              </a:graphicData>
            </a:graphic>
          </wp:inline>
        </w:drawing>
      </w:r>
    </w:p>
    <w:p w:rsidR="0020276B" w:rsidRDefault="001A2413" w:rsidP="007370FB">
      <w:pPr>
        <w:pStyle w:val="ListParagraph"/>
        <w:shd w:val="clear" w:color="auto" w:fill="FFFFFF"/>
        <w:tabs>
          <w:tab w:val="clear" w:pos="374"/>
        </w:tabs>
        <w:spacing w:line="396" w:lineRule="atLeast"/>
        <w:ind w:left="408"/>
        <w:rPr>
          <w:rFonts w:ascii="Arial" w:hAnsi="Arial" w:cs="Arial"/>
          <w:color w:val="333333"/>
          <w:shd w:val="clear" w:color="auto" w:fill="FFFFFF"/>
        </w:rPr>
      </w:pPr>
      <w:r w:rsidRPr="003E0BE8">
        <w:rPr>
          <w:rFonts w:ascii="Arial" w:hAnsi="Arial" w:cs="Arial"/>
          <w:color w:val="333333"/>
          <w:shd w:val="clear" w:color="auto" w:fill="FFFFFF"/>
        </w:rPr>
        <w:t>As the number of degrees of freedom increases, the shape of the chi-square distribution becomes more symmetrical.</w:t>
      </w:r>
    </w:p>
    <w:p w:rsidR="00485E86" w:rsidRDefault="00485E86" w:rsidP="007370FB">
      <w:pPr>
        <w:pStyle w:val="ListParagraph"/>
        <w:shd w:val="clear" w:color="auto" w:fill="FFFFFF"/>
        <w:tabs>
          <w:tab w:val="clear" w:pos="374"/>
        </w:tabs>
        <w:spacing w:line="396" w:lineRule="atLeast"/>
        <w:ind w:left="408"/>
        <w:rPr>
          <w:rFonts w:ascii="Arial" w:hAnsi="Arial" w:cs="Arial"/>
          <w:color w:val="333333"/>
          <w:shd w:val="clear" w:color="auto" w:fill="FFFFFF"/>
        </w:rPr>
      </w:pPr>
    </w:p>
    <w:p w:rsidR="007370FB" w:rsidRDefault="007370FB" w:rsidP="0020276B">
      <w:pPr>
        <w:pStyle w:val="MCQList1a"/>
        <w:spacing w:before="0" w:after="0"/>
        <w:ind w:left="0" w:firstLine="0"/>
        <w:contextualSpacing/>
        <w:rPr>
          <w:rFonts w:ascii="Arial" w:hAnsi="Arial" w:cs="Arial"/>
          <w:color w:val="222222"/>
          <w:shd w:val="clear" w:color="auto" w:fill="FFFFFF"/>
        </w:rPr>
      </w:pPr>
    </w:p>
    <w:p w:rsidR="0020276B" w:rsidRDefault="0020276B" w:rsidP="0020276B">
      <w:pPr>
        <w:pStyle w:val="MCQList1a"/>
        <w:spacing w:before="0" w:after="0"/>
        <w:ind w:left="0" w:firstLine="0"/>
        <w:contextualSpacing/>
        <w:rPr>
          <w:rFonts w:ascii="Arial" w:hAnsi="Arial" w:cs="Arial"/>
          <w:color w:val="222222"/>
          <w:shd w:val="clear" w:color="auto" w:fill="FFFFFF"/>
        </w:rPr>
      </w:pPr>
      <w:r w:rsidRPr="003E0BE8">
        <w:rPr>
          <w:rFonts w:ascii="Arial" w:hAnsi="Arial" w:cs="Arial"/>
          <w:color w:val="222222"/>
          <w:shd w:val="clear" w:color="auto" w:fill="FFFFFF"/>
        </w:rPr>
        <w:t>The </w:t>
      </w:r>
      <w:r w:rsidRPr="003E0BE8">
        <w:rPr>
          <w:rFonts w:ascii="Arial" w:hAnsi="Arial" w:cs="Arial"/>
          <w:b/>
          <w:bCs/>
          <w:color w:val="222222"/>
          <w:shd w:val="clear" w:color="auto" w:fill="FFFFFF"/>
        </w:rPr>
        <w:t>Z</w:t>
      </w:r>
      <w:r w:rsidRPr="003E0BE8">
        <w:rPr>
          <w:rFonts w:ascii="Arial" w:hAnsi="Arial" w:cs="Arial"/>
          <w:color w:val="222222"/>
          <w:shd w:val="clear" w:color="auto" w:fill="FFFFFF"/>
        </w:rPr>
        <w:t>-</w:t>
      </w:r>
      <w:r w:rsidRPr="003E0BE8">
        <w:rPr>
          <w:rFonts w:ascii="Arial" w:hAnsi="Arial" w:cs="Arial"/>
          <w:b/>
          <w:bCs/>
          <w:color w:val="222222"/>
          <w:shd w:val="clear" w:color="auto" w:fill="FFFFFF"/>
        </w:rPr>
        <w:t>distribution</w:t>
      </w:r>
      <w:r w:rsidRPr="003E0BE8">
        <w:rPr>
          <w:rFonts w:ascii="Arial" w:hAnsi="Arial" w:cs="Arial"/>
          <w:color w:val="222222"/>
          <w:shd w:val="clear" w:color="auto" w:fill="FFFFFF"/>
        </w:rPr>
        <w:t> is used to help find probabilities and percentiles for regular </w:t>
      </w:r>
      <w:r w:rsidRPr="003E0BE8">
        <w:rPr>
          <w:rFonts w:ascii="Arial" w:hAnsi="Arial" w:cs="Arial"/>
          <w:b/>
          <w:bCs/>
          <w:color w:val="222222"/>
          <w:shd w:val="clear" w:color="auto" w:fill="FFFFFF"/>
        </w:rPr>
        <w:t>normal distributions</w:t>
      </w:r>
      <w:r w:rsidRPr="003E0BE8">
        <w:rPr>
          <w:rFonts w:ascii="Arial" w:hAnsi="Arial" w:cs="Arial"/>
          <w:color w:val="222222"/>
          <w:shd w:val="clear" w:color="auto" w:fill="FFFFFF"/>
        </w:rPr>
        <w:t> (X</w:t>
      </w:r>
      <w:r w:rsidR="003E0BE8" w:rsidRPr="003E0BE8">
        <w:rPr>
          <w:rFonts w:ascii="Arial" w:hAnsi="Arial" w:cs="Arial"/>
          <w:color w:val="222222"/>
          <w:shd w:val="clear" w:color="auto" w:fill="FFFFFF"/>
        </w:rPr>
        <w:t xml:space="preserve">). </w:t>
      </w:r>
      <w:r w:rsidRPr="003E0BE8">
        <w:rPr>
          <w:rFonts w:ascii="Arial" w:hAnsi="Arial" w:cs="Arial"/>
          <w:color w:val="222222"/>
          <w:shd w:val="clear" w:color="auto" w:fill="FFFFFF"/>
        </w:rPr>
        <w:t>The </w:t>
      </w:r>
      <w:r w:rsidRPr="003E0BE8">
        <w:rPr>
          <w:rFonts w:ascii="Arial" w:hAnsi="Arial" w:cs="Arial"/>
          <w:b/>
          <w:bCs/>
          <w:color w:val="222222"/>
          <w:shd w:val="clear" w:color="auto" w:fill="FFFFFF"/>
        </w:rPr>
        <w:t>Z</w:t>
      </w:r>
      <w:r w:rsidRPr="003E0BE8">
        <w:rPr>
          <w:rFonts w:ascii="Arial" w:hAnsi="Arial" w:cs="Arial"/>
          <w:color w:val="222222"/>
          <w:shd w:val="clear" w:color="auto" w:fill="FFFFFF"/>
        </w:rPr>
        <w:t>-</w:t>
      </w:r>
      <w:r w:rsidRPr="003E0BE8">
        <w:rPr>
          <w:rFonts w:ascii="Arial" w:hAnsi="Arial" w:cs="Arial"/>
          <w:b/>
          <w:bCs/>
          <w:color w:val="222222"/>
          <w:shd w:val="clear" w:color="auto" w:fill="FFFFFF"/>
        </w:rPr>
        <w:t>distribution</w:t>
      </w:r>
      <w:r w:rsidRPr="003E0BE8">
        <w:rPr>
          <w:rFonts w:ascii="Arial" w:hAnsi="Arial" w:cs="Arial"/>
          <w:color w:val="222222"/>
          <w:shd w:val="clear" w:color="auto" w:fill="FFFFFF"/>
        </w:rPr>
        <w:t> is a </w:t>
      </w:r>
      <w:r w:rsidRPr="003E0BE8">
        <w:rPr>
          <w:rFonts w:ascii="Arial" w:hAnsi="Arial" w:cs="Arial"/>
          <w:b/>
          <w:bCs/>
          <w:color w:val="222222"/>
          <w:shd w:val="clear" w:color="auto" w:fill="FFFFFF"/>
        </w:rPr>
        <w:t xml:space="preserve">normal distribution </w:t>
      </w:r>
      <w:r w:rsidRPr="003E0BE8">
        <w:rPr>
          <w:rFonts w:ascii="Arial" w:hAnsi="Arial" w:cs="Arial"/>
          <w:color w:val="222222"/>
          <w:shd w:val="clear" w:color="auto" w:fill="FFFFFF"/>
        </w:rPr>
        <w:t>with mean zero and standard deviation 1</w:t>
      </w:r>
      <w:r w:rsidR="003E0BE8" w:rsidRPr="003E0BE8">
        <w:rPr>
          <w:rFonts w:ascii="Arial" w:hAnsi="Arial" w:cs="Arial"/>
          <w:color w:val="222222"/>
          <w:shd w:val="clear" w:color="auto" w:fill="FFFFFF"/>
        </w:rPr>
        <w:t xml:space="preserve">. The </w:t>
      </w:r>
      <w:r w:rsidR="003E0BE8" w:rsidRPr="003E0BE8">
        <w:rPr>
          <w:rFonts w:ascii="Arial" w:hAnsi="Arial" w:cs="Arial"/>
          <w:b/>
          <w:bCs/>
          <w:color w:val="222222"/>
          <w:shd w:val="clear" w:color="auto" w:fill="FFFFFF"/>
        </w:rPr>
        <w:t xml:space="preserve">normal </w:t>
      </w:r>
      <w:proofErr w:type="gramStart"/>
      <w:r w:rsidR="003E0BE8" w:rsidRPr="003E0BE8">
        <w:rPr>
          <w:rFonts w:ascii="Arial" w:hAnsi="Arial" w:cs="Arial"/>
          <w:b/>
          <w:bCs/>
          <w:color w:val="222222"/>
          <w:shd w:val="clear" w:color="auto" w:fill="FFFFFF"/>
        </w:rPr>
        <w:t xml:space="preserve">distribution  </w:t>
      </w:r>
      <w:r w:rsidR="003E0BE8" w:rsidRPr="003E0BE8">
        <w:rPr>
          <w:rFonts w:ascii="Arial" w:hAnsi="Arial" w:cs="Arial"/>
          <w:color w:val="222222"/>
          <w:shd w:val="clear" w:color="auto" w:fill="FFFFFF"/>
        </w:rPr>
        <w:t>curve</w:t>
      </w:r>
      <w:proofErr w:type="gramEnd"/>
      <w:r w:rsidR="003E0BE8" w:rsidRPr="003E0BE8">
        <w:rPr>
          <w:rFonts w:ascii="Arial" w:hAnsi="Arial" w:cs="Arial"/>
          <w:color w:val="222222"/>
          <w:shd w:val="clear" w:color="auto" w:fill="FFFFFF"/>
        </w:rPr>
        <w:t xml:space="preserve"> is symmetrical and bell shaped, showing that trials will usually give a result near the average, but will occasionally deviate by large amounts such as six sigma.</w:t>
      </w:r>
    </w:p>
    <w:p w:rsidR="00485E86" w:rsidRPr="003E0BE8" w:rsidRDefault="00485E86" w:rsidP="0020276B">
      <w:pPr>
        <w:pStyle w:val="MCQList1a"/>
        <w:spacing w:before="0" w:after="0"/>
        <w:ind w:left="0" w:firstLine="0"/>
        <w:contextualSpacing/>
        <w:rPr>
          <w:rFonts w:ascii="Arial" w:hAnsi="Arial" w:cs="Arial"/>
          <w:szCs w:val="22"/>
        </w:rPr>
      </w:pPr>
    </w:p>
    <w:p w:rsidR="00485E86" w:rsidRDefault="00485E86" w:rsidP="00485E86">
      <w:pPr>
        <w:shd w:val="clear" w:color="auto" w:fill="FFFFFF"/>
        <w:tabs>
          <w:tab w:val="clear" w:pos="374"/>
        </w:tabs>
        <w:spacing w:line="396" w:lineRule="atLeast"/>
        <w:rPr>
          <w:rFonts w:ascii="Arial" w:hAnsi="Arial" w:cs="Arial"/>
          <w:color w:val="222222"/>
          <w:shd w:val="clear" w:color="auto" w:fill="FFFFFF"/>
        </w:rPr>
      </w:pPr>
    </w:p>
    <w:p w:rsidR="00485E86" w:rsidRDefault="00485E86" w:rsidP="00485E86">
      <w:pPr>
        <w:shd w:val="clear" w:color="auto" w:fill="FFFFFF"/>
        <w:tabs>
          <w:tab w:val="clear" w:pos="374"/>
        </w:tabs>
        <w:spacing w:line="396" w:lineRule="atLeast"/>
        <w:rPr>
          <w:rFonts w:ascii="Arial" w:hAnsi="Arial" w:cs="Arial"/>
          <w:color w:val="222222"/>
          <w:shd w:val="clear" w:color="auto" w:fill="FFFFFF"/>
        </w:rPr>
      </w:pPr>
    </w:p>
    <w:p w:rsidR="00485E86" w:rsidRPr="00485E86" w:rsidRDefault="0091507A" w:rsidP="00485E86">
      <w:pPr>
        <w:pStyle w:val="ListParagraph"/>
        <w:shd w:val="clear" w:color="auto" w:fill="FFFFFF"/>
        <w:tabs>
          <w:tab w:val="clear" w:pos="374"/>
        </w:tabs>
        <w:spacing w:line="396" w:lineRule="atLeast"/>
        <w:rPr>
          <w:rFonts w:ascii="Arial" w:hAnsi="Arial" w:cs="Arial"/>
          <w:color w:val="000000"/>
          <w:sz w:val="28"/>
          <w:szCs w:val="28"/>
        </w:rPr>
      </w:pPr>
      <w:r w:rsidRPr="00485E86">
        <w:rPr>
          <w:rFonts w:ascii="Arial" w:hAnsi="Arial" w:cs="Arial"/>
          <w:b/>
          <w:bCs/>
          <w:color w:val="222222"/>
          <w:sz w:val="28"/>
          <w:szCs w:val="28"/>
          <w:shd w:val="clear" w:color="auto" w:fill="FFFFFF"/>
        </w:rPr>
        <w:lastRenderedPageBreak/>
        <w:t>T</w:t>
      </w:r>
      <w:r w:rsidR="0020276B" w:rsidRPr="00485E86">
        <w:rPr>
          <w:rFonts w:ascii="Arial" w:hAnsi="Arial" w:cs="Arial"/>
          <w:color w:val="222222"/>
          <w:sz w:val="28"/>
          <w:szCs w:val="28"/>
          <w:shd w:val="clear" w:color="auto" w:fill="FFFFFF"/>
        </w:rPr>
        <w:t>-</w:t>
      </w:r>
      <w:r w:rsidR="0020276B" w:rsidRPr="00485E86">
        <w:rPr>
          <w:rFonts w:ascii="Arial" w:hAnsi="Arial" w:cs="Arial"/>
          <w:b/>
          <w:bCs/>
          <w:color w:val="222222"/>
          <w:sz w:val="28"/>
          <w:szCs w:val="28"/>
          <w:shd w:val="clear" w:color="auto" w:fill="FFFFFF"/>
        </w:rPr>
        <w:t>distribution</w:t>
      </w:r>
      <w:r w:rsidR="0020276B" w:rsidRPr="00485E86">
        <w:rPr>
          <w:rFonts w:ascii="Arial" w:hAnsi="Arial" w:cs="Arial"/>
          <w:color w:val="222222"/>
          <w:sz w:val="28"/>
          <w:szCs w:val="28"/>
          <w:shd w:val="clear" w:color="auto" w:fill="FFFFFF"/>
        </w:rPr>
        <w:t> </w:t>
      </w:r>
      <w:r w:rsidR="00485E86" w:rsidRPr="00485E86">
        <w:rPr>
          <w:rFonts w:ascii="Arial" w:hAnsi="Arial" w:cs="Arial"/>
          <w:color w:val="222222"/>
          <w:sz w:val="28"/>
          <w:szCs w:val="28"/>
          <w:shd w:val="clear" w:color="auto" w:fill="FFFFFF"/>
        </w:rPr>
        <w:t>–</w:t>
      </w:r>
      <w:r w:rsidR="00485E86" w:rsidRPr="00485E86">
        <w:rPr>
          <w:rFonts w:ascii="Arial" w:hAnsi="Arial" w:cs="Arial"/>
          <w:b/>
          <w:color w:val="222222"/>
          <w:sz w:val="28"/>
          <w:szCs w:val="28"/>
          <w:shd w:val="clear" w:color="auto" w:fill="FFFFFF"/>
        </w:rPr>
        <w:t xml:space="preserve"> </w:t>
      </w:r>
      <w:r w:rsidR="00485E86" w:rsidRPr="00485E86">
        <w:rPr>
          <w:rFonts w:ascii="Arial" w:hAnsi="Arial" w:cs="Arial"/>
          <w:b/>
          <w:color w:val="222222"/>
          <w:sz w:val="28"/>
          <w:szCs w:val="28"/>
          <w:shd w:val="clear" w:color="auto" w:fill="FFFFFF"/>
        </w:rPr>
        <w:t>The T- Distribution assesses whether the means of two groups are statistically different from each other.</w:t>
      </w:r>
      <w:r w:rsidR="00485E86" w:rsidRPr="00485E86">
        <w:rPr>
          <w:rFonts w:ascii="Arial" w:hAnsi="Arial" w:cs="Arial"/>
          <w:color w:val="222222"/>
          <w:sz w:val="28"/>
          <w:szCs w:val="28"/>
          <w:shd w:val="clear" w:color="auto" w:fill="FFFFFF"/>
        </w:rPr>
        <w:t xml:space="preserve"> </w:t>
      </w:r>
    </w:p>
    <w:p w:rsidR="00485E86" w:rsidRDefault="00485E86" w:rsidP="00485E86">
      <w:pPr>
        <w:shd w:val="clear" w:color="auto" w:fill="FFFFFF"/>
        <w:tabs>
          <w:tab w:val="clear" w:pos="374"/>
        </w:tabs>
        <w:spacing w:line="396" w:lineRule="atLeast"/>
        <w:rPr>
          <w:rFonts w:ascii="Arial" w:hAnsi="Arial" w:cs="Arial"/>
          <w:color w:val="222222"/>
          <w:shd w:val="clear" w:color="auto" w:fill="FFFFFF"/>
        </w:rPr>
      </w:pPr>
    </w:p>
    <w:p w:rsidR="00485E86" w:rsidRDefault="00485E86" w:rsidP="00485E86">
      <w:pPr>
        <w:pStyle w:val="ListParagraph"/>
        <w:numPr>
          <w:ilvl w:val="0"/>
          <w:numId w:val="5"/>
        </w:numPr>
        <w:shd w:val="clear" w:color="auto" w:fill="FFFFFF"/>
        <w:tabs>
          <w:tab w:val="clear" w:pos="374"/>
        </w:tabs>
        <w:spacing w:line="396" w:lineRule="atLeast"/>
        <w:rPr>
          <w:rFonts w:ascii="Arial" w:hAnsi="Arial" w:cs="Arial"/>
          <w:color w:val="000000"/>
          <w:sz w:val="28"/>
          <w:szCs w:val="28"/>
        </w:rPr>
      </w:pPr>
      <w:r w:rsidRPr="00485E86">
        <w:rPr>
          <w:rFonts w:ascii="Arial" w:hAnsi="Arial" w:cs="Arial"/>
          <w:color w:val="000000"/>
          <w:sz w:val="28"/>
          <w:szCs w:val="28"/>
        </w:rPr>
        <w:t xml:space="preserve">Symmetric Distribution bell shaped but fatter &amp; flatter </w:t>
      </w:r>
    </w:p>
    <w:p w:rsidR="00485E86" w:rsidRPr="00485E86" w:rsidRDefault="00485E86" w:rsidP="00485E86">
      <w:pPr>
        <w:pStyle w:val="ListParagraph"/>
        <w:numPr>
          <w:ilvl w:val="0"/>
          <w:numId w:val="5"/>
        </w:numPr>
        <w:shd w:val="clear" w:color="auto" w:fill="FFFFFF"/>
        <w:tabs>
          <w:tab w:val="clear" w:pos="374"/>
        </w:tabs>
        <w:spacing w:line="396" w:lineRule="atLeast"/>
        <w:rPr>
          <w:rFonts w:ascii="Arial" w:hAnsi="Arial" w:cs="Arial"/>
          <w:color w:val="000000"/>
          <w:sz w:val="28"/>
          <w:szCs w:val="28"/>
        </w:rPr>
      </w:pPr>
      <w:r w:rsidRPr="00485E86">
        <w:rPr>
          <w:rFonts w:ascii="Arial" w:hAnsi="Arial" w:cs="Arial"/>
          <w:color w:val="000000"/>
          <w:sz w:val="28"/>
          <w:szCs w:val="28"/>
        </w:rPr>
        <w:t>Used for samples; especially good for distributions under 30</w:t>
      </w:r>
    </w:p>
    <w:p w:rsidR="00EB30C4" w:rsidRDefault="00EB30C4" w:rsidP="00485E86">
      <w:pPr>
        <w:pStyle w:val="ListParagraph"/>
        <w:numPr>
          <w:ilvl w:val="0"/>
          <w:numId w:val="5"/>
        </w:numPr>
        <w:shd w:val="clear" w:color="auto" w:fill="FFFFFF"/>
        <w:tabs>
          <w:tab w:val="clear" w:pos="374"/>
        </w:tabs>
        <w:spacing w:line="396" w:lineRule="atLeast"/>
        <w:rPr>
          <w:rFonts w:ascii="Arial" w:hAnsi="Arial" w:cs="Arial"/>
          <w:color w:val="000000"/>
          <w:sz w:val="28"/>
          <w:szCs w:val="28"/>
        </w:rPr>
      </w:pPr>
      <w:r w:rsidRPr="00485E86">
        <w:rPr>
          <w:rFonts w:ascii="Arial" w:hAnsi="Arial" w:cs="Arial"/>
          <w:color w:val="000000"/>
          <w:sz w:val="28"/>
          <w:szCs w:val="28"/>
        </w:rPr>
        <w:t>H0(Null Hypothesis)</w:t>
      </w:r>
      <w:r w:rsidRPr="00485E86">
        <w:rPr>
          <w:rFonts w:ascii="Arial" w:hAnsi="Arial" w:cs="Arial"/>
          <w:color w:val="000000"/>
          <w:sz w:val="28"/>
          <w:szCs w:val="28"/>
        </w:rPr>
        <w:tab/>
      </w:r>
      <w:r w:rsidRPr="00485E86">
        <w:rPr>
          <w:rFonts w:ascii="Arial" w:hAnsi="Arial" w:cs="Arial"/>
          <w:color w:val="000000"/>
          <w:sz w:val="28"/>
          <w:szCs w:val="28"/>
        </w:rPr>
        <w:tab/>
        <w:t>: M1 = M2</w:t>
      </w:r>
    </w:p>
    <w:p w:rsidR="00485E86" w:rsidRDefault="00485E86" w:rsidP="00485E86">
      <w:pPr>
        <w:pStyle w:val="ListParagraph"/>
        <w:shd w:val="clear" w:color="auto" w:fill="FFFFFF"/>
        <w:tabs>
          <w:tab w:val="clear" w:pos="374"/>
        </w:tabs>
        <w:spacing w:line="396" w:lineRule="atLeast"/>
        <w:rPr>
          <w:rFonts w:ascii="Arial" w:hAnsi="Arial" w:cs="Arial"/>
          <w:color w:val="000000"/>
          <w:sz w:val="28"/>
          <w:szCs w:val="28"/>
        </w:rPr>
      </w:pPr>
    </w:p>
    <w:p w:rsidR="00EB30C4" w:rsidRPr="00485E86" w:rsidRDefault="00EB30C4" w:rsidP="00485E86">
      <w:pPr>
        <w:pStyle w:val="ListParagraph"/>
        <w:numPr>
          <w:ilvl w:val="0"/>
          <w:numId w:val="5"/>
        </w:numPr>
        <w:spacing w:line="240" w:lineRule="auto"/>
        <w:textAlignment w:val="baseline"/>
        <w:rPr>
          <w:rFonts w:ascii="Arial" w:hAnsi="Arial" w:cs="Arial"/>
          <w:color w:val="000000"/>
          <w:sz w:val="28"/>
          <w:szCs w:val="28"/>
        </w:rPr>
      </w:pPr>
      <w:r w:rsidRPr="00485E86">
        <w:rPr>
          <w:rFonts w:ascii="Arial" w:hAnsi="Arial" w:cs="Arial"/>
          <w:color w:val="000000"/>
          <w:sz w:val="28"/>
          <w:szCs w:val="28"/>
        </w:rPr>
        <w:t>Null Hypothesis says that Mean of Group1 is equal to mean of group2.</w:t>
      </w:r>
    </w:p>
    <w:p w:rsidR="00EB30C4" w:rsidRPr="00676ABC" w:rsidRDefault="00EB30C4" w:rsidP="00EB30C4">
      <w:pPr>
        <w:spacing w:line="240" w:lineRule="auto"/>
        <w:ind w:left="2160"/>
        <w:textAlignment w:val="baseline"/>
        <w:rPr>
          <w:rFonts w:ascii="Arial" w:hAnsi="Arial" w:cs="Arial"/>
          <w:color w:val="000000"/>
          <w:sz w:val="28"/>
          <w:szCs w:val="28"/>
        </w:rPr>
      </w:pPr>
    </w:p>
    <w:p w:rsidR="00EB30C4" w:rsidRPr="006569F3" w:rsidRDefault="00EB30C4" w:rsidP="00485E86">
      <w:pPr>
        <w:numPr>
          <w:ilvl w:val="0"/>
          <w:numId w:val="5"/>
        </w:numPr>
        <w:tabs>
          <w:tab w:val="clear" w:pos="374"/>
        </w:tabs>
        <w:spacing w:line="240" w:lineRule="auto"/>
        <w:textAlignment w:val="baseline"/>
        <w:rPr>
          <w:rFonts w:ascii="Arial" w:hAnsi="Arial" w:cs="Arial"/>
          <w:color w:val="000000"/>
          <w:sz w:val="28"/>
          <w:szCs w:val="28"/>
        </w:rPr>
      </w:pPr>
      <w:proofErr w:type="gramStart"/>
      <w:r w:rsidRPr="00676ABC">
        <w:rPr>
          <w:rFonts w:ascii="Arial" w:hAnsi="Arial" w:cs="Arial"/>
          <w:color w:val="000000"/>
          <w:sz w:val="28"/>
          <w:szCs w:val="28"/>
        </w:rPr>
        <w:t>HA( Alternate</w:t>
      </w:r>
      <w:proofErr w:type="gramEnd"/>
      <w:r w:rsidRPr="00676ABC">
        <w:rPr>
          <w:rFonts w:ascii="Arial" w:hAnsi="Arial" w:cs="Arial"/>
          <w:color w:val="000000"/>
          <w:sz w:val="28"/>
          <w:szCs w:val="28"/>
        </w:rPr>
        <w:t xml:space="preserve"> Hypothesis)</w:t>
      </w:r>
      <w:r w:rsidRPr="006569F3">
        <w:rPr>
          <w:rFonts w:ascii="Arial" w:hAnsi="Arial" w:cs="Arial"/>
          <w:color w:val="000000"/>
          <w:sz w:val="28"/>
          <w:szCs w:val="28"/>
        </w:rPr>
        <w:tab/>
      </w:r>
      <w:r w:rsidR="001B09EC">
        <w:rPr>
          <w:rFonts w:ascii="Arial" w:hAnsi="Arial" w:cs="Arial"/>
          <w:color w:val="000000"/>
          <w:sz w:val="28"/>
          <w:szCs w:val="28"/>
        </w:rPr>
        <w:t>: M1 !=</w:t>
      </w:r>
      <w:r w:rsidRPr="00676ABC">
        <w:rPr>
          <w:rFonts w:ascii="Arial" w:hAnsi="Arial" w:cs="Arial"/>
          <w:color w:val="000000"/>
          <w:sz w:val="28"/>
          <w:szCs w:val="28"/>
        </w:rPr>
        <w:t xml:space="preserve"> M2</w:t>
      </w:r>
    </w:p>
    <w:p w:rsidR="00EB30C4" w:rsidRPr="00485E86" w:rsidRDefault="00EB30C4" w:rsidP="00485E86">
      <w:pPr>
        <w:pStyle w:val="ListParagraph"/>
        <w:numPr>
          <w:ilvl w:val="0"/>
          <w:numId w:val="5"/>
        </w:numPr>
        <w:spacing w:line="240" w:lineRule="auto"/>
        <w:textAlignment w:val="baseline"/>
        <w:rPr>
          <w:rFonts w:ascii="Arial" w:hAnsi="Arial" w:cs="Arial"/>
          <w:color w:val="000000"/>
          <w:sz w:val="28"/>
          <w:szCs w:val="28"/>
        </w:rPr>
      </w:pPr>
      <w:r w:rsidRPr="00485E86">
        <w:rPr>
          <w:rFonts w:ascii="Arial" w:hAnsi="Arial" w:cs="Arial"/>
          <w:color w:val="000000"/>
          <w:sz w:val="28"/>
          <w:szCs w:val="28"/>
        </w:rPr>
        <w:t>Alternative Hypothesis says that groups are not equal.</w:t>
      </w:r>
    </w:p>
    <w:p w:rsidR="00EB30C4" w:rsidRDefault="00EB30C4" w:rsidP="001A2413">
      <w:pPr>
        <w:shd w:val="clear" w:color="auto" w:fill="FFFFFF"/>
        <w:tabs>
          <w:tab w:val="clear" w:pos="374"/>
        </w:tabs>
        <w:spacing w:line="396" w:lineRule="atLeast"/>
        <w:rPr>
          <w:rFonts w:ascii="Arial" w:hAnsi="Arial" w:cs="Arial"/>
          <w:color w:val="222222"/>
          <w:shd w:val="clear" w:color="auto" w:fill="FFFFFF"/>
        </w:rPr>
      </w:pPr>
    </w:p>
    <w:p w:rsidR="00EB30C4" w:rsidRPr="00485E86" w:rsidRDefault="00EB30C4" w:rsidP="00485E86">
      <w:pPr>
        <w:pStyle w:val="ListParagraph"/>
        <w:numPr>
          <w:ilvl w:val="0"/>
          <w:numId w:val="5"/>
        </w:numPr>
        <w:spacing w:line="240" w:lineRule="auto"/>
        <w:rPr>
          <w:rFonts w:ascii="Arial" w:hAnsi="Arial" w:cs="Arial"/>
          <w:b/>
          <w:color w:val="000000"/>
          <w:sz w:val="28"/>
          <w:szCs w:val="28"/>
        </w:rPr>
      </w:pPr>
      <w:r w:rsidRPr="00485E86">
        <w:rPr>
          <w:rFonts w:ascii="Arial" w:hAnsi="Arial" w:cs="Arial"/>
          <w:color w:val="000000"/>
          <w:sz w:val="28"/>
          <w:szCs w:val="28"/>
        </w:rPr>
        <w:t xml:space="preserve">If </w:t>
      </w:r>
      <w:r w:rsidRPr="00485E86">
        <w:rPr>
          <w:rFonts w:ascii="Arial" w:hAnsi="Arial" w:cs="Arial"/>
          <w:b/>
          <w:bCs/>
          <w:color w:val="000000"/>
          <w:u w:val="single"/>
        </w:rPr>
        <w:t>Calculated t value</w:t>
      </w:r>
      <w:r w:rsidRPr="00485E86">
        <w:rPr>
          <w:rFonts w:ascii="Arial" w:hAnsi="Arial" w:cs="Arial"/>
          <w:b/>
          <w:color w:val="000000"/>
          <w:u w:val="single"/>
        </w:rPr>
        <w:t xml:space="preserve"> (t-stat) &gt; Critical t-value</w:t>
      </w:r>
      <w:r w:rsidRPr="00485E86">
        <w:rPr>
          <w:rFonts w:ascii="Arial" w:hAnsi="Arial" w:cs="Arial"/>
          <w:color w:val="000000"/>
          <w:sz w:val="28"/>
          <w:szCs w:val="28"/>
          <w:u w:val="single"/>
        </w:rPr>
        <w:t xml:space="preserve"> </w:t>
      </w:r>
      <w:r w:rsidRPr="00485E86">
        <w:rPr>
          <w:rFonts w:ascii="Arial" w:hAnsi="Arial" w:cs="Arial"/>
          <w:color w:val="000000"/>
          <w:sz w:val="28"/>
          <w:szCs w:val="28"/>
        </w:rPr>
        <w:t xml:space="preserve">  </w:t>
      </w:r>
      <w:r w:rsidRPr="00485E86">
        <w:rPr>
          <w:rFonts w:ascii="Arial" w:hAnsi="Arial" w:cs="Arial"/>
          <w:b/>
          <w:color w:val="000000"/>
          <w:sz w:val="28"/>
          <w:szCs w:val="28"/>
        </w:rPr>
        <w:t>REJECT NULL</w:t>
      </w:r>
    </w:p>
    <w:p w:rsidR="00EB30C4" w:rsidRPr="00485E86" w:rsidRDefault="00EB30C4" w:rsidP="00485E86">
      <w:pPr>
        <w:pStyle w:val="ListParagraph"/>
        <w:numPr>
          <w:ilvl w:val="0"/>
          <w:numId w:val="5"/>
        </w:numPr>
        <w:spacing w:line="240" w:lineRule="auto"/>
        <w:rPr>
          <w:rFonts w:ascii="Arial" w:hAnsi="Arial" w:cs="Arial"/>
          <w:color w:val="000000"/>
          <w:sz w:val="28"/>
          <w:szCs w:val="28"/>
        </w:rPr>
      </w:pPr>
      <w:r w:rsidRPr="00485E86">
        <w:rPr>
          <w:rFonts w:ascii="Arial" w:hAnsi="Arial" w:cs="Arial"/>
          <w:b/>
          <w:color w:val="000000"/>
          <w:sz w:val="28"/>
          <w:szCs w:val="28"/>
        </w:rPr>
        <w:t>Also, p-value &lt; 0.05 in this case</w:t>
      </w:r>
    </w:p>
    <w:p w:rsidR="00EB30C4" w:rsidRDefault="00EB30C4" w:rsidP="00EB30C4">
      <w:pPr>
        <w:spacing w:line="240" w:lineRule="auto"/>
        <w:ind w:firstLine="720"/>
        <w:rPr>
          <w:rFonts w:ascii="Arial" w:hAnsi="Arial" w:cs="Arial"/>
          <w:color w:val="000000"/>
          <w:sz w:val="28"/>
          <w:szCs w:val="28"/>
        </w:rPr>
      </w:pPr>
    </w:p>
    <w:p w:rsidR="00EB30C4" w:rsidRPr="00485E86" w:rsidRDefault="00EB30C4" w:rsidP="00485E86">
      <w:pPr>
        <w:pStyle w:val="ListParagraph"/>
        <w:numPr>
          <w:ilvl w:val="0"/>
          <w:numId w:val="5"/>
        </w:numPr>
        <w:tabs>
          <w:tab w:val="left" w:pos="5600"/>
        </w:tabs>
        <w:spacing w:line="240" w:lineRule="auto"/>
        <w:textAlignment w:val="baseline"/>
        <w:rPr>
          <w:rFonts w:ascii="Arial" w:hAnsi="Arial" w:cs="Arial"/>
          <w:b/>
          <w:color w:val="000000"/>
          <w:sz w:val="28"/>
          <w:szCs w:val="28"/>
        </w:rPr>
      </w:pPr>
      <w:r w:rsidRPr="00485E86">
        <w:rPr>
          <w:rFonts w:ascii="Arial" w:hAnsi="Arial" w:cs="Arial"/>
          <w:color w:val="000000"/>
          <w:sz w:val="28"/>
          <w:szCs w:val="28"/>
        </w:rPr>
        <w:t xml:space="preserve">If </w:t>
      </w:r>
      <w:r w:rsidRPr="00485E86">
        <w:rPr>
          <w:rFonts w:ascii="Arial" w:hAnsi="Arial" w:cs="Arial"/>
          <w:b/>
          <w:color w:val="000000"/>
          <w:u w:val="single"/>
        </w:rPr>
        <w:t>Calculated t value(t-stat) &lt;= Critical t-</w:t>
      </w:r>
      <w:proofErr w:type="gramStart"/>
      <w:r w:rsidRPr="00485E86">
        <w:rPr>
          <w:rFonts w:ascii="Arial" w:hAnsi="Arial" w:cs="Arial"/>
          <w:b/>
          <w:color w:val="000000"/>
          <w:u w:val="single"/>
        </w:rPr>
        <w:t xml:space="preserve">value </w:t>
      </w:r>
      <w:r w:rsidRPr="00485E86">
        <w:rPr>
          <w:rFonts w:ascii="Arial" w:hAnsi="Arial" w:cs="Arial"/>
          <w:color w:val="000000"/>
          <w:sz w:val="28"/>
          <w:szCs w:val="28"/>
        </w:rPr>
        <w:t xml:space="preserve"> </w:t>
      </w:r>
      <w:r w:rsidRPr="00485E86">
        <w:rPr>
          <w:rFonts w:ascii="Arial" w:hAnsi="Arial" w:cs="Arial"/>
          <w:b/>
          <w:bCs/>
          <w:color w:val="000000"/>
          <w:sz w:val="28"/>
          <w:szCs w:val="28"/>
        </w:rPr>
        <w:t>ACCEPT</w:t>
      </w:r>
      <w:proofErr w:type="gramEnd"/>
      <w:r w:rsidRPr="00485E86">
        <w:rPr>
          <w:rFonts w:ascii="Arial" w:hAnsi="Arial" w:cs="Arial"/>
          <w:b/>
          <w:color w:val="000000"/>
          <w:sz w:val="28"/>
          <w:szCs w:val="28"/>
        </w:rPr>
        <w:t xml:space="preserve"> NULL</w:t>
      </w:r>
    </w:p>
    <w:p w:rsidR="00EB30C4" w:rsidRPr="00485E86" w:rsidRDefault="00EB30C4" w:rsidP="00485E86">
      <w:pPr>
        <w:pStyle w:val="ListParagraph"/>
        <w:numPr>
          <w:ilvl w:val="0"/>
          <w:numId w:val="5"/>
        </w:numPr>
        <w:spacing w:line="240" w:lineRule="auto"/>
        <w:rPr>
          <w:rFonts w:ascii="Arial" w:hAnsi="Arial" w:cs="Arial"/>
          <w:color w:val="000000"/>
          <w:sz w:val="28"/>
          <w:szCs w:val="28"/>
        </w:rPr>
      </w:pPr>
      <w:r w:rsidRPr="00485E86">
        <w:rPr>
          <w:rFonts w:ascii="Arial" w:hAnsi="Arial" w:cs="Arial"/>
          <w:b/>
          <w:color w:val="000000"/>
          <w:sz w:val="28"/>
          <w:szCs w:val="28"/>
        </w:rPr>
        <w:t xml:space="preserve">In this case p-value &gt; 0.05 </w:t>
      </w:r>
      <w:bookmarkStart w:id="0" w:name="_GoBack"/>
      <w:bookmarkEnd w:id="0"/>
    </w:p>
    <w:p w:rsidR="00EB30C4" w:rsidRPr="009D68FF" w:rsidRDefault="00EB30C4" w:rsidP="00EB30C4">
      <w:pPr>
        <w:tabs>
          <w:tab w:val="left" w:pos="5600"/>
        </w:tabs>
        <w:spacing w:line="240" w:lineRule="auto"/>
        <w:ind w:left="720"/>
        <w:textAlignment w:val="baseline"/>
        <w:rPr>
          <w:rFonts w:ascii="Arial" w:hAnsi="Arial" w:cs="Arial"/>
          <w:b/>
          <w:bCs/>
          <w:color w:val="000000"/>
          <w:u w:val="single"/>
          <w:shd w:val="clear" w:color="auto" w:fill="FFFF00"/>
        </w:rPr>
      </w:pPr>
    </w:p>
    <w:p w:rsidR="00EB30C4" w:rsidRDefault="00EB30C4" w:rsidP="001A2413">
      <w:pPr>
        <w:shd w:val="clear" w:color="auto" w:fill="FFFFFF"/>
        <w:tabs>
          <w:tab w:val="clear" w:pos="374"/>
        </w:tabs>
        <w:spacing w:line="396" w:lineRule="atLeast"/>
        <w:rPr>
          <w:rFonts w:ascii="Arial" w:hAnsi="Arial" w:cs="Arial"/>
          <w:color w:val="222222"/>
          <w:shd w:val="clear" w:color="auto" w:fill="FFFFFF"/>
        </w:rPr>
      </w:pPr>
    </w:p>
    <w:p w:rsidR="00FF7B23" w:rsidRPr="00485E86" w:rsidRDefault="00FF7B23" w:rsidP="001A2413">
      <w:pPr>
        <w:shd w:val="clear" w:color="auto" w:fill="FFFFFF"/>
        <w:tabs>
          <w:tab w:val="clear" w:pos="374"/>
        </w:tabs>
        <w:spacing w:line="396" w:lineRule="atLeast"/>
        <w:rPr>
          <w:rFonts w:ascii="Arial" w:hAnsi="Arial" w:cs="Arial"/>
          <w:b/>
          <w:color w:val="222222"/>
          <w:sz w:val="28"/>
          <w:szCs w:val="28"/>
          <w:shd w:val="clear" w:color="auto" w:fill="FFFFFF"/>
        </w:rPr>
      </w:pPr>
      <w:r w:rsidRPr="00485E86">
        <w:rPr>
          <w:rFonts w:ascii="Arial" w:hAnsi="Arial" w:cs="Arial"/>
          <w:b/>
          <w:color w:val="222222"/>
          <w:sz w:val="28"/>
          <w:szCs w:val="28"/>
          <w:shd w:val="clear" w:color="auto" w:fill="FFFFFF"/>
        </w:rPr>
        <w:t xml:space="preserve">Chi-Square Distribution: </w:t>
      </w:r>
      <w:r w:rsidR="00C5026D" w:rsidRPr="00485E86">
        <w:rPr>
          <w:rFonts w:ascii="Arial" w:hAnsi="Arial" w:cs="Arial"/>
          <w:b/>
          <w:color w:val="222222"/>
          <w:sz w:val="28"/>
          <w:szCs w:val="28"/>
          <w:shd w:val="clear" w:color="auto" w:fill="FFFFFF"/>
        </w:rPr>
        <w:t xml:space="preserve">It allows us to see 2 different </w:t>
      </w:r>
      <w:r w:rsidR="00614C58" w:rsidRPr="00485E86">
        <w:rPr>
          <w:rFonts w:ascii="Arial" w:hAnsi="Arial" w:cs="Arial"/>
          <w:b/>
          <w:color w:val="222222"/>
          <w:sz w:val="28"/>
          <w:szCs w:val="28"/>
          <w:shd w:val="clear" w:color="auto" w:fill="FFFFFF"/>
        </w:rPr>
        <w:t xml:space="preserve">sets of data if they’re </w:t>
      </w:r>
      <w:r w:rsidR="00C5026D" w:rsidRPr="00485E86">
        <w:rPr>
          <w:rFonts w:ascii="Arial" w:hAnsi="Arial" w:cs="Arial"/>
          <w:b/>
          <w:color w:val="222222"/>
          <w:sz w:val="28"/>
          <w:szCs w:val="28"/>
          <w:shd w:val="clear" w:color="auto" w:fill="FFFFFF"/>
        </w:rPr>
        <w:t>statistically significantly</w:t>
      </w:r>
      <w:r w:rsidR="00614C58" w:rsidRPr="00485E86">
        <w:rPr>
          <w:rFonts w:ascii="Arial" w:hAnsi="Arial" w:cs="Arial"/>
          <w:b/>
          <w:color w:val="222222"/>
          <w:sz w:val="28"/>
          <w:szCs w:val="28"/>
          <w:shd w:val="clear" w:color="auto" w:fill="FFFFFF"/>
        </w:rPr>
        <w:t xml:space="preserve"> different from each other.</w:t>
      </w:r>
    </w:p>
    <w:p w:rsidR="00FF7B23" w:rsidRPr="001B09EC" w:rsidRDefault="00FF7B23" w:rsidP="00FD68D6">
      <w:pPr>
        <w:pStyle w:val="ListParagraph"/>
        <w:numPr>
          <w:ilvl w:val="0"/>
          <w:numId w:val="3"/>
        </w:numPr>
        <w:shd w:val="clear" w:color="auto" w:fill="FFFFFF"/>
        <w:tabs>
          <w:tab w:val="clear" w:pos="374"/>
        </w:tabs>
        <w:spacing w:line="396" w:lineRule="atLeast"/>
        <w:rPr>
          <w:rFonts w:ascii="Arial" w:hAnsi="Arial" w:cs="Arial"/>
          <w:b/>
          <w:color w:val="222222"/>
          <w:shd w:val="clear" w:color="auto" w:fill="FFFFFF"/>
        </w:rPr>
      </w:pPr>
      <w:r w:rsidRPr="001B09EC">
        <w:rPr>
          <w:rFonts w:ascii="Arial" w:hAnsi="Arial" w:cs="Arial"/>
          <w:b/>
          <w:color w:val="222222"/>
          <w:shd w:val="clear" w:color="auto" w:fill="FFFFFF"/>
        </w:rPr>
        <w:t>H</w:t>
      </w:r>
      <w:proofErr w:type="gramStart"/>
      <w:r w:rsidRPr="001B09EC">
        <w:rPr>
          <w:rFonts w:ascii="Arial" w:hAnsi="Arial" w:cs="Arial"/>
          <w:b/>
          <w:color w:val="222222"/>
          <w:shd w:val="clear" w:color="auto" w:fill="FFFFFF"/>
        </w:rPr>
        <w:t>0 :</w:t>
      </w:r>
      <w:proofErr w:type="gramEnd"/>
      <w:r w:rsidRPr="001B09EC">
        <w:rPr>
          <w:rFonts w:ascii="Arial" w:hAnsi="Arial" w:cs="Arial"/>
          <w:b/>
          <w:color w:val="222222"/>
          <w:shd w:val="clear" w:color="auto" w:fill="FFFFFF"/>
        </w:rPr>
        <w:t xml:space="preserve"> Actual Distribution = Expected Benford’s distribution</w:t>
      </w:r>
    </w:p>
    <w:p w:rsidR="00FF7B23" w:rsidRPr="00FD68D6" w:rsidRDefault="00FF7B23" w:rsidP="00FD68D6">
      <w:pPr>
        <w:pStyle w:val="ListParagraph"/>
        <w:numPr>
          <w:ilvl w:val="0"/>
          <w:numId w:val="3"/>
        </w:numPr>
        <w:shd w:val="clear" w:color="auto" w:fill="FFFFFF"/>
        <w:tabs>
          <w:tab w:val="clear" w:pos="374"/>
        </w:tabs>
        <w:spacing w:line="396" w:lineRule="atLeast"/>
        <w:rPr>
          <w:rFonts w:ascii="Arial" w:hAnsi="Arial" w:cs="Arial"/>
          <w:color w:val="222222"/>
          <w:shd w:val="clear" w:color="auto" w:fill="FFFFFF"/>
        </w:rPr>
      </w:pPr>
      <w:r w:rsidRPr="00FD68D6">
        <w:rPr>
          <w:rFonts w:ascii="Arial" w:hAnsi="Arial" w:cs="Arial"/>
          <w:color w:val="222222"/>
          <w:shd w:val="clear" w:color="auto" w:fill="FFFFFF"/>
        </w:rPr>
        <w:t>Null Hypothesis is saying if actual distribution is equal to expected Benford’s law then there is no evidence of fraud.</w:t>
      </w:r>
    </w:p>
    <w:p w:rsidR="00FF7B23" w:rsidRPr="001B09EC" w:rsidRDefault="00FF7B23" w:rsidP="00FD68D6">
      <w:pPr>
        <w:pStyle w:val="ListParagraph"/>
        <w:numPr>
          <w:ilvl w:val="0"/>
          <w:numId w:val="3"/>
        </w:numPr>
        <w:shd w:val="clear" w:color="auto" w:fill="FFFFFF"/>
        <w:tabs>
          <w:tab w:val="clear" w:pos="374"/>
        </w:tabs>
        <w:spacing w:line="396" w:lineRule="atLeast"/>
        <w:rPr>
          <w:rFonts w:ascii="Arial" w:hAnsi="Arial" w:cs="Arial"/>
          <w:b/>
          <w:color w:val="222222"/>
          <w:shd w:val="clear" w:color="auto" w:fill="FFFFFF"/>
        </w:rPr>
      </w:pPr>
      <w:proofErr w:type="gramStart"/>
      <w:r w:rsidRPr="001B09EC">
        <w:rPr>
          <w:rFonts w:ascii="Arial" w:hAnsi="Arial" w:cs="Arial"/>
          <w:b/>
          <w:color w:val="222222"/>
          <w:shd w:val="clear" w:color="auto" w:fill="FFFFFF"/>
        </w:rPr>
        <w:t>HA :</w:t>
      </w:r>
      <w:proofErr w:type="gramEnd"/>
      <w:r w:rsidRPr="001B09EC">
        <w:rPr>
          <w:rFonts w:ascii="Arial" w:hAnsi="Arial" w:cs="Arial"/>
          <w:b/>
          <w:color w:val="222222"/>
          <w:shd w:val="clear" w:color="auto" w:fill="FFFFFF"/>
        </w:rPr>
        <w:t xml:space="preserve"> Actual Distribution != (not equal) Expected Benford’s law</w:t>
      </w:r>
    </w:p>
    <w:p w:rsidR="00FF7B23" w:rsidRPr="00FD68D6" w:rsidRDefault="00FF7B23" w:rsidP="00FD68D6">
      <w:pPr>
        <w:pStyle w:val="ListParagraph"/>
        <w:numPr>
          <w:ilvl w:val="0"/>
          <w:numId w:val="3"/>
        </w:numPr>
        <w:shd w:val="clear" w:color="auto" w:fill="FFFFFF"/>
        <w:tabs>
          <w:tab w:val="clear" w:pos="374"/>
        </w:tabs>
        <w:spacing w:line="396" w:lineRule="atLeast"/>
        <w:rPr>
          <w:rFonts w:ascii="Arial" w:hAnsi="Arial" w:cs="Arial"/>
          <w:color w:val="222222"/>
          <w:shd w:val="clear" w:color="auto" w:fill="FFFFFF"/>
        </w:rPr>
      </w:pPr>
      <w:r w:rsidRPr="00FD68D6">
        <w:rPr>
          <w:rFonts w:ascii="Arial" w:hAnsi="Arial" w:cs="Arial"/>
          <w:color w:val="222222"/>
          <w:shd w:val="clear" w:color="auto" w:fill="FFFFFF"/>
        </w:rPr>
        <w:t>Alternative hypothesis</w:t>
      </w:r>
      <w:r w:rsidR="00865386" w:rsidRPr="00FD68D6">
        <w:rPr>
          <w:rFonts w:ascii="Arial" w:hAnsi="Arial" w:cs="Arial"/>
          <w:color w:val="222222"/>
          <w:shd w:val="clear" w:color="auto" w:fill="FFFFFF"/>
        </w:rPr>
        <w:t xml:space="preserve"> is saying that Actual Distribution is statistically significantly different than</w:t>
      </w:r>
      <w:r w:rsidR="007370FB" w:rsidRPr="00FD68D6">
        <w:rPr>
          <w:rFonts w:ascii="Arial" w:hAnsi="Arial" w:cs="Arial"/>
          <w:color w:val="222222"/>
          <w:shd w:val="clear" w:color="auto" w:fill="FFFFFF"/>
        </w:rPr>
        <w:t xml:space="preserve"> the</w:t>
      </w:r>
      <w:r w:rsidR="00865386" w:rsidRPr="00FD68D6">
        <w:rPr>
          <w:rFonts w:ascii="Arial" w:hAnsi="Arial" w:cs="Arial"/>
          <w:color w:val="222222"/>
          <w:shd w:val="clear" w:color="auto" w:fill="FFFFFF"/>
        </w:rPr>
        <w:t xml:space="preserve"> expected </w:t>
      </w:r>
      <w:r w:rsidR="00EB30C4" w:rsidRPr="00FD68D6">
        <w:rPr>
          <w:rFonts w:ascii="Arial" w:hAnsi="Arial" w:cs="Arial"/>
          <w:color w:val="222222"/>
          <w:shd w:val="clear" w:color="auto" w:fill="FFFFFF"/>
        </w:rPr>
        <w:t>Benford’s</w:t>
      </w:r>
      <w:r w:rsidR="00EB30C4" w:rsidRPr="00FD68D6">
        <w:rPr>
          <w:rFonts w:ascii="Arial" w:hAnsi="Arial" w:cs="Arial"/>
          <w:color w:val="222222"/>
          <w:shd w:val="clear" w:color="auto" w:fill="FFFFFF"/>
        </w:rPr>
        <w:t xml:space="preserve"> </w:t>
      </w:r>
      <w:r w:rsidR="00865386" w:rsidRPr="00FD68D6">
        <w:rPr>
          <w:rFonts w:ascii="Arial" w:hAnsi="Arial" w:cs="Arial"/>
          <w:color w:val="222222"/>
          <w:shd w:val="clear" w:color="auto" w:fill="FFFFFF"/>
        </w:rPr>
        <w:t>distribution.</w:t>
      </w:r>
    </w:p>
    <w:p w:rsidR="00FD68D6" w:rsidRPr="00FD68D6" w:rsidRDefault="000A6E3E" w:rsidP="00FD68D6">
      <w:pPr>
        <w:pStyle w:val="ListParagraph"/>
        <w:numPr>
          <w:ilvl w:val="0"/>
          <w:numId w:val="3"/>
        </w:numPr>
        <w:shd w:val="clear" w:color="auto" w:fill="FFFFFF"/>
        <w:tabs>
          <w:tab w:val="clear" w:pos="374"/>
        </w:tabs>
        <w:spacing w:line="396" w:lineRule="atLeast"/>
        <w:rPr>
          <w:rFonts w:ascii="Arial" w:hAnsi="Arial" w:cs="Arial"/>
          <w:color w:val="222222"/>
          <w:shd w:val="clear" w:color="auto" w:fill="FFFFFF"/>
        </w:rPr>
      </w:pPr>
      <w:r w:rsidRPr="00FD68D6">
        <w:rPr>
          <w:rFonts w:ascii="Arial" w:hAnsi="Arial" w:cs="Arial"/>
          <w:color w:val="222222"/>
          <w:shd w:val="clear" w:color="auto" w:fill="FFFFFF"/>
        </w:rPr>
        <w:t xml:space="preserve">Chi-square can be used to test whether a </w:t>
      </w:r>
      <w:proofErr w:type="gramStart"/>
      <w:r w:rsidRPr="00FD68D6">
        <w:rPr>
          <w:rFonts w:ascii="Arial" w:hAnsi="Arial" w:cs="Arial"/>
          <w:color w:val="222222"/>
          <w:shd w:val="clear" w:color="auto" w:fill="FFFFFF"/>
        </w:rPr>
        <w:t>particular series</w:t>
      </w:r>
      <w:proofErr w:type="gramEnd"/>
      <w:r w:rsidRPr="00FD68D6">
        <w:rPr>
          <w:rFonts w:ascii="Arial" w:hAnsi="Arial" w:cs="Arial"/>
          <w:color w:val="222222"/>
          <w:shd w:val="clear" w:color="auto" w:fill="FFFFFF"/>
        </w:rPr>
        <w:t xml:space="preserve"> is fraudulent or not.</w:t>
      </w:r>
    </w:p>
    <w:p w:rsidR="000A6E3E" w:rsidRDefault="000A6E3E" w:rsidP="00FD68D6">
      <w:pPr>
        <w:pStyle w:val="ListParagraph"/>
        <w:numPr>
          <w:ilvl w:val="0"/>
          <w:numId w:val="3"/>
        </w:numPr>
        <w:shd w:val="clear" w:color="auto" w:fill="FFFFFF"/>
        <w:tabs>
          <w:tab w:val="clear" w:pos="374"/>
        </w:tabs>
        <w:spacing w:line="396" w:lineRule="atLeast"/>
        <w:rPr>
          <w:rFonts w:ascii="Arial" w:hAnsi="Arial" w:cs="Arial"/>
          <w:b/>
          <w:color w:val="222222"/>
          <w:shd w:val="clear" w:color="auto" w:fill="FFFFFF"/>
        </w:rPr>
      </w:pPr>
      <w:r w:rsidRPr="00AD16EB">
        <w:rPr>
          <w:rFonts w:ascii="Arial" w:hAnsi="Arial" w:cs="Arial"/>
          <w:b/>
          <w:color w:val="222222"/>
          <w:shd w:val="clear" w:color="auto" w:fill="FFFFFF"/>
        </w:rPr>
        <w:t xml:space="preserve">If series </w:t>
      </w:r>
      <w:r w:rsidR="00FD68D6" w:rsidRPr="00AD16EB">
        <w:rPr>
          <w:rFonts w:ascii="Arial" w:hAnsi="Arial" w:cs="Arial"/>
          <w:b/>
          <w:color w:val="222222"/>
          <w:shd w:val="clear" w:color="auto" w:fill="FFFFFF"/>
        </w:rPr>
        <w:t>contains fraud, Chi-Square test value &lt; 5%(0.05), REJECT NULL</w:t>
      </w:r>
    </w:p>
    <w:p w:rsidR="00485E86" w:rsidRPr="00AD16EB" w:rsidRDefault="00485E86" w:rsidP="00FD68D6">
      <w:pPr>
        <w:pStyle w:val="ListParagraph"/>
        <w:numPr>
          <w:ilvl w:val="0"/>
          <w:numId w:val="3"/>
        </w:numPr>
        <w:shd w:val="clear" w:color="auto" w:fill="FFFFFF"/>
        <w:tabs>
          <w:tab w:val="clear" w:pos="374"/>
        </w:tabs>
        <w:spacing w:line="396" w:lineRule="atLeast"/>
        <w:rPr>
          <w:rFonts w:ascii="Arial" w:hAnsi="Arial" w:cs="Arial"/>
          <w:b/>
          <w:color w:val="222222"/>
          <w:shd w:val="clear" w:color="auto" w:fill="FFFFFF"/>
        </w:rPr>
      </w:pPr>
      <w:r>
        <w:rPr>
          <w:rFonts w:ascii="Arial" w:hAnsi="Arial" w:cs="Arial"/>
          <w:b/>
          <w:color w:val="222222"/>
          <w:shd w:val="clear" w:color="auto" w:fill="FFFFFF"/>
        </w:rPr>
        <w:t>If Chi-Square value &lt; 10%(0.1</w:t>
      </w:r>
      <w:proofErr w:type="gramStart"/>
      <w:r w:rsidRPr="00AD16EB">
        <w:rPr>
          <w:rFonts w:ascii="Arial" w:hAnsi="Arial" w:cs="Arial"/>
          <w:b/>
          <w:color w:val="222222"/>
          <w:shd w:val="clear" w:color="auto" w:fill="FFFFFF"/>
        </w:rPr>
        <w:t>),</w:t>
      </w:r>
      <w:r>
        <w:rPr>
          <w:rFonts w:ascii="Arial" w:hAnsi="Arial" w:cs="Arial"/>
          <w:b/>
          <w:color w:val="222222"/>
          <w:shd w:val="clear" w:color="auto" w:fill="FFFFFF"/>
        </w:rPr>
        <w:t>there’s</w:t>
      </w:r>
      <w:proofErr w:type="gramEnd"/>
      <w:r>
        <w:rPr>
          <w:rFonts w:ascii="Arial" w:hAnsi="Arial" w:cs="Arial"/>
          <w:b/>
          <w:color w:val="222222"/>
          <w:shd w:val="clear" w:color="auto" w:fill="FFFFFF"/>
        </w:rPr>
        <w:t xml:space="preserve"> 90% probability of fraud- Reject NULL</w:t>
      </w:r>
    </w:p>
    <w:p w:rsidR="00FD68D6" w:rsidRPr="00AD16EB" w:rsidRDefault="00FD68D6" w:rsidP="00FD68D6">
      <w:pPr>
        <w:pStyle w:val="ListParagraph"/>
        <w:numPr>
          <w:ilvl w:val="0"/>
          <w:numId w:val="3"/>
        </w:numPr>
        <w:shd w:val="clear" w:color="auto" w:fill="FFFFFF"/>
        <w:tabs>
          <w:tab w:val="clear" w:pos="374"/>
        </w:tabs>
        <w:spacing w:line="396" w:lineRule="atLeast"/>
        <w:rPr>
          <w:rFonts w:ascii="Arial" w:hAnsi="Arial" w:cs="Arial"/>
          <w:b/>
          <w:color w:val="222222"/>
          <w:shd w:val="clear" w:color="auto" w:fill="FFFFFF"/>
        </w:rPr>
      </w:pPr>
      <w:r w:rsidRPr="00AD16EB">
        <w:rPr>
          <w:rFonts w:ascii="Arial" w:hAnsi="Arial" w:cs="Arial"/>
          <w:b/>
          <w:color w:val="222222"/>
          <w:shd w:val="clear" w:color="auto" w:fill="FFFFFF"/>
        </w:rPr>
        <w:t>If</w:t>
      </w:r>
      <w:r w:rsidRPr="00AD16EB">
        <w:rPr>
          <w:rFonts w:ascii="Arial" w:hAnsi="Arial" w:cs="Arial"/>
          <w:b/>
          <w:color w:val="222222"/>
          <w:shd w:val="clear" w:color="auto" w:fill="FFFFFF"/>
        </w:rPr>
        <w:t xml:space="preserve"> series is not fraudulent</w:t>
      </w:r>
      <w:r w:rsidRPr="00AD16EB">
        <w:rPr>
          <w:rFonts w:ascii="Arial" w:hAnsi="Arial" w:cs="Arial"/>
          <w:b/>
          <w:color w:val="222222"/>
          <w:shd w:val="clear" w:color="auto" w:fill="FFFFFF"/>
        </w:rPr>
        <w:t>,</w:t>
      </w:r>
      <w:r w:rsidRPr="00AD16EB">
        <w:rPr>
          <w:rFonts w:ascii="Arial" w:hAnsi="Arial" w:cs="Arial"/>
          <w:b/>
          <w:color w:val="222222"/>
          <w:shd w:val="clear" w:color="auto" w:fill="FFFFFF"/>
        </w:rPr>
        <w:t xml:space="preserve"> the chi-square value &gt; 5%</w:t>
      </w:r>
      <w:r w:rsidRPr="00AD16EB">
        <w:rPr>
          <w:rFonts w:ascii="Arial" w:hAnsi="Arial" w:cs="Arial"/>
          <w:b/>
          <w:color w:val="222222"/>
          <w:shd w:val="clear" w:color="auto" w:fill="FFFFFF"/>
        </w:rPr>
        <w:t>, ACCEPT NULL</w:t>
      </w:r>
    </w:p>
    <w:p w:rsidR="00E87706" w:rsidRPr="00AD16EB" w:rsidRDefault="00E87706" w:rsidP="001A2413">
      <w:pPr>
        <w:shd w:val="clear" w:color="auto" w:fill="FFFFFF"/>
        <w:tabs>
          <w:tab w:val="clear" w:pos="374"/>
        </w:tabs>
        <w:spacing w:line="396" w:lineRule="atLeast"/>
        <w:rPr>
          <w:rFonts w:ascii="Arial" w:hAnsi="Arial" w:cs="Arial"/>
          <w:b/>
          <w:color w:val="222222"/>
          <w:shd w:val="clear" w:color="auto" w:fill="FFFFFF"/>
        </w:rPr>
      </w:pPr>
    </w:p>
    <w:p w:rsidR="00E87706" w:rsidRPr="003E0BE8" w:rsidRDefault="00E87706" w:rsidP="001A2413">
      <w:pPr>
        <w:shd w:val="clear" w:color="auto" w:fill="FFFFFF"/>
        <w:tabs>
          <w:tab w:val="clear" w:pos="374"/>
        </w:tabs>
        <w:spacing w:line="396" w:lineRule="atLeast"/>
        <w:rPr>
          <w:rFonts w:ascii="Arial" w:hAnsi="Arial" w:cs="Arial"/>
          <w:color w:val="222222"/>
          <w:shd w:val="clear" w:color="auto" w:fill="FFFFFF"/>
        </w:rPr>
      </w:pPr>
    </w:p>
    <w:p w:rsidR="001A2413" w:rsidRDefault="001A2413" w:rsidP="003D66C5">
      <w:pPr>
        <w:pStyle w:val="MCQList1a"/>
        <w:spacing w:before="0" w:after="0"/>
        <w:ind w:left="0" w:firstLine="0"/>
        <w:contextualSpacing/>
        <w:rPr>
          <w:rFonts w:asciiTheme="minorHAnsi" w:hAnsiTheme="minorHAnsi"/>
          <w:szCs w:val="22"/>
        </w:rPr>
      </w:pPr>
    </w:p>
    <w:p w:rsidR="001A2413" w:rsidRDefault="001A2413" w:rsidP="003D66C5">
      <w:pPr>
        <w:pStyle w:val="MCQList1a"/>
        <w:spacing w:before="0" w:after="0"/>
        <w:ind w:left="0" w:firstLine="0"/>
        <w:contextualSpacing/>
        <w:rPr>
          <w:rFonts w:asciiTheme="minorHAnsi" w:hAnsiTheme="minorHAnsi"/>
          <w:szCs w:val="22"/>
        </w:rPr>
      </w:pPr>
    </w:p>
    <w:p w:rsidR="00970203" w:rsidRDefault="00970203" w:rsidP="003D66C5">
      <w:pPr>
        <w:pStyle w:val="MCQList1a"/>
        <w:spacing w:before="0" w:after="0"/>
        <w:ind w:left="0" w:firstLine="0"/>
        <w:contextualSpacing/>
        <w:rPr>
          <w:rFonts w:asciiTheme="minorHAnsi" w:hAnsiTheme="minorHAnsi"/>
          <w:szCs w:val="22"/>
        </w:rPr>
      </w:pPr>
    </w:p>
    <w:p w:rsidR="00694D57" w:rsidRDefault="00694D57" w:rsidP="00E76794">
      <w:pPr>
        <w:jc w:val="both"/>
        <w:rPr>
          <w:rFonts w:ascii="Calibri" w:hAnsi="Calibri"/>
          <w:sz w:val="22"/>
          <w:szCs w:val="22"/>
        </w:rPr>
      </w:pPr>
    </w:p>
    <w:p w:rsidR="000B495E" w:rsidRPr="00C40473" w:rsidRDefault="003D66C5" w:rsidP="00E76794">
      <w:pPr>
        <w:jc w:val="both"/>
        <w:rPr>
          <w:rFonts w:ascii="Calibri" w:hAnsi="Calibri"/>
          <w:i/>
          <w:sz w:val="22"/>
          <w:szCs w:val="22"/>
        </w:rPr>
      </w:pPr>
      <w:r>
        <w:rPr>
          <w:rFonts w:ascii="Calibri" w:hAnsi="Calibri"/>
          <w:sz w:val="22"/>
          <w:szCs w:val="22"/>
        </w:rPr>
        <w:t>I</w:t>
      </w:r>
      <w:r w:rsidR="00EE3426" w:rsidRPr="00904A74">
        <w:rPr>
          <w:rFonts w:ascii="Calibri" w:hAnsi="Calibri"/>
          <w:sz w:val="22"/>
          <w:szCs w:val="22"/>
        </w:rPr>
        <w:t>I</w:t>
      </w:r>
      <w:r w:rsidR="00E76794" w:rsidRPr="00904A74">
        <w:rPr>
          <w:rFonts w:ascii="Calibri" w:hAnsi="Calibri"/>
          <w:sz w:val="22"/>
          <w:szCs w:val="22"/>
        </w:rPr>
        <w:t xml:space="preserve">. </w:t>
      </w:r>
      <w:r w:rsidR="000B495E" w:rsidRPr="00904A74">
        <w:rPr>
          <w:rFonts w:ascii="Calibri" w:hAnsi="Calibri"/>
          <w:sz w:val="22"/>
          <w:szCs w:val="22"/>
        </w:rPr>
        <w:t xml:space="preserve">In </w:t>
      </w:r>
      <w:r w:rsidR="006D5B76" w:rsidRPr="00904A74">
        <w:rPr>
          <w:rFonts w:ascii="Calibri" w:hAnsi="Calibri"/>
          <w:sz w:val="22"/>
          <w:szCs w:val="22"/>
        </w:rPr>
        <w:t>“</w:t>
      </w:r>
      <w:r w:rsidR="000B495E" w:rsidRPr="00904A74">
        <w:rPr>
          <w:rFonts w:ascii="Calibri" w:hAnsi="Calibri"/>
          <w:i/>
          <w:sz w:val="22"/>
          <w:szCs w:val="22"/>
        </w:rPr>
        <w:t>State of Arizona versus Wayne James Nelson</w:t>
      </w:r>
      <w:r w:rsidR="006D5B76" w:rsidRPr="00904A74">
        <w:rPr>
          <w:rFonts w:ascii="Calibri" w:hAnsi="Calibri"/>
          <w:i/>
          <w:sz w:val="22"/>
          <w:szCs w:val="22"/>
        </w:rPr>
        <w:t>”</w:t>
      </w:r>
      <w:r w:rsidR="000B495E" w:rsidRPr="00904A74">
        <w:rPr>
          <w:rFonts w:ascii="Calibri" w:hAnsi="Calibri"/>
          <w:sz w:val="22"/>
          <w:szCs w:val="22"/>
        </w:rPr>
        <w:t>, the accused Wayne Nelson was found guilty of trying to defraud the state of about $2 million. Nelson, a manager in the office of the Arizona State Treasurer, claimed that he had diverted funds to a bogus vendor to show the absence of safeguards in a new computer system. The dollar amount of the 23 checks he wrote are shown in the attached data</w:t>
      </w:r>
      <w:r w:rsidR="00750B1E" w:rsidRPr="00904A74">
        <w:rPr>
          <w:rFonts w:ascii="Calibri" w:hAnsi="Calibri"/>
          <w:sz w:val="22"/>
          <w:szCs w:val="22"/>
        </w:rPr>
        <w:t>set (</w:t>
      </w:r>
      <w:r w:rsidR="00E33199">
        <w:rPr>
          <w:rFonts w:ascii="Calibri" w:hAnsi="Calibri"/>
          <w:sz w:val="22"/>
          <w:szCs w:val="22"/>
        </w:rPr>
        <w:t xml:space="preserve">DATASETS FOR BENFORDS LAW: See Sheet 3 - </w:t>
      </w:r>
      <w:r w:rsidR="00750B1E" w:rsidRPr="00C40473">
        <w:rPr>
          <w:rFonts w:ascii="Calibri" w:hAnsi="Calibri"/>
          <w:i/>
          <w:sz w:val="22"/>
          <w:szCs w:val="22"/>
        </w:rPr>
        <w:t>State of Arizona versus Nelson).</w:t>
      </w:r>
      <w:r w:rsidR="000B495E" w:rsidRPr="00C40473">
        <w:rPr>
          <w:rFonts w:ascii="Calibri" w:hAnsi="Calibri"/>
          <w:i/>
          <w:sz w:val="22"/>
          <w:szCs w:val="22"/>
        </w:rPr>
        <w:t xml:space="preserve"> </w:t>
      </w:r>
    </w:p>
    <w:p w:rsidR="000B495E" w:rsidRPr="00904A74" w:rsidRDefault="000B495E" w:rsidP="000B495E">
      <w:pPr>
        <w:rPr>
          <w:rFonts w:ascii="Calibri" w:hAnsi="Calibri"/>
          <w:sz w:val="22"/>
          <w:szCs w:val="22"/>
        </w:rPr>
      </w:pPr>
    </w:p>
    <w:p w:rsidR="00E76794" w:rsidRPr="00904A74" w:rsidRDefault="00E76794" w:rsidP="000B495E">
      <w:pPr>
        <w:rPr>
          <w:rFonts w:ascii="Calibri" w:hAnsi="Calibri"/>
          <w:sz w:val="22"/>
          <w:szCs w:val="22"/>
        </w:rPr>
      </w:pPr>
    </w:p>
    <w:p w:rsidR="000B495E" w:rsidRPr="00904A74" w:rsidRDefault="000B495E" w:rsidP="00D93F58">
      <w:pPr>
        <w:jc w:val="both"/>
        <w:rPr>
          <w:rFonts w:ascii="Calibri" w:hAnsi="Calibri"/>
          <w:sz w:val="22"/>
          <w:szCs w:val="22"/>
        </w:rPr>
      </w:pPr>
      <w:r w:rsidRPr="00904A74">
        <w:rPr>
          <w:rFonts w:ascii="Calibri" w:hAnsi="Calibri"/>
          <w:sz w:val="22"/>
          <w:szCs w:val="22"/>
        </w:rPr>
        <w:t>a.) Run Benford’s test on the attached data. Create a frequency bar chart contrasting the actual data with the theoretical predictions from Benford’s Law.</w:t>
      </w:r>
    </w:p>
    <w:p w:rsidR="000B495E" w:rsidRPr="00904A74" w:rsidRDefault="000B495E" w:rsidP="000B495E">
      <w:pPr>
        <w:rPr>
          <w:rFonts w:ascii="Calibri" w:hAnsi="Calibri"/>
          <w:sz w:val="22"/>
          <w:szCs w:val="22"/>
        </w:rPr>
      </w:pPr>
    </w:p>
    <w:p w:rsidR="000B495E" w:rsidRPr="00904A74" w:rsidRDefault="000B495E" w:rsidP="00D93F58">
      <w:pPr>
        <w:jc w:val="both"/>
        <w:rPr>
          <w:rFonts w:ascii="Calibri" w:hAnsi="Calibri"/>
          <w:sz w:val="22"/>
          <w:szCs w:val="22"/>
        </w:rPr>
      </w:pPr>
      <w:r w:rsidRPr="00904A74">
        <w:rPr>
          <w:rFonts w:ascii="Calibri" w:hAnsi="Calibri"/>
          <w:sz w:val="22"/>
          <w:szCs w:val="22"/>
        </w:rPr>
        <w:t xml:space="preserve">b.) Visually, how close is the distribution of first digits in the 23 checks as compared to Benford’s Law? Using a chi-square test, what is the probability that the check numbers conform to a fraudulent series? </w:t>
      </w:r>
    </w:p>
    <w:p w:rsidR="00E76794" w:rsidRPr="00904A74" w:rsidRDefault="00E76794" w:rsidP="00D93F58">
      <w:pPr>
        <w:jc w:val="both"/>
        <w:rPr>
          <w:rFonts w:ascii="Calibri" w:hAnsi="Calibri"/>
          <w:sz w:val="22"/>
          <w:szCs w:val="22"/>
        </w:rPr>
      </w:pPr>
    </w:p>
    <w:p w:rsidR="000B495E" w:rsidRPr="00904A74" w:rsidRDefault="000B495E" w:rsidP="00D93F58">
      <w:pPr>
        <w:jc w:val="both"/>
        <w:rPr>
          <w:rFonts w:ascii="Calibri" w:hAnsi="Calibri"/>
          <w:sz w:val="22"/>
          <w:szCs w:val="22"/>
        </w:rPr>
      </w:pPr>
      <w:r w:rsidRPr="00904A74">
        <w:rPr>
          <w:rFonts w:ascii="Calibri" w:hAnsi="Calibri"/>
          <w:sz w:val="22"/>
          <w:szCs w:val="22"/>
        </w:rPr>
        <w:t xml:space="preserve">c.) </w:t>
      </w:r>
      <w:r w:rsidR="00E76794" w:rsidRPr="00904A74">
        <w:rPr>
          <w:rFonts w:ascii="Calibri" w:hAnsi="Calibri"/>
          <w:sz w:val="22"/>
          <w:szCs w:val="22"/>
        </w:rPr>
        <w:t xml:space="preserve">Examine the data closely. </w:t>
      </w:r>
      <w:r w:rsidRPr="00904A74">
        <w:rPr>
          <w:rFonts w:ascii="Calibri" w:hAnsi="Calibri"/>
          <w:sz w:val="22"/>
          <w:szCs w:val="22"/>
        </w:rPr>
        <w:t>Once the Benford test reveals anomalies are there other indicators that might imply fraud?</w:t>
      </w:r>
    </w:p>
    <w:p w:rsidR="003025A9" w:rsidRPr="00904A74" w:rsidRDefault="003025A9" w:rsidP="00682FF0">
      <w:pPr>
        <w:jc w:val="both"/>
        <w:rPr>
          <w:rFonts w:ascii="Calibri" w:hAnsi="Calibri"/>
          <w:sz w:val="22"/>
          <w:szCs w:val="22"/>
        </w:rPr>
      </w:pPr>
    </w:p>
    <w:p w:rsidR="003025A9" w:rsidRPr="00904A74" w:rsidRDefault="003025A9" w:rsidP="00682FF0">
      <w:pPr>
        <w:jc w:val="both"/>
        <w:rPr>
          <w:rFonts w:ascii="Calibri" w:hAnsi="Calibri"/>
          <w:sz w:val="22"/>
          <w:szCs w:val="22"/>
        </w:rPr>
      </w:pPr>
    </w:p>
    <w:p w:rsidR="002C50E3" w:rsidRPr="00904A74" w:rsidRDefault="002C50E3" w:rsidP="00682FF0">
      <w:pPr>
        <w:jc w:val="both"/>
        <w:rPr>
          <w:rFonts w:ascii="Calibri" w:hAnsi="Calibri"/>
          <w:sz w:val="22"/>
          <w:szCs w:val="22"/>
        </w:rPr>
      </w:pPr>
    </w:p>
    <w:p w:rsidR="00A37C19" w:rsidRPr="00904A74" w:rsidRDefault="003D66C5" w:rsidP="00682FF0">
      <w:pPr>
        <w:jc w:val="both"/>
        <w:rPr>
          <w:rFonts w:ascii="Calibri" w:hAnsi="Calibri"/>
          <w:sz w:val="22"/>
          <w:szCs w:val="22"/>
        </w:rPr>
      </w:pPr>
      <w:r>
        <w:rPr>
          <w:rFonts w:ascii="Calibri" w:hAnsi="Calibri"/>
          <w:sz w:val="22"/>
          <w:szCs w:val="22"/>
        </w:rPr>
        <w:t>I</w:t>
      </w:r>
      <w:r w:rsidR="004532F8" w:rsidRPr="00904A74">
        <w:rPr>
          <w:rFonts w:ascii="Calibri" w:hAnsi="Calibri"/>
          <w:sz w:val="22"/>
          <w:szCs w:val="22"/>
        </w:rPr>
        <w:t xml:space="preserve">II. </w:t>
      </w:r>
      <w:r w:rsidR="00A37C19" w:rsidRPr="00904A74">
        <w:rPr>
          <w:rFonts w:ascii="Calibri" w:hAnsi="Calibri"/>
          <w:sz w:val="22"/>
          <w:szCs w:val="22"/>
        </w:rPr>
        <w:t xml:space="preserve">The Bernie Madoff case is a notorious case of a Ponzi financial scheme. For years, Madoff claimed to run a successful fund that generated returns that were substantially higher than the market. Madoff claimed that he was generating these returns using an options based strategy </w:t>
      </w:r>
      <w:r w:rsidR="002C50E3" w:rsidRPr="00904A74">
        <w:rPr>
          <w:rFonts w:ascii="Calibri" w:hAnsi="Calibri"/>
          <w:sz w:val="22"/>
          <w:szCs w:val="22"/>
        </w:rPr>
        <w:t>(</w:t>
      </w:r>
      <w:r w:rsidR="00A37C19" w:rsidRPr="00904A74">
        <w:rPr>
          <w:rFonts w:ascii="Calibri" w:hAnsi="Calibri"/>
          <w:sz w:val="22"/>
          <w:szCs w:val="22"/>
        </w:rPr>
        <w:t>“covered call writing”</w:t>
      </w:r>
      <w:r w:rsidR="002C50E3" w:rsidRPr="00904A74">
        <w:rPr>
          <w:rFonts w:ascii="Calibri" w:hAnsi="Calibri"/>
          <w:sz w:val="22"/>
          <w:szCs w:val="22"/>
        </w:rPr>
        <w:t>)</w:t>
      </w:r>
      <w:r w:rsidR="00A37C19" w:rsidRPr="00904A74">
        <w:rPr>
          <w:rFonts w:ascii="Calibri" w:hAnsi="Calibri"/>
          <w:sz w:val="22"/>
          <w:szCs w:val="22"/>
        </w:rPr>
        <w:t xml:space="preserve">. After the fraud was divulged, some of the funds that were under his control were made public. The attached dataset shows the returns generated by one of the many funds that he ran. </w:t>
      </w:r>
    </w:p>
    <w:p w:rsidR="00A37C19" w:rsidRPr="00904A74" w:rsidRDefault="00A37C19" w:rsidP="00682FF0">
      <w:pPr>
        <w:jc w:val="both"/>
        <w:rPr>
          <w:rFonts w:ascii="Calibri" w:hAnsi="Calibri"/>
          <w:sz w:val="22"/>
          <w:szCs w:val="22"/>
        </w:rPr>
      </w:pPr>
    </w:p>
    <w:p w:rsidR="00A37C19" w:rsidRPr="00904A74" w:rsidRDefault="008751B4" w:rsidP="00A37C19">
      <w:pPr>
        <w:jc w:val="both"/>
        <w:rPr>
          <w:rFonts w:ascii="Calibri" w:hAnsi="Calibri"/>
          <w:sz w:val="22"/>
          <w:szCs w:val="22"/>
        </w:rPr>
      </w:pPr>
      <w:r w:rsidRPr="00904A74">
        <w:rPr>
          <w:rFonts w:ascii="Calibri" w:hAnsi="Calibri"/>
          <w:sz w:val="22"/>
          <w:szCs w:val="22"/>
        </w:rPr>
        <w:t xml:space="preserve">a.) </w:t>
      </w:r>
      <w:r w:rsidR="00A37C19" w:rsidRPr="00904A74">
        <w:rPr>
          <w:rFonts w:ascii="Calibri" w:hAnsi="Calibri"/>
          <w:sz w:val="22"/>
          <w:szCs w:val="22"/>
        </w:rPr>
        <w:t>Create a chart comparing the distribution of Madoff’s returns to the distribution as predicted by Benf</w:t>
      </w:r>
      <w:r w:rsidRPr="00904A74">
        <w:rPr>
          <w:rFonts w:ascii="Calibri" w:hAnsi="Calibri"/>
          <w:sz w:val="22"/>
          <w:szCs w:val="22"/>
        </w:rPr>
        <w:t>o</w:t>
      </w:r>
      <w:r w:rsidR="00A37C19" w:rsidRPr="00904A74">
        <w:rPr>
          <w:rFonts w:ascii="Calibri" w:hAnsi="Calibri"/>
          <w:sz w:val="22"/>
          <w:szCs w:val="22"/>
        </w:rPr>
        <w:t>rd’s Law.</w:t>
      </w:r>
      <w:r w:rsidRPr="00904A74">
        <w:rPr>
          <w:rFonts w:ascii="Calibri" w:hAnsi="Calibri"/>
          <w:sz w:val="22"/>
          <w:szCs w:val="22"/>
        </w:rPr>
        <w:t xml:space="preserve"> How c</w:t>
      </w:r>
      <w:r w:rsidR="00A37C19" w:rsidRPr="00904A74">
        <w:rPr>
          <w:rFonts w:ascii="Calibri" w:hAnsi="Calibri"/>
          <w:sz w:val="22"/>
          <w:szCs w:val="22"/>
        </w:rPr>
        <w:t>lose is the Madoff distribution to the Benford distribution?</w:t>
      </w:r>
    </w:p>
    <w:p w:rsidR="00A37C19" w:rsidRPr="00904A74" w:rsidRDefault="00A37C19" w:rsidP="00A37C19">
      <w:pPr>
        <w:jc w:val="both"/>
        <w:rPr>
          <w:rFonts w:ascii="Calibri" w:hAnsi="Calibri"/>
          <w:sz w:val="22"/>
          <w:szCs w:val="22"/>
        </w:rPr>
      </w:pPr>
    </w:p>
    <w:p w:rsidR="00A37C19" w:rsidRPr="00904A74" w:rsidRDefault="008751B4" w:rsidP="00A37C19">
      <w:pPr>
        <w:rPr>
          <w:rFonts w:ascii="Calibri" w:hAnsi="Calibri"/>
          <w:sz w:val="22"/>
          <w:szCs w:val="22"/>
        </w:rPr>
      </w:pPr>
      <w:r w:rsidRPr="00904A74">
        <w:rPr>
          <w:rFonts w:ascii="Calibri" w:hAnsi="Calibri"/>
          <w:sz w:val="22"/>
          <w:szCs w:val="22"/>
        </w:rPr>
        <w:t xml:space="preserve">b.) </w:t>
      </w:r>
      <w:r w:rsidR="00A37C19" w:rsidRPr="00904A74">
        <w:rPr>
          <w:rFonts w:ascii="Calibri" w:hAnsi="Calibri"/>
          <w:sz w:val="22"/>
          <w:szCs w:val="22"/>
        </w:rPr>
        <w:t xml:space="preserve">Using a chi-square test, what is the probability that the Madoff series conforms to a Benford series? </w:t>
      </w:r>
    </w:p>
    <w:p w:rsidR="008751B4" w:rsidRPr="00904A74" w:rsidRDefault="008751B4" w:rsidP="00A37C19">
      <w:pPr>
        <w:rPr>
          <w:rFonts w:ascii="Calibri" w:hAnsi="Calibri"/>
          <w:sz w:val="22"/>
          <w:szCs w:val="22"/>
        </w:rPr>
      </w:pPr>
    </w:p>
    <w:p w:rsidR="008751B4" w:rsidRPr="00904A74" w:rsidRDefault="008751B4" w:rsidP="00A37C19">
      <w:pPr>
        <w:rPr>
          <w:rFonts w:ascii="Calibri" w:hAnsi="Calibri"/>
          <w:sz w:val="22"/>
          <w:szCs w:val="22"/>
        </w:rPr>
      </w:pPr>
      <w:r w:rsidRPr="00904A74">
        <w:rPr>
          <w:rFonts w:ascii="Calibri" w:hAnsi="Calibri"/>
          <w:sz w:val="22"/>
          <w:szCs w:val="22"/>
        </w:rPr>
        <w:t>c.) If you were an investigator, what would you conclude based on the statistical tests?</w:t>
      </w:r>
    </w:p>
    <w:p w:rsidR="00A37C19" w:rsidRPr="00904A74" w:rsidRDefault="00A37C19" w:rsidP="00A37C19">
      <w:pPr>
        <w:rPr>
          <w:rFonts w:ascii="Calibri" w:hAnsi="Calibri"/>
          <w:sz w:val="22"/>
          <w:szCs w:val="22"/>
        </w:rPr>
      </w:pPr>
    </w:p>
    <w:p w:rsidR="003025A9" w:rsidRPr="00904A74" w:rsidRDefault="001D45B8">
      <w:pPr>
        <w:jc w:val="both"/>
        <w:rPr>
          <w:rFonts w:ascii="Calibri" w:hAnsi="Calibri"/>
          <w:sz w:val="22"/>
          <w:szCs w:val="22"/>
        </w:rPr>
      </w:pPr>
      <w:r w:rsidRPr="00904A74">
        <w:rPr>
          <w:rFonts w:ascii="Calibri" w:hAnsi="Calibri"/>
          <w:sz w:val="22"/>
          <w:szCs w:val="22"/>
        </w:rPr>
        <w:t xml:space="preserve">(Note: Some of the returns are negative or have a zero </w:t>
      </w:r>
      <w:r w:rsidR="00440F99" w:rsidRPr="00904A74">
        <w:rPr>
          <w:rFonts w:ascii="Calibri" w:hAnsi="Calibri"/>
          <w:sz w:val="22"/>
          <w:szCs w:val="22"/>
        </w:rPr>
        <w:t xml:space="preserve">before the decimal point. </w:t>
      </w:r>
      <w:r w:rsidRPr="00904A74">
        <w:rPr>
          <w:rFonts w:ascii="Calibri" w:hAnsi="Calibri"/>
          <w:sz w:val="22"/>
          <w:szCs w:val="22"/>
        </w:rPr>
        <w:t>In this case, use the second digit as first digit)</w:t>
      </w:r>
      <w:r w:rsidR="00440F99" w:rsidRPr="00904A74">
        <w:rPr>
          <w:rFonts w:ascii="Calibri" w:hAnsi="Calibri"/>
          <w:sz w:val="22"/>
          <w:szCs w:val="22"/>
        </w:rPr>
        <w:t>.</w:t>
      </w:r>
    </w:p>
    <w:p w:rsidR="00C03235" w:rsidRPr="00904A74" w:rsidRDefault="00C03235">
      <w:pPr>
        <w:jc w:val="both"/>
        <w:rPr>
          <w:rFonts w:ascii="Calibri" w:hAnsi="Calibri"/>
          <w:sz w:val="22"/>
          <w:szCs w:val="22"/>
        </w:rPr>
      </w:pPr>
    </w:p>
    <w:p w:rsidR="002C50E3" w:rsidRPr="00904A74" w:rsidRDefault="002C50E3">
      <w:pPr>
        <w:jc w:val="both"/>
        <w:rPr>
          <w:rFonts w:ascii="Calibri" w:hAnsi="Calibri"/>
          <w:sz w:val="22"/>
          <w:szCs w:val="22"/>
        </w:rPr>
      </w:pPr>
    </w:p>
    <w:p w:rsidR="00C03235" w:rsidRPr="00904A74" w:rsidRDefault="002C50E3">
      <w:pPr>
        <w:jc w:val="both"/>
        <w:rPr>
          <w:rFonts w:ascii="Calibri" w:hAnsi="Calibri"/>
          <w:sz w:val="22"/>
          <w:szCs w:val="22"/>
        </w:rPr>
      </w:pPr>
      <w:r w:rsidRPr="00904A74">
        <w:rPr>
          <w:rFonts w:ascii="Calibri" w:hAnsi="Calibri"/>
          <w:sz w:val="22"/>
          <w:szCs w:val="22"/>
        </w:rPr>
        <w:t>III</w:t>
      </w:r>
      <w:r w:rsidR="00C03235" w:rsidRPr="00904A74">
        <w:rPr>
          <w:rFonts w:ascii="Calibri" w:hAnsi="Calibri"/>
          <w:sz w:val="22"/>
          <w:szCs w:val="22"/>
        </w:rPr>
        <w:t xml:space="preserve">. Under what situations is Benford’s Law unlikely to be satisfied? Provide </w:t>
      </w:r>
      <w:r w:rsidR="00C40473">
        <w:rPr>
          <w:rFonts w:ascii="Calibri" w:hAnsi="Calibri"/>
          <w:sz w:val="22"/>
          <w:szCs w:val="22"/>
        </w:rPr>
        <w:t>some e</w:t>
      </w:r>
      <w:r w:rsidR="00C03235" w:rsidRPr="00904A74">
        <w:rPr>
          <w:rFonts w:ascii="Calibri" w:hAnsi="Calibri"/>
          <w:sz w:val="22"/>
          <w:szCs w:val="22"/>
        </w:rPr>
        <w:t>xamples of</w:t>
      </w:r>
      <w:r w:rsidR="00002841" w:rsidRPr="00904A74">
        <w:rPr>
          <w:rFonts w:ascii="Calibri" w:hAnsi="Calibri"/>
          <w:sz w:val="22"/>
          <w:szCs w:val="22"/>
        </w:rPr>
        <w:t xml:space="preserve"> </w:t>
      </w:r>
      <w:r w:rsidR="00C03235" w:rsidRPr="00904A74">
        <w:rPr>
          <w:rFonts w:ascii="Calibri" w:hAnsi="Calibri"/>
          <w:sz w:val="22"/>
          <w:szCs w:val="22"/>
        </w:rPr>
        <w:t xml:space="preserve">numerical sequences where Benford’s Law is unlikely to be satisfied. </w:t>
      </w:r>
    </w:p>
    <w:sectPr w:rsidR="00C03235" w:rsidRPr="00904A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C02" w:rsidRDefault="00F04C02" w:rsidP="00057E77">
      <w:pPr>
        <w:spacing w:line="240" w:lineRule="auto"/>
      </w:pPr>
      <w:r>
        <w:separator/>
      </w:r>
    </w:p>
  </w:endnote>
  <w:endnote w:type="continuationSeparator" w:id="0">
    <w:p w:rsidR="00F04C02" w:rsidRDefault="00F04C02" w:rsidP="00057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165383"/>
      <w:docPartObj>
        <w:docPartGallery w:val="Page Numbers (Bottom of Page)"/>
        <w:docPartUnique/>
      </w:docPartObj>
    </w:sdtPr>
    <w:sdtEndPr>
      <w:rPr>
        <w:noProof/>
      </w:rPr>
    </w:sdtEndPr>
    <w:sdtContent>
      <w:p w:rsidR="00865386" w:rsidRDefault="00865386">
        <w:pPr>
          <w:pStyle w:val="Footer"/>
          <w:jc w:val="center"/>
        </w:pPr>
        <w:r>
          <w:fldChar w:fldCharType="begin"/>
        </w:r>
        <w:r>
          <w:instrText xml:space="preserve"> PAGE   \* MERGEFORMAT </w:instrText>
        </w:r>
        <w:r>
          <w:fldChar w:fldCharType="separate"/>
        </w:r>
        <w:r w:rsidR="00B979B5">
          <w:rPr>
            <w:noProof/>
          </w:rPr>
          <w:t>3</w:t>
        </w:r>
        <w:r>
          <w:rPr>
            <w:noProof/>
          </w:rPr>
          <w:fldChar w:fldCharType="end"/>
        </w:r>
      </w:p>
    </w:sdtContent>
  </w:sdt>
  <w:p w:rsidR="00865386" w:rsidRDefault="0086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C02" w:rsidRDefault="00F04C02" w:rsidP="00057E77">
      <w:pPr>
        <w:spacing w:line="240" w:lineRule="auto"/>
      </w:pPr>
      <w:r>
        <w:separator/>
      </w:r>
    </w:p>
  </w:footnote>
  <w:footnote w:type="continuationSeparator" w:id="0">
    <w:p w:rsidR="00F04C02" w:rsidRDefault="00F04C02" w:rsidP="00057E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70A"/>
    <w:multiLevelType w:val="multilevel"/>
    <w:tmpl w:val="FBD2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149F7"/>
    <w:multiLevelType w:val="hybridMultilevel"/>
    <w:tmpl w:val="797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397F"/>
    <w:multiLevelType w:val="hybridMultilevel"/>
    <w:tmpl w:val="AF3ACECA"/>
    <w:lvl w:ilvl="0" w:tplc="80548FF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7A66774E"/>
    <w:multiLevelType w:val="hybridMultilevel"/>
    <w:tmpl w:val="7C40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53"/>
    <w:rsid w:val="00002841"/>
    <w:rsid w:val="00057E77"/>
    <w:rsid w:val="000A6E3E"/>
    <w:rsid w:val="000B495E"/>
    <w:rsid w:val="000D7EEE"/>
    <w:rsid w:val="000E1876"/>
    <w:rsid w:val="00113F2E"/>
    <w:rsid w:val="001A2413"/>
    <w:rsid w:val="001B09EC"/>
    <w:rsid w:val="001C6CFE"/>
    <w:rsid w:val="001D45B8"/>
    <w:rsid w:val="0020276B"/>
    <w:rsid w:val="002921B7"/>
    <w:rsid w:val="002C3C53"/>
    <w:rsid w:val="002C50E3"/>
    <w:rsid w:val="003025A9"/>
    <w:rsid w:val="00370A58"/>
    <w:rsid w:val="003A0903"/>
    <w:rsid w:val="003D66C5"/>
    <w:rsid w:val="003E0BE8"/>
    <w:rsid w:val="004350BE"/>
    <w:rsid w:val="00440F99"/>
    <w:rsid w:val="004532F8"/>
    <w:rsid w:val="00485E86"/>
    <w:rsid w:val="004C4747"/>
    <w:rsid w:val="004E2AB2"/>
    <w:rsid w:val="00534258"/>
    <w:rsid w:val="00562C90"/>
    <w:rsid w:val="005B2DE3"/>
    <w:rsid w:val="00614C58"/>
    <w:rsid w:val="006807C0"/>
    <w:rsid w:val="00682FF0"/>
    <w:rsid w:val="00694D57"/>
    <w:rsid w:val="006D5B76"/>
    <w:rsid w:val="006E5859"/>
    <w:rsid w:val="007370FB"/>
    <w:rsid w:val="00750B1E"/>
    <w:rsid w:val="00781F5A"/>
    <w:rsid w:val="00785179"/>
    <w:rsid w:val="00797911"/>
    <w:rsid w:val="007C26FF"/>
    <w:rsid w:val="007E1FA2"/>
    <w:rsid w:val="00865386"/>
    <w:rsid w:val="008751B4"/>
    <w:rsid w:val="0087726B"/>
    <w:rsid w:val="008E3FAA"/>
    <w:rsid w:val="00904A74"/>
    <w:rsid w:val="0091507A"/>
    <w:rsid w:val="00934D0A"/>
    <w:rsid w:val="00966E76"/>
    <w:rsid w:val="00970203"/>
    <w:rsid w:val="0098337A"/>
    <w:rsid w:val="009A5400"/>
    <w:rsid w:val="009F0FC9"/>
    <w:rsid w:val="00A00F97"/>
    <w:rsid w:val="00A3144A"/>
    <w:rsid w:val="00A37C19"/>
    <w:rsid w:val="00A75FC1"/>
    <w:rsid w:val="00A978AB"/>
    <w:rsid w:val="00AD16EB"/>
    <w:rsid w:val="00B05A1A"/>
    <w:rsid w:val="00B4386A"/>
    <w:rsid w:val="00B979B5"/>
    <w:rsid w:val="00BD48FF"/>
    <w:rsid w:val="00BD4E43"/>
    <w:rsid w:val="00BF4EF0"/>
    <w:rsid w:val="00BF777A"/>
    <w:rsid w:val="00C03235"/>
    <w:rsid w:val="00C225A7"/>
    <w:rsid w:val="00C40473"/>
    <w:rsid w:val="00C5026D"/>
    <w:rsid w:val="00CB5404"/>
    <w:rsid w:val="00CE0155"/>
    <w:rsid w:val="00D21E1B"/>
    <w:rsid w:val="00D32B42"/>
    <w:rsid w:val="00D82D9B"/>
    <w:rsid w:val="00D93F58"/>
    <w:rsid w:val="00DD0DDB"/>
    <w:rsid w:val="00E33199"/>
    <w:rsid w:val="00E76794"/>
    <w:rsid w:val="00E861BE"/>
    <w:rsid w:val="00E87706"/>
    <w:rsid w:val="00EB30C4"/>
    <w:rsid w:val="00EC7D6C"/>
    <w:rsid w:val="00EE3426"/>
    <w:rsid w:val="00F04C02"/>
    <w:rsid w:val="00F228D0"/>
    <w:rsid w:val="00F45BC5"/>
    <w:rsid w:val="00F72651"/>
    <w:rsid w:val="00F72C0E"/>
    <w:rsid w:val="00FD1391"/>
    <w:rsid w:val="00FD5562"/>
    <w:rsid w:val="00FD68D6"/>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3EC"/>
  <w15:chartTrackingRefBased/>
  <w15:docId w15:val="{12F09C3E-433C-4B5F-A724-58A3ECAA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napToGrid w:val="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C53"/>
    <w:pPr>
      <w:tabs>
        <w:tab w:val="left" w:pos="374"/>
      </w:tabs>
      <w:spacing w:after="0" w:line="242" w:lineRule="auto"/>
    </w:pPr>
    <w:rPr>
      <w:rFonts w:ascii="Times New Roman" w:eastAsia="Times New Roman" w:hAnsi="Times New Roman"/>
      <w:snapToGrid/>
      <w:sz w:val="24"/>
      <w:szCs w:val="24"/>
    </w:rPr>
  </w:style>
  <w:style w:type="paragraph" w:styleId="Heading2">
    <w:name w:val="heading 2"/>
    <w:basedOn w:val="Normal"/>
    <w:link w:val="Heading2Char"/>
    <w:uiPriority w:val="9"/>
    <w:qFormat/>
    <w:rsid w:val="001A2413"/>
    <w:pPr>
      <w:tabs>
        <w:tab w:val="clear" w:pos="374"/>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2C3C53"/>
    <w:pPr>
      <w:tabs>
        <w:tab w:val="clear" w:pos="374"/>
        <w:tab w:val="center" w:pos="4680"/>
        <w:tab w:val="right" w:pos="9360"/>
      </w:tabs>
      <w:spacing w:after="120"/>
    </w:pPr>
  </w:style>
  <w:style w:type="paragraph" w:customStyle="1" w:styleId="equ2">
    <w:name w:val="equ 2"/>
    <w:basedOn w:val="Normal"/>
    <w:rsid w:val="002C3C53"/>
    <w:pPr>
      <w:tabs>
        <w:tab w:val="clear" w:pos="374"/>
        <w:tab w:val="left" w:pos="1309"/>
        <w:tab w:val="left" w:pos="2160"/>
        <w:tab w:val="decimal" w:pos="2618"/>
        <w:tab w:val="left" w:pos="3179"/>
        <w:tab w:val="decimal" w:pos="3366"/>
        <w:tab w:val="left" w:pos="4301"/>
        <w:tab w:val="decimal" w:pos="4488"/>
        <w:tab w:val="left" w:pos="5797"/>
        <w:tab w:val="decimal" w:pos="5984"/>
      </w:tabs>
    </w:pPr>
  </w:style>
  <w:style w:type="paragraph" w:styleId="HTMLPreformatted">
    <w:name w:val="HTML Preformatted"/>
    <w:basedOn w:val="Normal"/>
    <w:link w:val="HTMLPreformattedChar"/>
    <w:uiPriority w:val="99"/>
    <w:semiHidden/>
    <w:unhideWhenUsed/>
    <w:rsid w:val="00113F2E"/>
    <w:pPr>
      <w:tabs>
        <w:tab w:val="clear" w:pos="37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3F2E"/>
    <w:rPr>
      <w:rFonts w:ascii="Courier New" w:eastAsia="Times New Roman" w:hAnsi="Courier New" w:cs="Courier New"/>
      <w:snapToGrid/>
      <w:sz w:val="20"/>
      <w:szCs w:val="20"/>
    </w:rPr>
  </w:style>
  <w:style w:type="table" w:styleId="TableGrid">
    <w:name w:val="Table Grid"/>
    <w:basedOn w:val="TableNormal"/>
    <w:uiPriority w:val="39"/>
    <w:rsid w:val="0005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E77"/>
    <w:pPr>
      <w:tabs>
        <w:tab w:val="clear" w:pos="374"/>
        <w:tab w:val="center" w:pos="4680"/>
        <w:tab w:val="right" w:pos="9360"/>
      </w:tabs>
      <w:spacing w:line="240" w:lineRule="auto"/>
    </w:pPr>
  </w:style>
  <w:style w:type="character" w:customStyle="1" w:styleId="HeaderChar">
    <w:name w:val="Header Char"/>
    <w:basedOn w:val="DefaultParagraphFont"/>
    <w:link w:val="Header"/>
    <w:uiPriority w:val="99"/>
    <w:rsid w:val="00057E77"/>
    <w:rPr>
      <w:rFonts w:ascii="Times New Roman" w:eastAsia="Times New Roman" w:hAnsi="Times New Roman"/>
      <w:snapToGrid/>
      <w:sz w:val="24"/>
      <w:szCs w:val="24"/>
    </w:rPr>
  </w:style>
  <w:style w:type="paragraph" w:styleId="Footer">
    <w:name w:val="footer"/>
    <w:basedOn w:val="Normal"/>
    <w:link w:val="FooterChar"/>
    <w:uiPriority w:val="99"/>
    <w:unhideWhenUsed/>
    <w:rsid w:val="00057E77"/>
    <w:pPr>
      <w:tabs>
        <w:tab w:val="clear" w:pos="374"/>
        <w:tab w:val="center" w:pos="4680"/>
        <w:tab w:val="right" w:pos="9360"/>
      </w:tabs>
      <w:spacing w:line="240" w:lineRule="auto"/>
    </w:pPr>
  </w:style>
  <w:style w:type="character" w:customStyle="1" w:styleId="FooterChar">
    <w:name w:val="Footer Char"/>
    <w:basedOn w:val="DefaultParagraphFont"/>
    <w:link w:val="Footer"/>
    <w:uiPriority w:val="99"/>
    <w:rsid w:val="00057E77"/>
    <w:rPr>
      <w:rFonts w:ascii="Times New Roman" w:eastAsia="Times New Roman" w:hAnsi="Times New Roman"/>
      <w:snapToGrid/>
      <w:sz w:val="24"/>
      <w:szCs w:val="24"/>
    </w:rPr>
  </w:style>
  <w:style w:type="paragraph" w:customStyle="1" w:styleId="MCQList1a">
    <w:name w:val="MCQ_List1a"/>
    <w:basedOn w:val="Normal"/>
    <w:uiPriority w:val="99"/>
    <w:rsid w:val="00934D0A"/>
    <w:pPr>
      <w:tabs>
        <w:tab w:val="clear" w:pos="374"/>
        <w:tab w:val="right" w:pos="274"/>
        <w:tab w:val="left" w:pos="702"/>
      </w:tabs>
      <w:spacing w:before="200" w:after="60" w:line="240" w:lineRule="auto"/>
      <w:ind w:left="711" w:hanging="711"/>
      <w:outlineLvl w:val="2"/>
    </w:pPr>
    <w:rPr>
      <w:rFonts w:ascii="Times" w:hAnsi="Times"/>
      <w:sz w:val="22"/>
    </w:rPr>
  </w:style>
  <w:style w:type="paragraph" w:customStyle="1" w:styleId="Default">
    <w:name w:val="Default"/>
    <w:rsid w:val="00934D0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94D57"/>
    <w:rPr>
      <w:color w:val="0563C1" w:themeColor="hyperlink"/>
      <w:u w:val="single"/>
    </w:rPr>
  </w:style>
  <w:style w:type="paragraph" w:styleId="ListParagraph">
    <w:name w:val="List Paragraph"/>
    <w:basedOn w:val="Normal"/>
    <w:uiPriority w:val="34"/>
    <w:qFormat/>
    <w:rsid w:val="001A2413"/>
    <w:pPr>
      <w:ind w:left="720"/>
      <w:contextualSpacing/>
    </w:pPr>
  </w:style>
  <w:style w:type="character" w:customStyle="1" w:styleId="Heading2Char">
    <w:name w:val="Heading 2 Char"/>
    <w:basedOn w:val="DefaultParagraphFont"/>
    <w:link w:val="Heading2"/>
    <w:uiPriority w:val="9"/>
    <w:rsid w:val="001A2413"/>
    <w:rPr>
      <w:rFonts w:ascii="Times New Roman" w:eastAsia="Times New Roman" w:hAnsi="Times New Roman"/>
      <w:b/>
      <w:bCs/>
      <w:snapToGri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33172">
      <w:bodyDiv w:val="1"/>
      <w:marLeft w:val="0"/>
      <w:marRight w:val="0"/>
      <w:marTop w:val="0"/>
      <w:marBottom w:val="0"/>
      <w:divBdr>
        <w:top w:val="none" w:sz="0" w:space="0" w:color="auto"/>
        <w:left w:val="none" w:sz="0" w:space="0" w:color="auto"/>
        <w:bottom w:val="none" w:sz="0" w:space="0" w:color="auto"/>
        <w:right w:val="none" w:sz="0" w:space="0" w:color="auto"/>
      </w:divBdr>
      <w:divsChild>
        <w:div w:id="841621858">
          <w:marLeft w:val="0"/>
          <w:marRight w:val="0"/>
          <w:marTop w:val="0"/>
          <w:marBottom w:val="0"/>
          <w:divBdr>
            <w:top w:val="none" w:sz="0" w:space="0" w:color="auto"/>
            <w:left w:val="none" w:sz="0" w:space="0" w:color="auto"/>
            <w:bottom w:val="none" w:sz="0" w:space="0" w:color="auto"/>
            <w:right w:val="none" w:sz="0" w:space="0" w:color="auto"/>
          </w:divBdr>
        </w:div>
      </w:divsChild>
    </w:div>
    <w:div w:id="1697385253">
      <w:bodyDiv w:val="1"/>
      <w:marLeft w:val="0"/>
      <w:marRight w:val="0"/>
      <w:marTop w:val="0"/>
      <w:marBottom w:val="0"/>
      <w:divBdr>
        <w:top w:val="none" w:sz="0" w:space="0" w:color="auto"/>
        <w:left w:val="none" w:sz="0" w:space="0" w:color="auto"/>
        <w:bottom w:val="none" w:sz="0" w:space="0" w:color="auto"/>
        <w:right w:val="none" w:sz="0" w:space="0" w:color="auto"/>
      </w:divBdr>
    </w:div>
    <w:div w:id="17148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92BA1-7B03-4E7E-B116-EF187409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rajus</dc:creator>
  <cp:keywords/>
  <dc:description/>
  <cp:lastModifiedBy>Sandhya kumari</cp:lastModifiedBy>
  <cp:revision>8</cp:revision>
  <dcterms:created xsi:type="dcterms:W3CDTF">2018-07-06T20:53:00Z</dcterms:created>
  <dcterms:modified xsi:type="dcterms:W3CDTF">2018-07-20T06:13:00Z</dcterms:modified>
</cp:coreProperties>
</file>