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8B2F" w14:textId="2A076EF9" w:rsidR="00806307" w:rsidRPr="00806307" w:rsidRDefault="00806307" w:rsidP="00806307">
      <w:r w:rsidRPr="00806307">
        <w:t xml:space="preserve">To evaluate the exact user experience in your AI Lab, here are the concrete performance metrics for running a </w:t>
      </w:r>
      <w:r w:rsidRPr="00806307">
        <w:rPr>
          <w:b/>
          <w:bCs/>
        </w:rPr>
        <w:t>70-Billion parameter model (e.g., Llama-3.1 70B, INT4 Quantized)</w:t>
      </w:r>
      <w:r w:rsidRPr="00806307">
        <w:t xml:space="preserve"> on the proposed </w:t>
      </w:r>
      <w:proofErr w:type="spellStart"/>
      <w:r w:rsidRPr="00806307">
        <w:t>PowerInfer</w:t>
      </w:r>
      <w:proofErr w:type="spellEnd"/>
      <w:r w:rsidRPr="00806307">
        <w:t xml:space="preserve"> Hybrid architecture (1x RTX 4090 + </w:t>
      </w:r>
      <w:proofErr w:type="spellStart"/>
      <w:r w:rsidRPr="00806307">
        <w:t>Threadripper</w:t>
      </w:r>
      <w:proofErr w:type="spellEnd"/>
      <w:r w:rsidRPr="00806307">
        <w:t xml:space="preserve"> PRO + 256GB RAM).</w:t>
      </w:r>
    </w:p>
    <w:p w14:paraId="5FF06DE1" w14:textId="77777777" w:rsidR="00806307" w:rsidRPr="00806307" w:rsidRDefault="00806307" w:rsidP="00806307">
      <w:pPr>
        <w:rPr>
          <w:b/>
          <w:bCs/>
        </w:rPr>
      </w:pPr>
      <w:r w:rsidRPr="00806307">
        <w:rPr>
          <w:b/>
          <w:bCs/>
        </w:rPr>
        <w:t>1. Throughput &amp; Speed Metrics</w:t>
      </w:r>
    </w:p>
    <w:p w14:paraId="0B81C510" w14:textId="3F5AF628" w:rsidR="00806307" w:rsidRPr="00806307" w:rsidRDefault="00806307" w:rsidP="00806307">
      <w:r w:rsidRPr="00806307">
        <w:t>These numbers represent what happens when a researcher hits "Enter." In LLM processing, reading the prompt (Prefill) and writing the answer (Decode) operate at drastically different speeds.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5"/>
        <w:gridCol w:w="2177"/>
        <w:gridCol w:w="4698"/>
      </w:tblGrid>
      <w:tr w:rsidR="00806307" w:rsidRPr="00806307" w14:paraId="2DD4BE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1AA24" w14:textId="77777777" w:rsidR="00806307" w:rsidRPr="00806307" w:rsidRDefault="00806307" w:rsidP="00806307">
            <w:r w:rsidRPr="00806307">
              <w:rPr>
                <w:b/>
                <w:bCs/>
              </w:rPr>
              <w:t>Performance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8EACF" w14:textId="77777777" w:rsidR="00806307" w:rsidRPr="00806307" w:rsidRDefault="00806307" w:rsidP="00806307">
            <w:r w:rsidRPr="00806307">
              <w:rPr>
                <w:b/>
                <w:bCs/>
              </w:rPr>
              <w:t>Expected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50F32" w14:textId="77777777" w:rsidR="00806307" w:rsidRPr="00806307" w:rsidRDefault="00806307" w:rsidP="00806307">
            <w:r w:rsidRPr="00806307">
              <w:rPr>
                <w:b/>
                <w:bCs/>
              </w:rPr>
              <w:t>What This Means for the User</w:t>
            </w:r>
          </w:p>
        </w:tc>
      </w:tr>
      <w:tr w:rsidR="00806307" w:rsidRPr="00806307" w14:paraId="62517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54C3E" w14:textId="77777777" w:rsidR="00806307" w:rsidRPr="00806307" w:rsidRDefault="00806307" w:rsidP="00806307">
            <w:r w:rsidRPr="00806307">
              <w:rPr>
                <w:b/>
                <w:bCs/>
              </w:rPr>
              <w:t>Decode Speed (Text Generation)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AD797" w14:textId="77777777" w:rsidR="00806307" w:rsidRPr="00806307" w:rsidRDefault="00806307" w:rsidP="00806307">
            <w:r w:rsidRPr="00806307">
              <w:rPr>
                <w:b/>
                <w:bCs/>
              </w:rPr>
              <w:t>11 to 14 tokens/second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D995E" w14:textId="77777777" w:rsidR="00806307" w:rsidRPr="00806307" w:rsidRDefault="00806307" w:rsidP="00806307">
            <w:r w:rsidRPr="00806307">
              <w:t>The AI writes at roughly 45 to 60 words per minute. It is noticeably slower than ChatGPT Plus but fast enough for a researcher to read along comfortably in real-time.</w:t>
            </w:r>
          </w:p>
        </w:tc>
      </w:tr>
      <w:tr w:rsidR="00806307" w:rsidRPr="00806307" w14:paraId="62FD1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BC446" w14:textId="77777777" w:rsidR="00806307" w:rsidRPr="00806307" w:rsidRDefault="00806307" w:rsidP="00806307">
            <w:r w:rsidRPr="00806307">
              <w:rPr>
                <w:b/>
                <w:bCs/>
              </w:rPr>
              <w:t>Prefill Speed (Prompt Ingestion)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59202" w14:textId="77777777" w:rsidR="00806307" w:rsidRPr="00806307" w:rsidRDefault="00806307" w:rsidP="00806307">
            <w:r w:rsidRPr="00806307">
              <w:rPr>
                <w:b/>
                <w:bCs/>
              </w:rPr>
              <w:t>~2,000 to 2,500 tokens/second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F5C19" w14:textId="77777777" w:rsidR="00806307" w:rsidRPr="00806307" w:rsidRDefault="00806307" w:rsidP="00806307">
            <w:r w:rsidRPr="00806307">
              <w:t>When the AI reads the user's prompt or uploaded document, it leverages the GPU's dense math capabilities to ingest data rapidly.</w:t>
            </w:r>
          </w:p>
        </w:tc>
      </w:tr>
      <w:tr w:rsidR="00806307" w:rsidRPr="00806307" w14:paraId="65413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0E33" w14:textId="77777777" w:rsidR="00806307" w:rsidRPr="00806307" w:rsidRDefault="00806307" w:rsidP="00806307">
            <w:r w:rsidRPr="00806307">
              <w:rPr>
                <w:b/>
                <w:bCs/>
              </w:rPr>
              <w:t>Time to First Token (Short Prompt)</w:t>
            </w:r>
          </w:p>
          <w:p w14:paraId="484F7C3D" w14:textId="77777777" w:rsidR="00806307" w:rsidRPr="00806307" w:rsidRDefault="00806307" w:rsidP="00806307">
            <w:r w:rsidRPr="00806307">
              <w:br/>
            </w:r>
          </w:p>
          <w:p w14:paraId="2C5E1577" w14:textId="77777777" w:rsidR="00806307" w:rsidRPr="00806307" w:rsidRDefault="00806307" w:rsidP="00806307">
            <w:r w:rsidRPr="00806307">
              <w:rPr>
                <w:i/>
                <w:iCs/>
              </w:rPr>
              <w:t>(e.g., a 1,000-token coding question)</w:t>
            </w:r>
          </w:p>
          <w:p w14:paraId="306A3FE3" w14:textId="77777777" w:rsidR="00806307" w:rsidRPr="00806307" w:rsidRDefault="00806307" w:rsidP="0080630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1B024" w14:textId="77777777" w:rsidR="00806307" w:rsidRPr="00806307" w:rsidRDefault="00806307" w:rsidP="00806307">
            <w:r w:rsidRPr="00806307">
              <w:rPr>
                <w:b/>
                <w:bCs/>
              </w:rPr>
              <w:t>~0.4 to 0.6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F5C9F" w14:textId="77777777" w:rsidR="00806307" w:rsidRPr="00806307" w:rsidRDefault="00806307" w:rsidP="00806307">
            <w:r w:rsidRPr="00806307">
              <w:t>The response feels instantaneous. The researcher presses enter, and the AI almost immediately begins typing the code.</w:t>
            </w:r>
          </w:p>
        </w:tc>
      </w:tr>
      <w:tr w:rsidR="00806307" w:rsidRPr="00806307" w14:paraId="42ABC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41390" w14:textId="77777777" w:rsidR="00806307" w:rsidRPr="00806307" w:rsidRDefault="00806307" w:rsidP="00806307">
            <w:r w:rsidRPr="00806307">
              <w:rPr>
                <w:b/>
                <w:bCs/>
              </w:rPr>
              <w:t>Time to First Token (RAG Prompt)</w:t>
            </w:r>
          </w:p>
          <w:p w14:paraId="18CF43C5" w14:textId="77777777" w:rsidR="00806307" w:rsidRPr="00806307" w:rsidRDefault="00806307" w:rsidP="00806307">
            <w:r w:rsidRPr="00806307">
              <w:lastRenderedPageBreak/>
              <w:br/>
            </w:r>
          </w:p>
          <w:p w14:paraId="6267A8D7" w14:textId="77777777" w:rsidR="00806307" w:rsidRPr="00806307" w:rsidRDefault="00806307" w:rsidP="00806307">
            <w:r w:rsidRPr="00806307">
              <w:rPr>
                <w:i/>
                <w:iCs/>
              </w:rPr>
              <w:t>(e.g., a 10,000-token financial PDF)</w:t>
            </w:r>
          </w:p>
          <w:p w14:paraId="3DC53CDD" w14:textId="77777777" w:rsidR="00806307" w:rsidRPr="00806307" w:rsidRDefault="00806307" w:rsidP="0080630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CAE52" w14:textId="77777777" w:rsidR="00806307" w:rsidRPr="00806307" w:rsidRDefault="00806307" w:rsidP="00806307">
            <w:r w:rsidRPr="00806307">
              <w:rPr>
                <w:b/>
                <w:bCs/>
              </w:rPr>
              <w:lastRenderedPageBreak/>
              <w:t>~4 to 6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856EF" w14:textId="77777777" w:rsidR="00806307" w:rsidRPr="00806307" w:rsidRDefault="00806307" w:rsidP="00806307">
            <w:r w:rsidRPr="00806307">
              <w:t xml:space="preserve">The researcher uploads a 20-page document. The system pauses for roughly 5 seconds to mathematically process the </w:t>
            </w:r>
            <w:r w:rsidRPr="00806307">
              <w:lastRenderedPageBreak/>
              <w:t>document before it starts generating the summary.</w:t>
            </w:r>
          </w:p>
        </w:tc>
      </w:tr>
    </w:tbl>
    <w:p w14:paraId="592D7128" w14:textId="77777777" w:rsidR="00806307" w:rsidRDefault="00806307" w:rsidP="00806307">
      <w:pPr>
        <w:rPr>
          <w:b/>
          <w:bCs/>
        </w:rPr>
      </w:pPr>
    </w:p>
    <w:p w14:paraId="53B6E538" w14:textId="73673371" w:rsidR="00806307" w:rsidRPr="00806307" w:rsidRDefault="00806307" w:rsidP="00806307">
      <w:pPr>
        <w:rPr>
          <w:b/>
          <w:bCs/>
        </w:rPr>
      </w:pPr>
      <w:r w:rsidRPr="00806307">
        <w:rPr>
          <w:b/>
          <w:bCs/>
        </w:rPr>
        <w:t>2. Memory &amp; Capacity Metrics (The KV Cache)</w:t>
      </w:r>
    </w:p>
    <w:p w14:paraId="37A6F8DB" w14:textId="62C80053" w:rsidR="00806307" w:rsidRPr="00806307" w:rsidRDefault="00806307" w:rsidP="00806307">
      <w:r w:rsidRPr="00806307">
        <w:t>Because this setup relies on 256GB of system RAM to hold the Key-Value (KV) cache, the context capacity is effectively unlimited for standard banking workflows.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2"/>
        <w:gridCol w:w="1540"/>
        <w:gridCol w:w="4998"/>
      </w:tblGrid>
      <w:tr w:rsidR="00806307" w:rsidRPr="00806307" w14:paraId="0B43A9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5C26D" w14:textId="77777777" w:rsidR="00806307" w:rsidRPr="00806307" w:rsidRDefault="00806307" w:rsidP="00806307">
            <w:r w:rsidRPr="00806307">
              <w:rPr>
                <w:b/>
                <w:bCs/>
              </w:rPr>
              <w:t>Capacity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09368" w14:textId="77777777" w:rsidR="00806307" w:rsidRPr="00806307" w:rsidRDefault="00806307" w:rsidP="00806307">
            <w:r w:rsidRPr="00806307">
              <w:rPr>
                <w:b/>
                <w:bCs/>
              </w:rPr>
              <w:t>Expected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3E562" w14:textId="77777777" w:rsidR="00806307" w:rsidRPr="00806307" w:rsidRDefault="00806307" w:rsidP="00806307">
            <w:r w:rsidRPr="00806307">
              <w:rPr>
                <w:b/>
                <w:bCs/>
              </w:rPr>
              <w:t>Operational Impact</w:t>
            </w:r>
          </w:p>
        </w:tc>
      </w:tr>
      <w:tr w:rsidR="00806307" w:rsidRPr="00806307" w14:paraId="7F09E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BEF2D" w14:textId="77777777" w:rsidR="00806307" w:rsidRPr="00806307" w:rsidRDefault="00806307" w:rsidP="00806307">
            <w:r w:rsidRPr="00806307">
              <w:rPr>
                <w:b/>
                <w:bCs/>
              </w:rPr>
              <w:t>Model Footprint in Memory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35CA7" w14:textId="77777777" w:rsidR="00806307" w:rsidRPr="00806307" w:rsidRDefault="00806307" w:rsidP="00806307">
            <w:r w:rsidRPr="00806307">
              <w:rPr>
                <w:b/>
                <w:bCs/>
              </w:rPr>
              <w:t>~38 GB to 42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63B34" w14:textId="77777777" w:rsidR="00806307" w:rsidRPr="00806307" w:rsidRDefault="00806307" w:rsidP="00806307">
            <w:r w:rsidRPr="00806307">
              <w:t>Fits 24 GB of "Hot" weights perfectly into the RTX 4090 VRAM, spilling the remaining ~16 GB of "Cold" weights into the CPU RAM.</w:t>
            </w:r>
          </w:p>
        </w:tc>
      </w:tr>
      <w:tr w:rsidR="00806307" w:rsidRPr="00806307" w14:paraId="15F2B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70C34" w14:textId="77777777" w:rsidR="00806307" w:rsidRPr="00806307" w:rsidRDefault="00806307" w:rsidP="00806307">
            <w:r w:rsidRPr="00806307">
              <w:rPr>
                <w:b/>
                <w:bCs/>
              </w:rPr>
              <w:t>Available RAM for Context (KV Cache)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BEB73" w14:textId="77777777" w:rsidR="00806307" w:rsidRPr="00806307" w:rsidRDefault="00806307" w:rsidP="00806307">
            <w:r w:rsidRPr="00806307">
              <w:rPr>
                <w:b/>
                <w:bCs/>
              </w:rPr>
              <w:t>~200 GB+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47C55" w14:textId="77777777" w:rsidR="00806307" w:rsidRPr="00806307" w:rsidRDefault="00806307" w:rsidP="00806307">
            <w:r w:rsidRPr="00806307">
              <w:t>Leaves a massive pool of memory strictly for remembering the conversation and uploaded documents.</w:t>
            </w:r>
          </w:p>
        </w:tc>
      </w:tr>
      <w:tr w:rsidR="00806307" w:rsidRPr="00806307" w14:paraId="4206D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91D7C" w14:textId="77777777" w:rsidR="00806307" w:rsidRPr="00806307" w:rsidRDefault="00806307" w:rsidP="00806307">
            <w:r w:rsidRPr="00806307">
              <w:rPr>
                <w:b/>
                <w:bCs/>
              </w:rPr>
              <w:t>Maximum Simultaneous Context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CEB38" w14:textId="77777777" w:rsidR="00806307" w:rsidRPr="00806307" w:rsidRDefault="00806307" w:rsidP="00806307">
            <w:r w:rsidRPr="00806307">
              <w:rPr>
                <w:b/>
                <w:bCs/>
              </w:rPr>
              <w:t>500,000+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8C6FE" w14:textId="77777777" w:rsidR="00806307" w:rsidRPr="00806307" w:rsidRDefault="00806307" w:rsidP="00806307">
            <w:r w:rsidRPr="00806307">
              <w:t>A researcher can upload thirty 50-page PDFs into a single chat window without the workstation crashing or running out of memory.</w:t>
            </w:r>
          </w:p>
        </w:tc>
      </w:tr>
    </w:tbl>
    <w:p w14:paraId="1C7258A4" w14:textId="77777777" w:rsidR="00806307" w:rsidRPr="00806307" w:rsidRDefault="00806307" w:rsidP="00806307">
      <w:pPr>
        <w:rPr>
          <w:b/>
          <w:bCs/>
        </w:rPr>
      </w:pPr>
      <w:r w:rsidRPr="00806307">
        <w:rPr>
          <w:b/>
          <w:bCs/>
        </w:rPr>
        <w:t>3. Concurrency Limits (Multi-User Performance)</w:t>
      </w:r>
    </w:p>
    <w:p w14:paraId="691C4B2B" w14:textId="0BF5764C" w:rsidR="00806307" w:rsidRPr="00806307" w:rsidRDefault="00806307" w:rsidP="00806307">
      <w:proofErr w:type="spellStart"/>
      <w:r w:rsidRPr="00806307">
        <w:t>PowerInfer</w:t>
      </w:r>
      <w:proofErr w:type="spellEnd"/>
      <w:r w:rsidRPr="00806307">
        <w:t xml:space="preserve"> on a single RTX 4090 is optimized for single-stream generation. It is not designed to serve 20 concurrent users at the same time.</w:t>
      </w:r>
    </w:p>
    <w:p w14:paraId="32ACAAEE" w14:textId="44D2F3FB" w:rsidR="00806307" w:rsidRPr="00806307" w:rsidRDefault="00806307" w:rsidP="00806307">
      <w:pPr>
        <w:numPr>
          <w:ilvl w:val="0"/>
          <w:numId w:val="1"/>
        </w:numPr>
      </w:pPr>
      <w:r w:rsidRPr="00806307">
        <w:rPr>
          <w:b/>
          <w:bCs/>
        </w:rPr>
        <w:t>1 Active User:</w:t>
      </w:r>
      <w:r w:rsidRPr="00806307">
        <w:t xml:space="preserve"> Gets the full 11–14 tokens/second.</w:t>
      </w:r>
    </w:p>
    <w:p w14:paraId="4738D718" w14:textId="533D7FA1" w:rsidR="00806307" w:rsidRPr="00806307" w:rsidRDefault="00806307" w:rsidP="00806307">
      <w:pPr>
        <w:numPr>
          <w:ilvl w:val="0"/>
          <w:numId w:val="1"/>
        </w:numPr>
      </w:pPr>
      <w:r w:rsidRPr="00806307">
        <w:rPr>
          <w:b/>
          <w:bCs/>
        </w:rPr>
        <w:lastRenderedPageBreak/>
        <w:t>2 Active Users (Simultaneous Generation):</w:t>
      </w:r>
      <w:r w:rsidRPr="00806307">
        <w:t xml:space="preserve"> The PCIe bus becomes a bottleneck as the GPU tries to route hot/cold neurons for two different prompts. Speed will drop to roughly </w:t>
      </w:r>
      <w:r w:rsidRPr="00806307">
        <w:rPr>
          <w:b/>
          <w:bCs/>
        </w:rPr>
        <w:t>5–7 tokens/second</w:t>
      </w:r>
      <w:r w:rsidRPr="00806307">
        <w:t xml:space="preserve"> per user.</w:t>
      </w:r>
    </w:p>
    <w:p w14:paraId="2D4F2E05" w14:textId="40EEA8E6" w:rsidR="00806307" w:rsidRPr="00806307" w:rsidRDefault="00806307" w:rsidP="00806307">
      <w:pPr>
        <w:numPr>
          <w:ilvl w:val="0"/>
          <w:numId w:val="1"/>
        </w:numPr>
      </w:pPr>
      <w:r w:rsidRPr="00806307">
        <w:rPr>
          <w:b/>
          <w:bCs/>
        </w:rPr>
        <w:t>3+ Active Users:</w:t>
      </w:r>
      <w:r w:rsidRPr="00806307">
        <w:t xml:space="preserve"> The system will begin queuing requests. User 3 will have to wait for User 1's generation to finish before their prompt begins processing.</w:t>
      </w:r>
    </w:p>
    <w:p w14:paraId="51A5302F" w14:textId="77777777" w:rsidR="00806307" w:rsidRPr="00806307" w:rsidRDefault="00806307" w:rsidP="00806307">
      <w:r w:rsidRPr="00806307">
        <w:rPr>
          <w:b/>
          <w:bCs/>
        </w:rPr>
        <w:t>The Verdict for the Lab:</w:t>
      </w:r>
      <w:r w:rsidRPr="00806307">
        <w:t xml:space="preserve"> This specific </w:t>
      </w:r>
      <w:proofErr w:type="spellStart"/>
      <w:r w:rsidRPr="00806307">
        <w:t>PowerInfer</w:t>
      </w:r>
      <w:proofErr w:type="spellEnd"/>
      <w:r w:rsidRPr="00806307">
        <w:t xml:space="preserve"> setup is an exceptional "single-tenant" workstation. It allows one researcher to book the room, upload massive proprietary banking datasets, and get fluid, conversational answers from a frontier 70B model—something that is physically impossible on a standard single-GPU machine.</w:t>
      </w:r>
    </w:p>
    <w:p w14:paraId="4346A61A" w14:textId="77777777" w:rsidR="00806307" w:rsidRDefault="00806307"/>
    <w:sectPr w:rsidR="00806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E3778"/>
    <w:multiLevelType w:val="multilevel"/>
    <w:tmpl w:val="8258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16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07"/>
    <w:rsid w:val="00806307"/>
    <w:rsid w:val="00F4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552A"/>
  <w15:chartTrackingRefBased/>
  <w15:docId w15:val="{2E76DDAF-199F-4790-981F-69DEF1DE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1279</dc:creator>
  <cp:keywords/>
  <dc:description/>
  <cp:lastModifiedBy>1279</cp:lastModifiedBy>
  <cp:revision>1</cp:revision>
  <dcterms:created xsi:type="dcterms:W3CDTF">2026-09-22T17:44:00Z</dcterms:created>
  <dcterms:modified xsi:type="dcterms:W3CDTF">2026-09-22T17:45:00Z</dcterms:modified>
</cp:coreProperties>
</file>