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4421F" w14:textId="77777777" w:rsidR="00B65328" w:rsidRPr="00B65328" w:rsidRDefault="00B65328" w:rsidP="00B65328">
      <w:pPr>
        <w:jc w:val="center"/>
        <w:rPr>
          <w:rFonts w:ascii="Times New Roman" w:hAnsi="Times New Roman" w:cs="Times New Roman"/>
          <w:b/>
          <w:bCs/>
          <w:sz w:val="28"/>
          <w:szCs w:val="28"/>
        </w:rPr>
      </w:pPr>
    </w:p>
    <w:p w14:paraId="7BBA3077" w14:textId="2A7D312D" w:rsidR="00E843C2" w:rsidRPr="00203458" w:rsidRDefault="00B65328" w:rsidP="00B65328">
      <w:pPr>
        <w:jc w:val="center"/>
        <w:rPr>
          <w:rFonts w:ascii="Times New Roman" w:hAnsi="Times New Roman" w:cs="Times New Roman"/>
          <w:b/>
          <w:bCs/>
          <w:sz w:val="36"/>
          <w:szCs w:val="36"/>
        </w:rPr>
      </w:pPr>
      <w:r w:rsidRPr="00203458">
        <w:rPr>
          <w:rFonts w:ascii="Times New Roman" w:hAnsi="Times New Roman" w:cs="Times New Roman"/>
          <w:b/>
          <w:bCs/>
          <w:sz w:val="36"/>
          <w:szCs w:val="36"/>
        </w:rPr>
        <w:t>Meta-analysis of noble metal deposited CeO</w:t>
      </w:r>
      <w:r w:rsidRPr="00203458">
        <w:rPr>
          <w:rFonts w:ascii="Times New Roman" w:hAnsi="Times New Roman" w:cs="Times New Roman"/>
          <w:b/>
          <w:bCs/>
          <w:sz w:val="36"/>
          <w:szCs w:val="36"/>
          <w:vertAlign w:val="subscript"/>
        </w:rPr>
        <w:t>2</w:t>
      </w:r>
      <w:r w:rsidRPr="00203458">
        <w:rPr>
          <w:rFonts w:ascii="Times New Roman" w:hAnsi="Times New Roman" w:cs="Times New Roman"/>
          <w:b/>
          <w:bCs/>
          <w:sz w:val="36"/>
          <w:szCs w:val="36"/>
        </w:rPr>
        <w:t>and other metal oxide catalysts on aerobic oxidation of benzyl alcohol</w:t>
      </w:r>
    </w:p>
    <w:p w14:paraId="34228229" w14:textId="2AE83AD5" w:rsidR="00B65328" w:rsidRPr="00203458" w:rsidRDefault="00B65328" w:rsidP="00B65328">
      <w:pPr>
        <w:jc w:val="center"/>
        <w:rPr>
          <w:rFonts w:ascii="Times New Roman" w:hAnsi="Times New Roman" w:cs="Times New Roman"/>
          <w:b/>
          <w:bCs/>
          <w:sz w:val="36"/>
          <w:szCs w:val="36"/>
        </w:rPr>
      </w:pPr>
    </w:p>
    <w:p w14:paraId="2A25D259" w14:textId="20BD1559" w:rsidR="00B65328" w:rsidRDefault="00B65328" w:rsidP="00B65328">
      <w:pPr>
        <w:rPr>
          <w:rFonts w:ascii="Times New Roman" w:hAnsi="Times New Roman" w:cs="Times New Roman"/>
          <w:sz w:val="24"/>
          <w:szCs w:val="24"/>
        </w:rPr>
      </w:pPr>
      <w:r w:rsidRPr="00B65328">
        <w:rPr>
          <w:rFonts w:ascii="Times New Roman" w:hAnsi="Times New Roman" w:cs="Times New Roman"/>
          <w:sz w:val="24"/>
          <w:szCs w:val="24"/>
        </w:rPr>
        <w:t>A comparative statistical test was performed on a small sample size of 17 noble metal based metal oxide catalysts to evaluate the effect of the nature of noble metal, particle size of noble metal particle, nature of support, temperature, time, Mass Transfer Limitations on the aerobic oxidation of benzyl alcohol</w:t>
      </w:r>
      <w:r w:rsidR="000D1C78">
        <w:rPr>
          <w:rFonts w:ascii="Times New Roman" w:hAnsi="Times New Roman" w:cs="Times New Roman"/>
          <w:sz w:val="24"/>
          <w:szCs w:val="24"/>
        </w:rPr>
        <w:t>.</w:t>
      </w:r>
    </w:p>
    <w:p w14:paraId="10E8C02A" w14:textId="6C17AA3D" w:rsidR="000D1C78" w:rsidRPr="00B65328" w:rsidRDefault="000D1C78" w:rsidP="00B65328">
      <w:pPr>
        <w:rPr>
          <w:rFonts w:ascii="Times New Roman" w:hAnsi="Times New Roman" w:cs="Times New Roman"/>
          <w:sz w:val="24"/>
          <w:szCs w:val="24"/>
        </w:rPr>
      </w:pPr>
      <w:r>
        <w:rPr>
          <w:rFonts w:ascii="Times New Roman" w:hAnsi="Times New Roman" w:cs="Times New Roman"/>
          <w:sz w:val="24"/>
          <w:szCs w:val="24"/>
        </w:rPr>
        <w:t>A short comparison of the Nominal variables is given below</w:t>
      </w:r>
    </w:p>
    <w:p w14:paraId="733CECAE" w14:textId="77777777" w:rsidR="00B65328" w:rsidRPr="00B65328" w:rsidRDefault="00B65328" w:rsidP="00B65328">
      <w:pPr>
        <w:spacing w:before="100" w:beforeAutospacing="1" w:after="100" w:afterAutospacing="1" w:line="240" w:lineRule="auto"/>
        <w:outlineLvl w:val="1"/>
        <w:rPr>
          <w:rFonts w:ascii="Times New Roman" w:eastAsia="Times New Roman" w:hAnsi="Times New Roman" w:cs="Times New Roman"/>
          <w:b/>
          <w:bCs/>
          <w:sz w:val="36"/>
          <w:szCs w:val="36"/>
        </w:rPr>
      </w:pPr>
      <w:r w:rsidRPr="00B65328">
        <w:rPr>
          <w:rFonts w:ascii="Times New Roman" w:eastAsia="Times New Roman" w:hAnsi="Times New Roman" w:cs="Times New Roman"/>
          <w:b/>
          <w:bCs/>
          <w:sz w:val="36"/>
          <w:szCs w:val="36"/>
        </w:rPr>
        <w:t>Descriptive Statistics</w:t>
      </w:r>
    </w:p>
    <w:tbl>
      <w:tblPr>
        <w:tblW w:w="8897" w:type="dxa"/>
        <w:tblCellMar>
          <w:top w:w="15" w:type="dxa"/>
          <w:left w:w="15" w:type="dxa"/>
          <w:bottom w:w="15" w:type="dxa"/>
          <w:right w:w="15" w:type="dxa"/>
        </w:tblCellMar>
        <w:tblLook w:val="04A0" w:firstRow="1" w:lastRow="0" w:firstColumn="1" w:lastColumn="0" w:noHBand="0" w:noVBand="1"/>
      </w:tblPr>
      <w:tblGrid>
        <w:gridCol w:w="1659"/>
        <w:gridCol w:w="43"/>
        <w:gridCol w:w="816"/>
        <w:gridCol w:w="109"/>
        <w:gridCol w:w="1498"/>
        <w:gridCol w:w="199"/>
        <w:gridCol w:w="1517"/>
        <w:gridCol w:w="202"/>
        <w:gridCol w:w="1517"/>
        <w:gridCol w:w="202"/>
        <w:gridCol w:w="1002"/>
        <w:gridCol w:w="133"/>
      </w:tblGrid>
      <w:tr w:rsidR="00B65328" w:rsidRPr="00B65328" w14:paraId="4B4F2891" w14:textId="77777777" w:rsidTr="009E291B">
        <w:trPr>
          <w:trHeight w:val="240"/>
          <w:tblHeader/>
        </w:trPr>
        <w:tc>
          <w:tcPr>
            <w:tcW w:w="0" w:type="auto"/>
            <w:gridSpan w:val="12"/>
            <w:tcBorders>
              <w:top w:val="nil"/>
              <w:left w:val="nil"/>
              <w:bottom w:val="single" w:sz="6" w:space="0" w:color="000000"/>
              <w:right w:val="nil"/>
            </w:tcBorders>
            <w:vAlign w:val="center"/>
            <w:hideMark/>
          </w:tcPr>
          <w:p w14:paraId="0350BC29" w14:textId="77777777" w:rsidR="00B65328" w:rsidRPr="00B65328" w:rsidRDefault="00B65328" w:rsidP="00B65328">
            <w:pPr>
              <w:spacing w:after="0" w:line="240" w:lineRule="auto"/>
              <w:divId w:val="1209606342"/>
              <w:rPr>
                <w:rFonts w:ascii="Times New Roman" w:eastAsia="Times New Roman" w:hAnsi="Times New Roman" w:cs="Times New Roman"/>
                <w:b/>
                <w:bCs/>
                <w:sz w:val="24"/>
                <w:szCs w:val="24"/>
              </w:rPr>
            </w:pPr>
            <w:r w:rsidRPr="00B65328">
              <w:rPr>
                <w:rFonts w:ascii="Times New Roman" w:eastAsia="Times New Roman" w:hAnsi="Times New Roman" w:cs="Times New Roman"/>
                <w:b/>
                <w:bCs/>
                <w:sz w:val="24"/>
                <w:szCs w:val="24"/>
              </w:rPr>
              <w:t xml:space="preserve">Descriptive Statistics </w:t>
            </w:r>
          </w:p>
        </w:tc>
      </w:tr>
      <w:tr w:rsidR="00B65328" w:rsidRPr="00B65328" w14:paraId="56A8869A" w14:textId="77777777" w:rsidTr="009E291B">
        <w:trPr>
          <w:trHeight w:val="253"/>
          <w:tblHeader/>
        </w:trPr>
        <w:tc>
          <w:tcPr>
            <w:tcW w:w="0" w:type="auto"/>
            <w:gridSpan w:val="2"/>
            <w:tcBorders>
              <w:top w:val="nil"/>
              <w:left w:val="nil"/>
              <w:bottom w:val="single" w:sz="6" w:space="0" w:color="000000"/>
              <w:right w:val="nil"/>
            </w:tcBorders>
            <w:vAlign w:val="center"/>
            <w:hideMark/>
          </w:tcPr>
          <w:p w14:paraId="36D41AF2" w14:textId="77777777" w:rsidR="00B65328" w:rsidRPr="00B65328" w:rsidRDefault="00B65328" w:rsidP="00B65328">
            <w:pPr>
              <w:spacing w:after="0" w:line="240" w:lineRule="auto"/>
              <w:jc w:val="center"/>
              <w:rPr>
                <w:rFonts w:ascii="Times New Roman" w:eastAsia="Times New Roman" w:hAnsi="Times New Roman" w:cs="Times New Roman"/>
                <w:b/>
                <w:bCs/>
                <w:sz w:val="24"/>
                <w:szCs w:val="24"/>
              </w:rPr>
            </w:pPr>
            <w:r w:rsidRPr="00B65328">
              <w:rPr>
                <w:rFonts w:ascii="Times New Roman" w:eastAsia="Times New Roman" w:hAnsi="Times New Roman" w:cs="Times New Roman"/>
                <w:b/>
                <w:bCs/>
                <w:sz w:val="24"/>
                <w:szCs w:val="24"/>
              </w:rPr>
              <w:t xml:space="preserve">  </w:t>
            </w:r>
          </w:p>
        </w:tc>
        <w:tc>
          <w:tcPr>
            <w:tcW w:w="0" w:type="auto"/>
            <w:gridSpan w:val="2"/>
            <w:tcBorders>
              <w:top w:val="nil"/>
              <w:left w:val="nil"/>
              <w:bottom w:val="single" w:sz="6" w:space="0" w:color="000000"/>
              <w:right w:val="nil"/>
            </w:tcBorders>
            <w:vAlign w:val="center"/>
            <w:hideMark/>
          </w:tcPr>
          <w:p w14:paraId="021A7F59" w14:textId="77777777" w:rsidR="00B65328" w:rsidRPr="00B65328" w:rsidRDefault="00B65328" w:rsidP="00B65328">
            <w:pPr>
              <w:spacing w:after="0" w:line="240" w:lineRule="auto"/>
              <w:jc w:val="center"/>
              <w:rPr>
                <w:rFonts w:ascii="Times New Roman" w:eastAsia="Times New Roman" w:hAnsi="Times New Roman" w:cs="Times New Roman"/>
                <w:b/>
                <w:bCs/>
                <w:sz w:val="24"/>
                <w:szCs w:val="24"/>
              </w:rPr>
            </w:pPr>
            <w:r w:rsidRPr="00B65328">
              <w:rPr>
                <w:rFonts w:ascii="Times New Roman" w:eastAsia="Times New Roman" w:hAnsi="Times New Roman" w:cs="Times New Roman"/>
                <w:b/>
                <w:bCs/>
                <w:sz w:val="24"/>
                <w:szCs w:val="24"/>
              </w:rPr>
              <w:t xml:space="preserve">Solvent </w:t>
            </w:r>
          </w:p>
        </w:tc>
        <w:tc>
          <w:tcPr>
            <w:tcW w:w="0" w:type="auto"/>
            <w:gridSpan w:val="2"/>
            <w:tcBorders>
              <w:top w:val="nil"/>
              <w:left w:val="nil"/>
              <w:bottom w:val="single" w:sz="6" w:space="0" w:color="000000"/>
              <w:right w:val="nil"/>
            </w:tcBorders>
            <w:vAlign w:val="center"/>
            <w:hideMark/>
          </w:tcPr>
          <w:p w14:paraId="4D942D1B" w14:textId="77777777" w:rsidR="00B65328" w:rsidRPr="00B65328" w:rsidRDefault="00B65328" w:rsidP="00B65328">
            <w:pPr>
              <w:spacing w:after="0" w:line="240" w:lineRule="auto"/>
              <w:jc w:val="center"/>
              <w:rPr>
                <w:rFonts w:ascii="Times New Roman" w:eastAsia="Times New Roman" w:hAnsi="Times New Roman" w:cs="Times New Roman"/>
                <w:b/>
                <w:bCs/>
                <w:sz w:val="24"/>
                <w:szCs w:val="24"/>
              </w:rPr>
            </w:pPr>
            <w:r w:rsidRPr="00B65328">
              <w:rPr>
                <w:rFonts w:ascii="Times New Roman" w:eastAsia="Times New Roman" w:hAnsi="Times New Roman" w:cs="Times New Roman"/>
                <w:b/>
                <w:bCs/>
                <w:sz w:val="24"/>
                <w:szCs w:val="24"/>
              </w:rPr>
              <w:t xml:space="preserve">Support Type </w:t>
            </w:r>
          </w:p>
        </w:tc>
        <w:tc>
          <w:tcPr>
            <w:tcW w:w="0" w:type="auto"/>
            <w:gridSpan w:val="2"/>
            <w:tcBorders>
              <w:top w:val="nil"/>
              <w:left w:val="nil"/>
              <w:bottom w:val="single" w:sz="6" w:space="0" w:color="000000"/>
              <w:right w:val="nil"/>
            </w:tcBorders>
            <w:vAlign w:val="center"/>
            <w:hideMark/>
          </w:tcPr>
          <w:p w14:paraId="4893525B" w14:textId="77777777" w:rsidR="00B65328" w:rsidRPr="00B65328" w:rsidRDefault="00B65328" w:rsidP="00B65328">
            <w:pPr>
              <w:spacing w:after="0" w:line="240" w:lineRule="auto"/>
              <w:jc w:val="center"/>
              <w:rPr>
                <w:rFonts w:ascii="Times New Roman" w:eastAsia="Times New Roman" w:hAnsi="Times New Roman" w:cs="Times New Roman"/>
                <w:b/>
                <w:bCs/>
                <w:sz w:val="24"/>
                <w:szCs w:val="24"/>
              </w:rPr>
            </w:pPr>
            <w:r w:rsidRPr="00B65328">
              <w:rPr>
                <w:rFonts w:ascii="Times New Roman" w:eastAsia="Times New Roman" w:hAnsi="Times New Roman" w:cs="Times New Roman"/>
                <w:b/>
                <w:bCs/>
                <w:sz w:val="24"/>
                <w:szCs w:val="24"/>
              </w:rPr>
              <w:t xml:space="preserve">Noble Metal 1 </w:t>
            </w:r>
          </w:p>
        </w:tc>
        <w:tc>
          <w:tcPr>
            <w:tcW w:w="0" w:type="auto"/>
            <w:gridSpan w:val="2"/>
            <w:tcBorders>
              <w:top w:val="nil"/>
              <w:left w:val="nil"/>
              <w:bottom w:val="single" w:sz="6" w:space="0" w:color="000000"/>
              <w:right w:val="nil"/>
            </w:tcBorders>
            <w:vAlign w:val="center"/>
            <w:hideMark/>
          </w:tcPr>
          <w:p w14:paraId="56CB4CF7" w14:textId="77777777" w:rsidR="00B65328" w:rsidRPr="00B65328" w:rsidRDefault="00B65328" w:rsidP="00B65328">
            <w:pPr>
              <w:spacing w:after="0" w:line="240" w:lineRule="auto"/>
              <w:jc w:val="center"/>
              <w:rPr>
                <w:rFonts w:ascii="Times New Roman" w:eastAsia="Times New Roman" w:hAnsi="Times New Roman" w:cs="Times New Roman"/>
                <w:b/>
                <w:bCs/>
                <w:sz w:val="24"/>
                <w:szCs w:val="24"/>
              </w:rPr>
            </w:pPr>
            <w:r w:rsidRPr="00B65328">
              <w:rPr>
                <w:rFonts w:ascii="Times New Roman" w:eastAsia="Times New Roman" w:hAnsi="Times New Roman" w:cs="Times New Roman"/>
                <w:b/>
                <w:bCs/>
                <w:sz w:val="24"/>
                <w:szCs w:val="24"/>
              </w:rPr>
              <w:t xml:space="preserve">Noble Metal 2 </w:t>
            </w:r>
          </w:p>
        </w:tc>
        <w:tc>
          <w:tcPr>
            <w:tcW w:w="0" w:type="auto"/>
            <w:gridSpan w:val="2"/>
            <w:tcBorders>
              <w:top w:val="nil"/>
              <w:left w:val="nil"/>
              <w:bottom w:val="single" w:sz="6" w:space="0" w:color="000000"/>
              <w:right w:val="nil"/>
            </w:tcBorders>
            <w:vAlign w:val="center"/>
            <w:hideMark/>
          </w:tcPr>
          <w:p w14:paraId="50548CC0" w14:textId="77777777" w:rsidR="00B65328" w:rsidRPr="00B65328" w:rsidRDefault="00B65328" w:rsidP="00B65328">
            <w:pPr>
              <w:spacing w:after="0" w:line="240" w:lineRule="auto"/>
              <w:jc w:val="center"/>
              <w:rPr>
                <w:rFonts w:ascii="Times New Roman" w:eastAsia="Times New Roman" w:hAnsi="Times New Roman" w:cs="Times New Roman"/>
                <w:b/>
                <w:bCs/>
                <w:sz w:val="24"/>
                <w:szCs w:val="24"/>
              </w:rPr>
            </w:pPr>
            <w:r w:rsidRPr="00B65328">
              <w:rPr>
                <w:rFonts w:ascii="Times New Roman" w:eastAsia="Times New Roman" w:hAnsi="Times New Roman" w:cs="Times New Roman"/>
                <w:b/>
                <w:bCs/>
                <w:sz w:val="24"/>
                <w:szCs w:val="24"/>
              </w:rPr>
              <w:t xml:space="preserve">Dopant 1 </w:t>
            </w:r>
          </w:p>
        </w:tc>
      </w:tr>
      <w:tr w:rsidR="00B65328" w:rsidRPr="00B65328" w14:paraId="230A8555" w14:textId="77777777" w:rsidTr="009E291B">
        <w:trPr>
          <w:trHeight w:val="240"/>
        </w:trPr>
        <w:tc>
          <w:tcPr>
            <w:tcW w:w="0" w:type="auto"/>
            <w:tcBorders>
              <w:top w:val="nil"/>
              <w:left w:val="nil"/>
              <w:bottom w:val="nil"/>
              <w:right w:val="nil"/>
            </w:tcBorders>
            <w:vAlign w:val="center"/>
            <w:hideMark/>
          </w:tcPr>
          <w:p w14:paraId="1A40AE85" w14:textId="77777777" w:rsidR="00B65328" w:rsidRPr="00B65328" w:rsidRDefault="00B65328" w:rsidP="00B65328">
            <w:pPr>
              <w:spacing w:after="0" w:line="240" w:lineRule="auto"/>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Valid </w:t>
            </w:r>
          </w:p>
        </w:tc>
        <w:tc>
          <w:tcPr>
            <w:tcW w:w="0" w:type="auto"/>
            <w:tcBorders>
              <w:top w:val="nil"/>
              <w:left w:val="nil"/>
              <w:bottom w:val="nil"/>
              <w:right w:val="nil"/>
            </w:tcBorders>
            <w:vAlign w:val="center"/>
            <w:hideMark/>
          </w:tcPr>
          <w:p w14:paraId="3E73DF5C" w14:textId="77777777" w:rsidR="00B65328" w:rsidRPr="00B65328" w:rsidRDefault="00B65328" w:rsidP="00B6532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E4CAB5A"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15 </w:t>
            </w:r>
          </w:p>
        </w:tc>
        <w:tc>
          <w:tcPr>
            <w:tcW w:w="0" w:type="auto"/>
            <w:tcBorders>
              <w:top w:val="nil"/>
              <w:left w:val="nil"/>
              <w:bottom w:val="nil"/>
              <w:right w:val="nil"/>
            </w:tcBorders>
            <w:vAlign w:val="center"/>
            <w:hideMark/>
          </w:tcPr>
          <w:p w14:paraId="5E56A137"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3C73AF32"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15 </w:t>
            </w:r>
          </w:p>
        </w:tc>
        <w:tc>
          <w:tcPr>
            <w:tcW w:w="0" w:type="auto"/>
            <w:tcBorders>
              <w:top w:val="nil"/>
              <w:left w:val="nil"/>
              <w:bottom w:val="nil"/>
              <w:right w:val="nil"/>
            </w:tcBorders>
            <w:vAlign w:val="center"/>
            <w:hideMark/>
          </w:tcPr>
          <w:p w14:paraId="3D14E070"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4F30945"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15 </w:t>
            </w:r>
          </w:p>
        </w:tc>
        <w:tc>
          <w:tcPr>
            <w:tcW w:w="0" w:type="auto"/>
            <w:tcBorders>
              <w:top w:val="nil"/>
              <w:left w:val="nil"/>
              <w:bottom w:val="nil"/>
              <w:right w:val="nil"/>
            </w:tcBorders>
            <w:vAlign w:val="center"/>
            <w:hideMark/>
          </w:tcPr>
          <w:p w14:paraId="5AB77B13"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BF96E07"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15 </w:t>
            </w:r>
          </w:p>
        </w:tc>
        <w:tc>
          <w:tcPr>
            <w:tcW w:w="0" w:type="auto"/>
            <w:tcBorders>
              <w:top w:val="nil"/>
              <w:left w:val="nil"/>
              <w:bottom w:val="nil"/>
              <w:right w:val="nil"/>
            </w:tcBorders>
            <w:vAlign w:val="center"/>
            <w:hideMark/>
          </w:tcPr>
          <w:p w14:paraId="3AFEF27D"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1A9671F"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14 </w:t>
            </w:r>
          </w:p>
        </w:tc>
        <w:tc>
          <w:tcPr>
            <w:tcW w:w="0" w:type="auto"/>
            <w:tcBorders>
              <w:top w:val="nil"/>
              <w:left w:val="nil"/>
              <w:bottom w:val="nil"/>
              <w:right w:val="nil"/>
            </w:tcBorders>
            <w:vAlign w:val="center"/>
            <w:hideMark/>
          </w:tcPr>
          <w:p w14:paraId="3AE5F591"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r>
      <w:tr w:rsidR="00B65328" w:rsidRPr="00B65328" w14:paraId="234C8E70" w14:textId="77777777" w:rsidTr="009E291B">
        <w:trPr>
          <w:trHeight w:val="253"/>
        </w:trPr>
        <w:tc>
          <w:tcPr>
            <w:tcW w:w="0" w:type="auto"/>
            <w:tcBorders>
              <w:top w:val="nil"/>
              <w:left w:val="nil"/>
              <w:bottom w:val="nil"/>
              <w:right w:val="nil"/>
            </w:tcBorders>
            <w:vAlign w:val="center"/>
            <w:hideMark/>
          </w:tcPr>
          <w:p w14:paraId="65A9D68F" w14:textId="77777777" w:rsidR="00B65328" w:rsidRPr="00B65328" w:rsidRDefault="00B65328" w:rsidP="00B65328">
            <w:pPr>
              <w:spacing w:after="0" w:line="240" w:lineRule="auto"/>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Missing </w:t>
            </w:r>
          </w:p>
        </w:tc>
        <w:tc>
          <w:tcPr>
            <w:tcW w:w="0" w:type="auto"/>
            <w:tcBorders>
              <w:top w:val="nil"/>
              <w:left w:val="nil"/>
              <w:bottom w:val="nil"/>
              <w:right w:val="nil"/>
            </w:tcBorders>
            <w:vAlign w:val="center"/>
            <w:hideMark/>
          </w:tcPr>
          <w:p w14:paraId="3F990D22" w14:textId="77777777" w:rsidR="00B65328" w:rsidRPr="00B65328" w:rsidRDefault="00B65328" w:rsidP="00B6532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D999B61"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0 </w:t>
            </w:r>
          </w:p>
        </w:tc>
        <w:tc>
          <w:tcPr>
            <w:tcW w:w="0" w:type="auto"/>
            <w:tcBorders>
              <w:top w:val="nil"/>
              <w:left w:val="nil"/>
              <w:bottom w:val="nil"/>
              <w:right w:val="nil"/>
            </w:tcBorders>
            <w:vAlign w:val="center"/>
            <w:hideMark/>
          </w:tcPr>
          <w:p w14:paraId="38EAC3C3"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164DC7E"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0 </w:t>
            </w:r>
          </w:p>
        </w:tc>
        <w:tc>
          <w:tcPr>
            <w:tcW w:w="0" w:type="auto"/>
            <w:tcBorders>
              <w:top w:val="nil"/>
              <w:left w:val="nil"/>
              <w:bottom w:val="nil"/>
              <w:right w:val="nil"/>
            </w:tcBorders>
            <w:vAlign w:val="center"/>
            <w:hideMark/>
          </w:tcPr>
          <w:p w14:paraId="356BA0A5"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CFEAFBB"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0 </w:t>
            </w:r>
          </w:p>
        </w:tc>
        <w:tc>
          <w:tcPr>
            <w:tcW w:w="0" w:type="auto"/>
            <w:tcBorders>
              <w:top w:val="nil"/>
              <w:left w:val="nil"/>
              <w:bottom w:val="nil"/>
              <w:right w:val="nil"/>
            </w:tcBorders>
            <w:vAlign w:val="center"/>
            <w:hideMark/>
          </w:tcPr>
          <w:p w14:paraId="51A89850"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BE806CF"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0 </w:t>
            </w:r>
          </w:p>
        </w:tc>
        <w:tc>
          <w:tcPr>
            <w:tcW w:w="0" w:type="auto"/>
            <w:tcBorders>
              <w:top w:val="nil"/>
              <w:left w:val="nil"/>
              <w:bottom w:val="nil"/>
              <w:right w:val="nil"/>
            </w:tcBorders>
            <w:vAlign w:val="center"/>
            <w:hideMark/>
          </w:tcPr>
          <w:p w14:paraId="1F5A138F"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5DAD1F0D"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1 </w:t>
            </w:r>
          </w:p>
        </w:tc>
        <w:tc>
          <w:tcPr>
            <w:tcW w:w="0" w:type="auto"/>
            <w:tcBorders>
              <w:top w:val="nil"/>
              <w:left w:val="nil"/>
              <w:bottom w:val="nil"/>
              <w:right w:val="nil"/>
            </w:tcBorders>
            <w:vAlign w:val="center"/>
            <w:hideMark/>
          </w:tcPr>
          <w:p w14:paraId="558D2836" w14:textId="77777777" w:rsidR="00B65328" w:rsidRPr="00B65328" w:rsidRDefault="00B65328" w:rsidP="00B65328">
            <w:pPr>
              <w:spacing w:after="0" w:line="240" w:lineRule="auto"/>
              <w:jc w:val="right"/>
              <w:rPr>
                <w:rFonts w:ascii="Times New Roman" w:eastAsia="Times New Roman" w:hAnsi="Times New Roman" w:cs="Times New Roman"/>
                <w:sz w:val="24"/>
                <w:szCs w:val="24"/>
              </w:rPr>
            </w:pPr>
          </w:p>
        </w:tc>
      </w:tr>
      <w:tr w:rsidR="00B65328" w:rsidRPr="00B65328" w14:paraId="6FFDB66F" w14:textId="77777777" w:rsidTr="009E291B">
        <w:trPr>
          <w:trHeight w:val="240"/>
        </w:trPr>
        <w:tc>
          <w:tcPr>
            <w:tcW w:w="0" w:type="auto"/>
            <w:tcBorders>
              <w:top w:val="nil"/>
              <w:left w:val="nil"/>
              <w:bottom w:val="nil"/>
              <w:right w:val="nil"/>
            </w:tcBorders>
            <w:vAlign w:val="center"/>
            <w:hideMark/>
          </w:tcPr>
          <w:p w14:paraId="4B012AF7" w14:textId="77777777" w:rsidR="00B65328" w:rsidRPr="00B65328" w:rsidRDefault="00B65328" w:rsidP="00B65328">
            <w:pPr>
              <w:spacing w:after="0" w:line="240" w:lineRule="auto"/>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Mean </w:t>
            </w:r>
          </w:p>
        </w:tc>
        <w:tc>
          <w:tcPr>
            <w:tcW w:w="0" w:type="auto"/>
            <w:tcBorders>
              <w:top w:val="nil"/>
              <w:left w:val="nil"/>
              <w:bottom w:val="nil"/>
              <w:right w:val="nil"/>
            </w:tcBorders>
            <w:vAlign w:val="center"/>
            <w:hideMark/>
          </w:tcPr>
          <w:p w14:paraId="06DA1C20" w14:textId="77777777" w:rsidR="00B65328" w:rsidRPr="00B65328" w:rsidRDefault="00B65328" w:rsidP="00B6532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875BBA8"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7AD1989"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26B98034"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577FFCA"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79CCB5D"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532869A"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6E629749"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752C773"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1DBA7167"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149D421B"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r>
      <w:tr w:rsidR="00B65328" w:rsidRPr="00B65328" w14:paraId="57A1FDAD" w14:textId="77777777" w:rsidTr="009E291B">
        <w:trPr>
          <w:trHeight w:val="240"/>
        </w:trPr>
        <w:tc>
          <w:tcPr>
            <w:tcW w:w="0" w:type="auto"/>
            <w:tcBorders>
              <w:top w:val="nil"/>
              <w:left w:val="nil"/>
              <w:bottom w:val="nil"/>
              <w:right w:val="nil"/>
            </w:tcBorders>
            <w:vAlign w:val="center"/>
            <w:hideMark/>
          </w:tcPr>
          <w:p w14:paraId="734CBC1A" w14:textId="77777777" w:rsidR="00B65328" w:rsidRPr="00B65328" w:rsidRDefault="00B65328" w:rsidP="00B65328">
            <w:pPr>
              <w:spacing w:after="0" w:line="240" w:lineRule="auto"/>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Std. Deviation </w:t>
            </w:r>
          </w:p>
        </w:tc>
        <w:tc>
          <w:tcPr>
            <w:tcW w:w="0" w:type="auto"/>
            <w:tcBorders>
              <w:top w:val="nil"/>
              <w:left w:val="nil"/>
              <w:bottom w:val="nil"/>
              <w:right w:val="nil"/>
            </w:tcBorders>
            <w:vAlign w:val="center"/>
            <w:hideMark/>
          </w:tcPr>
          <w:p w14:paraId="61D93458" w14:textId="77777777" w:rsidR="00B65328" w:rsidRPr="00B65328" w:rsidRDefault="00B65328" w:rsidP="00B6532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4B9FA65"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4DC7DA25"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07089509"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6F4A3AB5"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0DBB13B0"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CEF09FF"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95F6B47"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CA3755C"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65DA19D8"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7B1E61FC"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r>
      <w:tr w:rsidR="00B65328" w:rsidRPr="00B65328" w14:paraId="0BBB00DC" w14:textId="77777777" w:rsidTr="009E291B">
        <w:trPr>
          <w:trHeight w:val="253"/>
        </w:trPr>
        <w:tc>
          <w:tcPr>
            <w:tcW w:w="0" w:type="auto"/>
            <w:tcBorders>
              <w:top w:val="nil"/>
              <w:left w:val="nil"/>
              <w:bottom w:val="nil"/>
              <w:right w:val="nil"/>
            </w:tcBorders>
            <w:vAlign w:val="center"/>
            <w:hideMark/>
          </w:tcPr>
          <w:p w14:paraId="7C8DBCDF" w14:textId="77777777" w:rsidR="00B65328" w:rsidRPr="00B65328" w:rsidRDefault="00B65328" w:rsidP="00B65328">
            <w:pPr>
              <w:spacing w:after="0" w:line="240" w:lineRule="auto"/>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Minimum </w:t>
            </w:r>
          </w:p>
        </w:tc>
        <w:tc>
          <w:tcPr>
            <w:tcW w:w="0" w:type="auto"/>
            <w:tcBorders>
              <w:top w:val="nil"/>
              <w:left w:val="nil"/>
              <w:bottom w:val="nil"/>
              <w:right w:val="nil"/>
            </w:tcBorders>
            <w:vAlign w:val="center"/>
            <w:hideMark/>
          </w:tcPr>
          <w:p w14:paraId="6493ADD9" w14:textId="77777777" w:rsidR="00B65328" w:rsidRPr="00B65328" w:rsidRDefault="00B65328" w:rsidP="00B6532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0813AF9"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48C00D77"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0AD1721D"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20137AE2"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265DFA5B"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7E5A4F1E"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699A3ED6"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D698B35"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50E4693"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7FB63277"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r>
      <w:tr w:rsidR="00B65328" w:rsidRPr="00B65328" w14:paraId="63CC4CCB" w14:textId="77777777" w:rsidTr="009E291B">
        <w:trPr>
          <w:trHeight w:val="240"/>
        </w:trPr>
        <w:tc>
          <w:tcPr>
            <w:tcW w:w="0" w:type="auto"/>
            <w:tcBorders>
              <w:top w:val="nil"/>
              <w:left w:val="nil"/>
              <w:bottom w:val="nil"/>
              <w:right w:val="nil"/>
            </w:tcBorders>
            <w:vAlign w:val="center"/>
            <w:hideMark/>
          </w:tcPr>
          <w:p w14:paraId="201CB4B1" w14:textId="77777777" w:rsidR="00B65328" w:rsidRPr="00B65328" w:rsidRDefault="00B65328" w:rsidP="00B65328">
            <w:pPr>
              <w:spacing w:after="0" w:line="240" w:lineRule="auto"/>
              <w:rPr>
                <w:rFonts w:ascii="Times New Roman" w:eastAsia="Times New Roman" w:hAnsi="Times New Roman" w:cs="Times New Roman"/>
                <w:sz w:val="24"/>
                <w:szCs w:val="24"/>
              </w:rPr>
            </w:pPr>
            <w:r w:rsidRPr="00B65328">
              <w:rPr>
                <w:rFonts w:ascii="Times New Roman" w:eastAsia="Times New Roman" w:hAnsi="Times New Roman" w:cs="Times New Roman"/>
                <w:sz w:val="24"/>
                <w:szCs w:val="24"/>
              </w:rPr>
              <w:t xml:space="preserve">Maximum </w:t>
            </w:r>
          </w:p>
        </w:tc>
        <w:tc>
          <w:tcPr>
            <w:tcW w:w="0" w:type="auto"/>
            <w:tcBorders>
              <w:top w:val="nil"/>
              <w:left w:val="nil"/>
              <w:bottom w:val="nil"/>
              <w:right w:val="nil"/>
            </w:tcBorders>
            <w:vAlign w:val="center"/>
            <w:hideMark/>
          </w:tcPr>
          <w:p w14:paraId="084CA9B2" w14:textId="77777777" w:rsidR="00B65328" w:rsidRPr="00B65328" w:rsidRDefault="00B65328" w:rsidP="00B6532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0016B868"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02AD1DBD"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465A98BA"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1CA2007E"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0DF998C6"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B66A3D8"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6BA86CFC"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769DF62"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73AB725D" w14:textId="77777777" w:rsidR="00B65328" w:rsidRPr="00B65328" w:rsidRDefault="00B65328" w:rsidP="00B653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134F49BB" w14:textId="77777777" w:rsidR="00B65328" w:rsidRPr="00B65328" w:rsidRDefault="00B65328" w:rsidP="00B65328">
            <w:pPr>
              <w:spacing w:after="0" w:line="240" w:lineRule="auto"/>
              <w:jc w:val="right"/>
              <w:rPr>
                <w:rFonts w:ascii="Times New Roman" w:eastAsia="Times New Roman" w:hAnsi="Times New Roman" w:cs="Times New Roman"/>
                <w:sz w:val="20"/>
                <w:szCs w:val="20"/>
              </w:rPr>
            </w:pPr>
          </w:p>
        </w:tc>
      </w:tr>
      <w:tr w:rsidR="00B65328" w:rsidRPr="00B65328" w14:paraId="4D6B7D52" w14:textId="77777777" w:rsidTr="009E291B">
        <w:trPr>
          <w:trHeight w:val="128"/>
        </w:trPr>
        <w:tc>
          <w:tcPr>
            <w:tcW w:w="0" w:type="auto"/>
            <w:gridSpan w:val="12"/>
            <w:tcBorders>
              <w:top w:val="nil"/>
              <w:left w:val="nil"/>
              <w:bottom w:val="single" w:sz="12" w:space="0" w:color="000000"/>
              <w:right w:val="nil"/>
            </w:tcBorders>
            <w:vAlign w:val="center"/>
            <w:hideMark/>
          </w:tcPr>
          <w:p w14:paraId="2FAAFAFD" w14:textId="77777777" w:rsidR="00B65328" w:rsidRPr="00B65328" w:rsidRDefault="00B65328" w:rsidP="00B65328">
            <w:pPr>
              <w:spacing w:after="0" w:line="240" w:lineRule="auto"/>
              <w:rPr>
                <w:rFonts w:ascii="Times New Roman" w:eastAsia="Times New Roman" w:hAnsi="Times New Roman" w:cs="Times New Roman"/>
                <w:sz w:val="20"/>
                <w:szCs w:val="20"/>
              </w:rPr>
            </w:pPr>
          </w:p>
        </w:tc>
      </w:tr>
    </w:tbl>
    <w:p w14:paraId="45978E28" w14:textId="77777777" w:rsidR="00B65328" w:rsidRPr="00B65328" w:rsidRDefault="00B65328" w:rsidP="00B65328">
      <w:pPr>
        <w:spacing w:before="100" w:beforeAutospacing="1" w:after="100" w:afterAutospacing="1" w:line="240" w:lineRule="auto"/>
        <w:outlineLvl w:val="2"/>
        <w:rPr>
          <w:rFonts w:ascii="Times New Roman" w:eastAsia="Times New Roman" w:hAnsi="Times New Roman" w:cs="Times New Roman"/>
          <w:b/>
          <w:bCs/>
          <w:sz w:val="27"/>
          <w:szCs w:val="27"/>
        </w:rPr>
      </w:pPr>
      <w:r w:rsidRPr="00B65328">
        <w:rPr>
          <w:rFonts w:ascii="Times New Roman" w:eastAsia="Times New Roman" w:hAnsi="Times New Roman" w:cs="Times New Roman"/>
          <w:b/>
          <w:bCs/>
          <w:sz w:val="27"/>
          <w:szCs w:val="27"/>
        </w:rPr>
        <w:t>Correlation plot</w:t>
      </w:r>
    </w:p>
    <w:p w14:paraId="62356441" w14:textId="77777777" w:rsidR="00B65328" w:rsidRPr="00B65328" w:rsidRDefault="00B65328" w:rsidP="00B65328">
      <w:pPr>
        <w:spacing w:after="126" w:line="240" w:lineRule="auto"/>
        <w:rPr>
          <w:rFonts w:ascii="Times New Roman" w:eastAsia="Times New Roman" w:hAnsi="Times New Roman" w:cs="Times New Roman"/>
          <w:sz w:val="24"/>
          <w:szCs w:val="24"/>
        </w:rPr>
      </w:pPr>
      <w:r w:rsidRPr="00B65328">
        <w:rPr>
          <w:rFonts w:ascii="Times New Roman" w:eastAsia="Times New Roman" w:hAnsi="Times New Roman" w:cs="Times New Roman"/>
          <w:noProof/>
          <w:sz w:val="24"/>
          <w:szCs w:val="24"/>
        </w:rPr>
        <w:lastRenderedPageBreak/>
        <w:drawing>
          <wp:inline distT="0" distB="0" distL="0" distR="0" wp14:anchorId="3553F5A5" wp14:editId="4DB6E09F">
            <wp:extent cx="6543675" cy="593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43675" cy="5934075"/>
                    </a:xfrm>
                    <a:prstGeom prst="rect">
                      <a:avLst/>
                    </a:prstGeom>
                    <a:noFill/>
                    <a:ln>
                      <a:noFill/>
                    </a:ln>
                  </pic:spPr>
                </pic:pic>
              </a:graphicData>
            </a:graphic>
          </wp:inline>
        </w:drawing>
      </w:r>
    </w:p>
    <w:p w14:paraId="1F31DC2E" w14:textId="711EF3D8" w:rsidR="00B65328" w:rsidRDefault="00B65328" w:rsidP="00B65328">
      <w:pPr>
        <w:rPr>
          <w:rFonts w:ascii="Times New Roman" w:hAnsi="Times New Roman" w:cs="Times New Roman"/>
          <w:sz w:val="24"/>
          <w:szCs w:val="24"/>
        </w:rPr>
      </w:pPr>
    </w:p>
    <w:p w14:paraId="4B7D9B1B" w14:textId="2CB43B8B" w:rsidR="000D1C78" w:rsidRDefault="000D1C78" w:rsidP="00B65328">
      <w:pPr>
        <w:rPr>
          <w:rFonts w:ascii="Times New Roman" w:hAnsi="Times New Roman" w:cs="Times New Roman"/>
          <w:sz w:val="24"/>
          <w:szCs w:val="24"/>
        </w:rPr>
      </w:pPr>
    </w:p>
    <w:p w14:paraId="195D0A15" w14:textId="5E37FE21" w:rsidR="000D1C78" w:rsidRDefault="000D1C78" w:rsidP="00B65328">
      <w:pPr>
        <w:rPr>
          <w:rFonts w:ascii="Times New Roman" w:hAnsi="Times New Roman" w:cs="Times New Roman"/>
          <w:sz w:val="24"/>
          <w:szCs w:val="24"/>
        </w:rPr>
      </w:pPr>
      <w:r>
        <w:rPr>
          <w:rFonts w:ascii="Times New Roman" w:hAnsi="Times New Roman" w:cs="Times New Roman"/>
          <w:sz w:val="24"/>
          <w:szCs w:val="24"/>
        </w:rPr>
        <w:t xml:space="preserve">To investigate the correlation between particle size and catalyst conversion Student’s t test, ANOVA and </w:t>
      </w:r>
      <w:r w:rsidR="009E291B">
        <w:rPr>
          <w:rFonts w:ascii="Times New Roman" w:hAnsi="Times New Roman" w:cs="Times New Roman"/>
          <w:sz w:val="24"/>
          <w:szCs w:val="24"/>
        </w:rPr>
        <w:t xml:space="preserve">Linear </w:t>
      </w:r>
      <w:r>
        <w:rPr>
          <w:rFonts w:ascii="Times New Roman" w:hAnsi="Times New Roman" w:cs="Times New Roman"/>
          <w:sz w:val="24"/>
          <w:szCs w:val="24"/>
        </w:rPr>
        <w:t>Regression analysis was performed</w:t>
      </w:r>
    </w:p>
    <w:p w14:paraId="0CAE1C77" w14:textId="0E86C378" w:rsidR="000D1C78" w:rsidRDefault="000D1C78" w:rsidP="00B65328">
      <w:pPr>
        <w:rPr>
          <w:rFonts w:ascii="Times New Roman" w:hAnsi="Times New Roman" w:cs="Times New Roman"/>
          <w:sz w:val="24"/>
          <w:szCs w:val="24"/>
        </w:rPr>
      </w:pPr>
    </w:p>
    <w:p w14:paraId="3FF9BDA5" w14:textId="77777777" w:rsidR="000D1C78" w:rsidRDefault="000D1C78" w:rsidP="00B65328">
      <w:pPr>
        <w:rPr>
          <w:rFonts w:ascii="Times New Roman" w:hAnsi="Times New Roman" w:cs="Times New Roman"/>
          <w:b/>
          <w:bCs/>
          <w:sz w:val="24"/>
          <w:szCs w:val="24"/>
        </w:rPr>
      </w:pPr>
    </w:p>
    <w:p w14:paraId="28B09855" w14:textId="77777777" w:rsidR="000D1C78" w:rsidRDefault="000D1C78" w:rsidP="00B65328">
      <w:pPr>
        <w:rPr>
          <w:rFonts w:ascii="Times New Roman" w:hAnsi="Times New Roman" w:cs="Times New Roman"/>
          <w:b/>
          <w:bCs/>
          <w:sz w:val="24"/>
          <w:szCs w:val="24"/>
        </w:rPr>
      </w:pPr>
    </w:p>
    <w:p w14:paraId="63059BF2" w14:textId="6AED3253" w:rsidR="000D1C78" w:rsidRDefault="000D1C78" w:rsidP="00B65328">
      <w:pPr>
        <w:rPr>
          <w:rFonts w:ascii="Times New Roman" w:hAnsi="Times New Roman" w:cs="Times New Roman"/>
          <w:b/>
          <w:bCs/>
          <w:sz w:val="24"/>
          <w:szCs w:val="24"/>
        </w:rPr>
      </w:pPr>
      <w:r>
        <w:rPr>
          <w:rFonts w:ascii="Times New Roman" w:hAnsi="Times New Roman" w:cs="Times New Roman"/>
          <w:b/>
          <w:bCs/>
          <w:sz w:val="24"/>
          <w:szCs w:val="24"/>
        </w:rPr>
        <w:lastRenderedPageBreak/>
        <w:t>Student’s t test</w:t>
      </w:r>
    </w:p>
    <w:tbl>
      <w:tblPr>
        <w:tblW w:w="9192" w:type="dxa"/>
        <w:tblCellMar>
          <w:top w:w="15" w:type="dxa"/>
          <w:left w:w="15" w:type="dxa"/>
          <w:bottom w:w="15" w:type="dxa"/>
          <w:right w:w="15" w:type="dxa"/>
        </w:tblCellMar>
        <w:tblLook w:val="04A0" w:firstRow="1" w:lastRow="0" w:firstColumn="1" w:lastColumn="0" w:noHBand="0" w:noVBand="1"/>
      </w:tblPr>
      <w:tblGrid>
        <w:gridCol w:w="917"/>
        <w:gridCol w:w="102"/>
        <w:gridCol w:w="311"/>
        <w:gridCol w:w="102"/>
        <w:gridCol w:w="2917"/>
        <w:gridCol w:w="102"/>
        <w:gridCol w:w="1841"/>
        <w:gridCol w:w="102"/>
        <w:gridCol w:w="765"/>
        <w:gridCol w:w="102"/>
        <w:gridCol w:w="1829"/>
        <w:gridCol w:w="102"/>
      </w:tblGrid>
      <w:tr w:rsidR="000D1C78" w:rsidRPr="000D1C78" w14:paraId="650EA648" w14:textId="77777777" w:rsidTr="000D1C78">
        <w:trPr>
          <w:trHeight w:val="324"/>
          <w:tblHeader/>
        </w:trPr>
        <w:tc>
          <w:tcPr>
            <w:tcW w:w="0" w:type="auto"/>
            <w:gridSpan w:val="12"/>
            <w:tcBorders>
              <w:top w:val="nil"/>
              <w:left w:val="nil"/>
              <w:bottom w:val="single" w:sz="6" w:space="0" w:color="000000"/>
              <w:right w:val="nil"/>
            </w:tcBorders>
            <w:vAlign w:val="center"/>
            <w:hideMark/>
          </w:tcPr>
          <w:p w14:paraId="1CBEF6CC" w14:textId="77777777" w:rsidR="000D1C78" w:rsidRPr="000D1C78" w:rsidRDefault="000D1C78" w:rsidP="000D1C78">
            <w:pPr>
              <w:spacing w:after="0" w:line="240" w:lineRule="auto"/>
              <w:rPr>
                <w:rFonts w:ascii="Times New Roman" w:eastAsia="Times New Roman" w:hAnsi="Times New Roman" w:cs="Times New Roman"/>
                <w:b/>
                <w:bCs/>
                <w:sz w:val="24"/>
                <w:szCs w:val="24"/>
              </w:rPr>
            </w:pPr>
            <w:r w:rsidRPr="000D1C78">
              <w:rPr>
                <w:rFonts w:ascii="Times New Roman" w:eastAsia="Times New Roman" w:hAnsi="Times New Roman" w:cs="Times New Roman"/>
                <w:b/>
                <w:bCs/>
                <w:sz w:val="24"/>
                <w:szCs w:val="24"/>
              </w:rPr>
              <w:t xml:space="preserve">Paired Samples T-Test </w:t>
            </w:r>
          </w:p>
        </w:tc>
      </w:tr>
      <w:tr w:rsidR="000D1C78" w:rsidRPr="000D1C78" w14:paraId="11C05B84" w14:textId="77777777" w:rsidTr="000D1C78">
        <w:trPr>
          <w:trHeight w:val="342"/>
          <w:tblHeader/>
        </w:trPr>
        <w:tc>
          <w:tcPr>
            <w:tcW w:w="0" w:type="auto"/>
            <w:gridSpan w:val="2"/>
            <w:tcBorders>
              <w:top w:val="nil"/>
              <w:left w:val="nil"/>
              <w:bottom w:val="single" w:sz="6" w:space="0" w:color="000000"/>
              <w:right w:val="nil"/>
            </w:tcBorders>
            <w:vAlign w:val="center"/>
            <w:hideMark/>
          </w:tcPr>
          <w:p w14:paraId="7E0DFE81" w14:textId="77777777" w:rsidR="000D1C78" w:rsidRPr="000D1C78" w:rsidRDefault="000D1C78" w:rsidP="000D1C78">
            <w:pPr>
              <w:spacing w:after="0" w:line="240" w:lineRule="auto"/>
              <w:jc w:val="center"/>
              <w:rPr>
                <w:rFonts w:ascii="Times New Roman" w:eastAsia="Times New Roman" w:hAnsi="Times New Roman" w:cs="Times New Roman"/>
                <w:b/>
                <w:bCs/>
                <w:sz w:val="24"/>
                <w:szCs w:val="24"/>
              </w:rPr>
            </w:pPr>
            <w:r w:rsidRPr="000D1C78">
              <w:rPr>
                <w:rFonts w:ascii="Times New Roman" w:eastAsia="Times New Roman" w:hAnsi="Times New Roman" w:cs="Times New Roman"/>
                <w:b/>
                <w:bCs/>
                <w:sz w:val="24"/>
                <w:szCs w:val="24"/>
              </w:rPr>
              <w:t xml:space="preserve">  </w:t>
            </w:r>
          </w:p>
        </w:tc>
        <w:tc>
          <w:tcPr>
            <w:tcW w:w="0" w:type="auto"/>
            <w:gridSpan w:val="2"/>
            <w:tcBorders>
              <w:top w:val="nil"/>
              <w:left w:val="nil"/>
              <w:bottom w:val="single" w:sz="6" w:space="0" w:color="000000"/>
              <w:right w:val="nil"/>
            </w:tcBorders>
            <w:vAlign w:val="center"/>
            <w:hideMark/>
          </w:tcPr>
          <w:p w14:paraId="79E99FB5" w14:textId="77777777" w:rsidR="000D1C78" w:rsidRPr="000D1C78" w:rsidRDefault="000D1C78" w:rsidP="000D1C78">
            <w:pPr>
              <w:spacing w:after="0" w:line="240" w:lineRule="auto"/>
              <w:jc w:val="center"/>
              <w:rPr>
                <w:rFonts w:ascii="Times New Roman" w:eastAsia="Times New Roman" w:hAnsi="Times New Roman" w:cs="Times New Roman"/>
                <w:b/>
                <w:bCs/>
                <w:sz w:val="24"/>
                <w:szCs w:val="24"/>
              </w:rPr>
            </w:pPr>
            <w:r w:rsidRPr="000D1C78">
              <w:rPr>
                <w:rFonts w:ascii="Times New Roman" w:eastAsia="Times New Roman" w:hAnsi="Times New Roman" w:cs="Times New Roman"/>
                <w:b/>
                <w:bCs/>
                <w:sz w:val="24"/>
                <w:szCs w:val="24"/>
              </w:rPr>
              <w:t xml:space="preserve">  </w:t>
            </w:r>
          </w:p>
        </w:tc>
        <w:tc>
          <w:tcPr>
            <w:tcW w:w="0" w:type="auto"/>
            <w:gridSpan w:val="2"/>
            <w:tcBorders>
              <w:top w:val="nil"/>
              <w:left w:val="nil"/>
              <w:bottom w:val="single" w:sz="6" w:space="0" w:color="000000"/>
              <w:right w:val="nil"/>
            </w:tcBorders>
            <w:vAlign w:val="center"/>
            <w:hideMark/>
          </w:tcPr>
          <w:p w14:paraId="12A0E4E8" w14:textId="77777777" w:rsidR="000D1C78" w:rsidRPr="000D1C78" w:rsidRDefault="000D1C78" w:rsidP="000D1C78">
            <w:pPr>
              <w:spacing w:after="0" w:line="240" w:lineRule="auto"/>
              <w:jc w:val="center"/>
              <w:rPr>
                <w:rFonts w:ascii="Times New Roman" w:eastAsia="Times New Roman" w:hAnsi="Times New Roman" w:cs="Times New Roman"/>
                <w:b/>
                <w:bCs/>
                <w:sz w:val="24"/>
                <w:szCs w:val="24"/>
              </w:rPr>
            </w:pPr>
            <w:r w:rsidRPr="000D1C78">
              <w:rPr>
                <w:rFonts w:ascii="Times New Roman" w:eastAsia="Times New Roman" w:hAnsi="Times New Roman" w:cs="Times New Roman"/>
                <w:b/>
                <w:bCs/>
                <w:sz w:val="24"/>
                <w:szCs w:val="24"/>
              </w:rPr>
              <w:t xml:space="preserve">  </w:t>
            </w:r>
          </w:p>
        </w:tc>
        <w:tc>
          <w:tcPr>
            <w:tcW w:w="0" w:type="auto"/>
            <w:gridSpan w:val="2"/>
            <w:tcBorders>
              <w:top w:val="nil"/>
              <w:left w:val="nil"/>
              <w:bottom w:val="single" w:sz="6" w:space="0" w:color="000000"/>
              <w:right w:val="nil"/>
            </w:tcBorders>
            <w:vAlign w:val="center"/>
            <w:hideMark/>
          </w:tcPr>
          <w:p w14:paraId="417A5F63" w14:textId="77777777" w:rsidR="000D1C78" w:rsidRPr="000D1C78" w:rsidRDefault="000D1C78" w:rsidP="000D1C78">
            <w:pPr>
              <w:spacing w:after="0" w:line="240" w:lineRule="auto"/>
              <w:jc w:val="center"/>
              <w:rPr>
                <w:rFonts w:ascii="Times New Roman" w:eastAsia="Times New Roman" w:hAnsi="Times New Roman" w:cs="Times New Roman"/>
                <w:b/>
                <w:bCs/>
                <w:sz w:val="24"/>
                <w:szCs w:val="24"/>
              </w:rPr>
            </w:pPr>
            <w:r w:rsidRPr="000D1C78">
              <w:rPr>
                <w:rFonts w:ascii="Times New Roman" w:eastAsia="Times New Roman" w:hAnsi="Times New Roman" w:cs="Times New Roman"/>
                <w:b/>
                <w:bCs/>
                <w:sz w:val="24"/>
                <w:szCs w:val="24"/>
              </w:rPr>
              <w:t xml:space="preserve">t </w:t>
            </w:r>
          </w:p>
        </w:tc>
        <w:tc>
          <w:tcPr>
            <w:tcW w:w="0" w:type="auto"/>
            <w:gridSpan w:val="2"/>
            <w:tcBorders>
              <w:top w:val="nil"/>
              <w:left w:val="nil"/>
              <w:bottom w:val="single" w:sz="6" w:space="0" w:color="000000"/>
              <w:right w:val="nil"/>
            </w:tcBorders>
            <w:vAlign w:val="center"/>
            <w:hideMark/>
          </w:tcPr>
          <w:p w14:paraId="0EAA4145" w14:textId="77777777" w:rsidR="000D1C78" w:rsidRPr="000D1C78" w:rsidRDefault="000D1C78" w:rsidP="000D1C78">
            <w:pPr>
              <w:spacing w:after="0" w:line="240" w:lineRule="auto"/>
              <w:jc w:val="center"/>
              <w:rPr>
                <w:rFonts w:ascii="Times New Roman" w:eastAsia="Times New Roman" w:hAnsi="Times New Roman" w:cs="Times New Roman"/>
                <w:b/>
                <w:bCs/>
                <w:sz w:val="24"/>
                <w:szCs w:val="24"/>
              </w:rPr>
            </w:pPr>
            <w:r w:rsidRPr="000D1C78">
              <w:rPr>
                <w:rFonts w:ascii="Times New Roman" w:eastAsia="Times New Roman" w:hAnsi="Times New Roman" w:cs="Times New Roman"/>
                <w:b/>
                <w:bCs/>
                <w:sz w:val="24"/>
                <w:szCs w:val="24"/>
              </w:rPr>
              <w:t xml:space="preserve">df </w:t>
            </w:r>
          </w:p>
        </w:tc>
        <w:tc>
          <w:tcPr>
            <w:tcW w:w="0" w:type="auto"/>
            <w:gridSpan w:val="2"/>
            <w:tcBorders>
              <w:top w:val="nil"/>
              <w:left w:val="nil"/>
              <w:bottom w:val="single" w:sz="6" w:space="0" w:color="000000"/>
              <w:right w:val="nil"/>
            </w:tcBorders>
            <w:vAlign w:val="center"/>
            <w:hideMark/>
          </w:tcPr>
          <w:p w14:paraId="3496A18D" w14:textId="77777777" w:rsidR="000D1C78" w:rsidRPr="000D1C78" w:rsidRDefault="000D1C78" w:rsidP="000D1C78">
            <w:pPr>
              <w:spacing w:after="0" w:line="240" w:lineRule="auto"/>
              <w:jc w:val="center"/>
              <w:rPr>
                <w:rFonts w:ascii="Times New Roman" w:eastAsia="Times New Roman" w:hAnsi="Times New Roman" w:cs="Times New Roman"/>
                <w:b/>
                <w:bCs/>
                <w:sz w:val="24"/>
                <w:szCs w:val="24"/>
              </w:rPr>
            </w:pPr>
            <w:r w:rsidRPr="000D1C78">
              <w:rPr>
                <w:rFonts w:ascii="Times New Roman" w:eastAsia="Times New Roman" w:hAnsi="Times New Roman" w:cs="Times New Roman"/>
                <w:b/>
                <w:bCs/>
                <w:sz w:val="24"/>
                <w:szCs w:val="24"/>
              </w:rPr>
              <w:t xml:space="preserve">p </w:t>
            </w:r>
          </w:p>
        </w:tc>
      </w:tr>
      <w:tr w:rsidR="000D1C78" w:rsidRPr="000D1C78" w14:paraId="17C32591" w14:textId="77777777" w:rsidTr="000D1C78">
        <w:trPr>
          <w:trHeight w:val="324"/>
        </w:trPr>
        <w:tc>
          <w:tcPr>
            <w:tcW w:w="0" w:type="auto"/>
            <w:tcBorders>
              <w:top w:val="nil"/>
              <w:left w:val="nil"/>
              <w:bottom w:val="nil"/>
              <w:right w:val="nil"/>
            </w:tcBorders>
            <w:vAlign w:val="center"/>
            <w:hideMark/>
          </w:tcPr>
          <w:p w14:paraId="1B83A0C3" w14:textId="77777777" w:rsidR="000D1C78" w:rsidRPr="000D1C78" w:rsidRDefault="000D1C78" w:rsidP="000D1C78">
            <w:pPr>
              <w:spacing w:after="0" w:line="240" w:lineRule="auto"/>
              <w:rPr>
                <w:rFonts w:ascii="Times New Roman" w:eastAsia="Times New Roman" w:hAnsi="Times New Roman" w:cs="Times New Roman"/>
                <w:sz w:val="24"/>
                <w:szCs w:val="24"/>
              </w:rPr>
            </w:pPr>
            <w:proofErr w:type="spellStart"/>
            <w:r w:rsidRPr="000D1C78">
              <w:rPr>
                <w:rFonts w:ascii="Times New Roman" w:eastAsia="Times New Roman" w:hAnsi="Times New Roman" w:cs="Times New Roman"/>
                <w:sz w:val="24"/>
                <w:szCs w:val="24"/>
              </w:rPr>
              <w:t>Dp</w:t>
            </w:r>
            <w:proofErr w:type="spellEnd"/>
            <w:r w:rsidRPr="000D1C7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23BB0919" w14:textId="77777777" w:rsidR="000D1C78" w:rsidRPr="000D1C78" w:rsidRDefault="000D1C78" w:rsidP="000D1C7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5958B6A8"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r w:rsidRPr="000D1C7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3B643C2C"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0F654877" w14:textId="77777777" w:rsidR="000D1C78" w:rsidRPr="000D1C78" w:rsidRDefault="000D1C78" w:rsidP="000D1C78">
            <w:pPr>
              <w:spacing w:after="0" w:line="240" w:lineRule="auto"/>
              <w:rPr>
                <w:rFonts w:ascii="Times New Roman" w:eastAsia="Times New Roman" w:hAnsi="Times New Roman" w:cs="Times New Roman"/>
                <w:sz w:val="24"/>
                <w:szCs w:val="24"/>
              </w:rPr>
            </w:pPr>
            <w:r w:rsidRPr="000D1C78">
              <w:rPr>
                <w:rFonts w:ascii="Times New Roman" w:eastAsia="Times New Roman" w:hAnsi="Times New Roman" w:cs="Times New Roman"/>
                <w:sz w:val="24"/>
                <w:szCs w:val="24"/>
              </w:rPr>
              <w:t xml:space="preserve">Conv. (%) </w:t>
            </w:r>
          </w:p>
        </w:tc>
        <w:tc>
          <w:tcPr>
            <w:tcW w:w="0" w:type="auto"/>
            <w:tcBorders>
              <w:top w:val="nil"/>
              <w:left w:val="nil"/>
              <w:bottom w:val="nil"/>
              <w:right w:val="nil"/>
            </w:tcBorders>
            <w:vAlign w:val="center"/>
            <w:hideMark/>
          </w:tcPr>
          <w:p w14:paraId="3B99C6F6" w14:textId="77777777" w:rsidR="000D1C78" w:rsidRPr="000D1C78" w:rsidRDefault="000D1C78" w:rsidP="000D1C7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5729B05"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r w:rsidRPr="000D1C78">
              <w:rPr>
                <w:rFonts w:ascii="Times New Roman" w:eastAsia="Times New Roman" w:hAnsi="Times New Roman" w:cs="Times New Roman"/>
                <w:sz w:val="24"/>
                <w:szCs w:val="24"/>
              </w:rPr>
              <w:t xml:space="preserve">-6.673 </w:t>
            </w:r>
          </w:p>
        </w:tc>
        <w:tc>
          <w:tcPr>
            <w:tcW w:w="0" w:type="auto"/>
            <w:tcBorders>
              <w:top w:val="nil"/>
              <w:left w:val="nil"/>
              <w:bottom w:val="nil"/>
              <w:right w:val="nil"/>
            </w:tcBorders>
            <w:vAlign w:val="center"/>
            <w:hideMark/>
          </w:tcPr>
          <w:p w14:paraId="68B1C583"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06F3235C"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r w:rsidRPr="000D1C78">
              <w:rPr>
                <w:rFonts w:ascii="Times New Roman" w:eastAsia="Times New Roman" w:hAnsi="Times New Roman" w:cs="Times New Roman"/>
                <w:sz w:val="24"/>
                <w:szCs w:val="24"/>
              </w:rPr>
              <w:t xml:space="preserve">14 </w:t>
            </w:r>
          </w:p>
        </w:tc>
        <w:tc>
          <w:tcPr>
            <w:tcW w:w="0" w:type="auto"/>
            <w:tcBorders>
              <w:top w:val="nil"/>
              <w:left w:val="nil"/>
              <w:bottom w:val="nil"/>
              <w:right w:val="nil"/>
            </w:tcBorders>
            <w:vAlign w:val="center"/>
            <w:hideMark/>
          </w:tcPr>
          <w:p w14:paraId="38A0420F"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71317C8"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r w:rsidRPr="000D1C78">
              <w:rPr>
                <w:rFonts w:ascii="Times New Roman" w:eastAsia="Times New Roman" w:hAnsi="Times New Roman" w:cs="Times New Roman"/>
                <w:sz w:val="24"/>
                <w:szCs w:val="24"/>
              </w:rPr>
              <w:t xml:space="preserve">&lt; .001 </w:t>
            </w:r>
          </w:p>
        </w:tc>
        <w:tc>
          <w:tcPr>
            <w:tcW w:w="0" w:type="auto"/>
            <w:tcBorders>
              <w:top w:val="nil"/>
              <w:left w:val="nil"/>
              <w:bottom w:val="nil"/>
              <w:right w:val="nil"/>
            </w:tcBorders>
            <w:vAlign w:val="center"/>
            <w:hideMark/>
          </w:tcPr>
          <w:p w14:paraId="328447CC" w14:textId="77777777" w:rsidR="000D1C78" w:rsidRPr="000D1C78" w:rsidRDefault="000D1C78" w:rsidP="000D1C78">
            <w:pPr>
              <w:spacing w:after="0" w:line="240" w:lineRule="auto"/>
              <w:jc w:val="right"/>
              <w:rPr>
                <w:rFonts w:ascii="Times New Roman" w:eastAsia="Times New Roman" w:hAnsi="Times New Roman" w:cs="Times New Roman"/>
                <w:sz w:val="24"/>
                <w:szCs w:val="24"/>
              </w:rPr>
            </w:pPr>
          </w:p>
        </w:tc>
      </w:tr>
      <w:tr w:rsidR="000D1C78" w:rsidRPr="000D1C78" w14:paraId="6C292208" w14:textId="77777777" w:rsidTr="000D1C78">
        <w:trPr>
          <w:trHeight w:val="173"/>
        </w:trPr>
        <w:tc>
          <w:tcPr>
            <w:tcW w:w="0" w:type="auto"/>
            <w:gridSpan w:val="12"/>
            <w:tcBorders>
              <w:top w:val="nil"/>
              <w:left w:val="nil"/>
              <w:bottom w:val="single" w:sz="12" w:space="0" w:color="000000"/>
              <w:right w:val="nil"/>
            </w:tcBorders>
            <w:vAlign w:val="center"/>
            <w:hideMark/>
          </w:tcPr>
          <w:p w14:paraId="3484F7F4" w14:textId="77777777" w:rsidR="000D1C78" w:rsidRPr="000D1C78" w:rsidRDefault="000D1C78" w:rsidP="000D1C78">
            <w:pPr>
              <w:spacing w:after="0" w:line="240" w:lineRule="auto"/>
              <w:rPr>
                <w:rFonts w:ascii="Times New Roman" w:eastAsia="Times New Roman" w:hAnsi="Times New Roman" w:cs="Times New Roman"/>
                <w:sz w:val="20"/>
                <w:szCs w:val="20"/>
              </w:rPr>
            </w:pPr>
          </w:p>
        </w:tc>
      </w:tr>
      <w:tr w:rsidR="000D1C78" w:rsidRPr="000D1C78" w14:paraId="2FECC27B" w14:textId="77777777" w:rsidTr="000D1C78">
        <w:trPr>
          <w:trHeight w:val="342"/>
        </w:trPr>
        <w:tc>
          <w:tcPr>
            <w:tcW w:w="0" w:type="auto"/>
            <w:gridSpan w:val="12"/>
            <w:tcBorders>
              <w:top w:val="nil"/>
              <w:left w:val="nil"/>
              <w:bottom w:val="nil"/>
              <w:right w:val="nil"/>
            </w:tcBorders>
            <w:vAlign w:val="center"/>
            <w:hideMark/>
          </w:tcPr>
          <w:p w14:paraId="010B774F" w14:textId="10DE66A3" w:rsidR="000D1C78" w:rsidRPr="000D1C78" w:rsidRDefault="000D1C78" w:rsidP="000D1C78">
            <w:pPr>
              <w:spacing w:after="0" w:line="240" w:lineRule="auto"/>
              <w:rPr>
                <w:rFonts w:ascii="Times New Roman" w:eastAsia="Times New Roman" w:hAnsi="Times New Roman" w:cs="Times New Roman"/>
                <w:sz w:val="24"/>
                <w:szCs w:val="24"/>
              </w:rPr>
            </w:pPr>
          </w:p>
        </w:tc>
      </w:tr>
    </w:tbl>
    <w:p w14:paraId="162A48E7" w14:textId="1B2D61C9" w:rsidR="000D1C78" w:rsidRDefault="000D1C78" w:rsidP="00B65328">
      <w:pPr>
        <w:rPr>
          <w:rFonts w:ascii="Times New Roman" w:hAnsi="Times New Roman" w:cs="Times New Roman"/>
          <w:b/>
          <w:bCs/>
          <w:sz w:val="24"/>
          <w:szCs w:val="24"/>
        </w:rPr>
      </w:pPr>
    </w:p>
    <w:p w14:paraId="370D2214" w14:textId="3BDA8B30" w:rsidR="000D1C78" w:rsidRDefault="000D1C78" w:rsidP="00203458">
      <w:pPr>
        <w:jc w:val="both"/>
        <w:rPr>
          <w:rFonts w:ascii="Times New Roman" w:hAnsi="Times New Roman" w:cs="Times New Roman"/>
          <w:sz w:val="24"/>
          <w:szCs w:val="24"/>
        </w:rPr>
      </w:pPr>
      <w:r>
        <w:rPr>
          <w:rFonts w:ascii="Times New Roman" w:hAnsi="Times New Roman" w:cs="Times New Roman"/>
          <w:sz w:val="24"/>
          <w:szCs w:val="24"/>
        </w:rPr>
        <w:t>The Student’s t test on the correlation between particle size of noble metal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and the conversion of benzyl alcohol have shown a negative t value (-6.673) indicates that the mean value of the samples is less than the hypothesized mean. Also, as the p &lt;0.05, the result can be considered significant.</w:t>
      </w:r>
    </w:p>
    <w:p w14:paraId="24951955" w14:textId="77777777" w:rsidR="001F2313" w:rsidRPr="001F2313" w:rsidRDefault="001F2313" w:rsidP="001F2313">
      <w:pPr>
        <w:spacing w:before="100" w:beforeAutospacing="1" w:after="100" w:afterAutospacing="1" w:line="240" w:lineRule="auto"/>
        <w:outlineLvl w:val="1"/>
        <w:rPr>
          <w:rFonts w:ascii="Times New Roman" w:eastAsia="Times New Roman" w:hAnsi="Times New Roman" w:cs="Times New Roman"/>
          <w:b/>
          <w:bCs/>
          <w:sz w:val="36"/>
          <w:szCs w:val="36"/>
        </w:rPr>
      </w:pPr>
      <w:r w:rsidRPr="001F2313">
        <w:rPr>
          <w:rFonts w:ascii="Times New Roman" w:eastAsia="Times New Roman" w:hAnsi="Times New Roman" w:cs="Times New Roman"/>
          <w:b/>
          <w:bCs/>
          <w:sz w:val="36"/>
          <w:szCs w:val="36"/>
        </w:rPr>
        <w:t>Linear Regression</w:t>
      </w:r>
    </w:p>
    <w:tbl>
      <w:tblPr>
        <w:tblW w:w="9766" w:type="dxa"/>
        <w:tblCellMar>
          <w:top w:w="15" w:type="dxa"/>
          <w:left w:w="15" w:type="dxa"/>
          <w:bottom w:w="15" w:type="dxa"/>
          <w:right w:w="15" w:type="dxa"/>
        </w:tblCellMar>
        <w:tblLook w:val="04A0" w:firstRow="1" w:lastRow="0" w:firstColumn="1" w:lastColumn="0" w:noHBand="0" w:noVBand="1"/>
      </w:tblPr>
      <w:tblGrid>
        <w:gridCol w:w="1495"/>
        <w:gridCol w:w="194"/>
        <w:gridCol w:w="1452"/>
        <w:gridCol w:w="92"/>
        <w:gridCol w:w="1452"/>
        <w:gridCol w:w="92"/>
        <w:gridCol w:w="2963"/>
        <w:gridCol w:w="176"/>
        <w:gridCol w:w="1758"/>
        <w:gridCol w:w="92"/>
      </w:tblGrid>
      <w:tr w:rsidR="001F2313" w:rsidRPr="001F2313" w14:paraId="32B389B9" w14:textId="77777777" w:rsidTr="001F2313">
        <w:trPr>
          <w:trHeight w:val="379"/>
          <w:tblHeader/>
        </w:trPr>
        <w:tc>
          <w:tcPr>
            <w:tcW w:w="0" w:type="auto"/>
            <w:gridSpan w:val="10"/>
            <w:tcBorders>
              <w:top w:val="nil"/>
              <w:left w:val="nil"/>
              <w:bottom w:val="single" w:sz="6" w:space="0" w:color="000000"/>
              <w:right w:val="nil"/>
            </w:tcBorders>
            <w:vAlign w:val="center"/>
            <w:hideMark/>
          </w:tcPr>
          <w:p w14:paraId="06F9A820" w14:textId="77777777" w:rsidR="001F2313" w:rsidRPr="001F2313" w:rsidRDefault="001F2313" w:rsidP="001F2313">
            <w:pPr>
              <w:spacing w:after="0" w:line="240" w:lineRule="auto"/>
              <w:divId w:val="1402096316"/>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Model Summary - Conv. (%) </w:t>
            </w:r>
          </w:p>
        </w:tc>
      </w:tr>
      <w:tr w:rsidR="001F2313" w:rsidRPr="001F2313" w14:paraId="39789F31" w14:textId="77777777" w:rsidTr="001F2313">
        <w:trPr>
          <w:trHeight w:val="400"/>
          <w:tblHeader/>
        </w:trPr>
        <w:tc>
          <w:tcPr>
            <w:tcW w:w="0" w:type="auto"/>
            <w:gridSpan w:val="2"/>
            <w:tcBorders>
              <w:top w:val="nil"/>
              <w:left w:val="nil"/>
              <w:bottom w:val="single" w:sz="6" w:space="0" w:color="000000"/>
              <w:right w:val="nil"/>
            </w:tcBorders>
            <w:vAlign w:val="center"/>
            <w:hideMark/>
          </w:tcPr>
          <w:p w14:paraId="2CB75D98"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Model </w:t>
            </w:r>
          </w:p>
        </w:tc>
        <w:tc>
          <w:tcPr>
            <w:tcW w:w="0" w:type="auto"/>
            <w:gridSpan w:val="2"/>
            <w:tcBorders>
              <w:top w:val="nil"/>
              <w:left w:val="nil"/>
              <w:bottom w:val="single" w:sz="6" w:space="0" w:color="000000"/>
              <w:right w:val="nil"/>
            </w:tcBorders>
            <w:vAlign w:val="center"/>
            <w:hideMark/>
          </w:tcPr>
          <w:p w14:paraId="118E4C77"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R </w:t>
            </w:r>
          </w:p>
        </w:tc>
        <w:tc>
          <w:tcPr>
            <w:tcW w:w="0" w:type="auto"/>
            <w:gridSpan w:val="2"/>
            <w:tcBorders>
              <w:top w:val="nil"/>
              <w:left w:val="nil"/>
              <w:bottom w:val="single" w:sz="6" w:space="0" w:color="000000"/>
              <w:right w:val="nil"/>
            </w:tcBorders>
            <w:vAlign w:val="center"/>
            <w:hideMark/>
          </w:tcPr>
          <w:p w14:paraId="1B182635"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R² </w:t>
            </w:r>
          </w:p>
        </w:tc>
        <w:tc>
          <w:tcPr>
            <w:tcW w:w="0" w:type="auto"/>
            <w:gridSpan w:val="2"/>
            <w:tcBorders>
              <w:top w:val="nil"/>
              <w:left w:val="nil"/>
              <w:bottom w:val="single" w:sz="6" w:space="0" w:color="000000"/>
              <w:right w:val="nil"/>
            </w:tcBorders>
            <w:vAlign w:val="center"/>
            <w:hideMark/>
          </w:tcPr>
          <w:p w14:paraId="087E82D8"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Adjusted R² </w:t>
            </w:r>
          </w:p>
        </w:tc>
        <w:tc>
          <w:tcPr>
            <w:tcW w:w="0" w:type="auto"/>
            <w:gridSpan w:val="2"/>
            <w:tcBorders>
              <w:top w:val="nil"/>
              <w:left w:val="nil"/>
              <w:bottom w:val="single" w:sz="6" w:space="0" w:color="000000"/>
              <w:right w:val="nil"/>
            </w:tcBorders>
            <w:vAlign w:val="center"/>
            <w:hideMark/>
          </w:tcPr>
          <w:p w14:paraId="786E45CC"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RMSE </w:t>
            </w:r>
          </w:p>
        </w:tc>
      </w:tr>
      <w:tr w:rsidR="001F2313" w:rsidRPr="001F2313" w14:paraId="42682468" w14:textId="77777777" w:rsidTr="001F2313">
        <w:trPr>
          <w:trHeight w:val="379"/>
        </w:trPr>
        <w:tc>
          <w:tcPr>
            <w:tcW w:w="0" w:type="auto"/>
            <w:tcBorders>
              <w:top w:val="nil"/>
              <w:left w:val="nil"/>
              <w:bottom w:val="nil"/>
              <w:right w:val="nil"/>
            </w:tcBorders>
            <w:vAlign w:val="center"/>
            <w:hideMark/>
          </w:tcPr>
          <w:p w14:paraId="637FECD8"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H₀ </w:t>
            </w:r>
          </w:p>
        </w:tc>
        <w:tc>
          <w:tcPr>
            <w:tcW w:w="0" w:type="auto"/>
            <w:tcBorders>
              <w:top w:val="nil"/>
              <w:left w:val="nil"/>
              <w:bottom w:val="nil"/>
              <w:right w:val="nil"/>
            </w:tcBorders>
            <w:vAlign w:val="center"/>
            <w:hideMark/>
          </w:tcPr>
          <w:p w14:paraId="3DAE16B3"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5AA9B102"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0.000 </w:t>
            </w:r>
          </w:p>
        </w:tc>
        <w:tc>
          <w:tcPr>
            <w:tcW w:w="0" w:type="auto"/>
            <w:tcBorders>
              <w:top w:val="nil"/>
              <w:left w:val="nil"/>
              <w:bottom w:val="nil"/>
              <w:right w:val="nil"/>
            </w:tcBorders>
            <w:vAlign w:val="center"/>
            <w:hideMark/>
          </w:tcPr>
          <w:p w14:paraId="3AF88DB7"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C618636"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0.000 </w:t>
            </w:r>
          </w:p>
        </w:tc>
        <w:tc>
          <w:tcPr>
            <w:tcW w:w="0" w:type="auto"/>
            <w:tcBorders>
              <w:top w:val="nil"/>
              <w:left w:val="nil"/>
              <w:bottom w:val="nil"/>
              <w:right w:val="nil"/>
            </w:tcBorders>
            <w:vAlign w:val="center"/>
            <w:hideMark/>
          </w:tcPr>
          <w:p w14:paraId="7466B28F"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2DD1C5A"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0.000 </w:t>
            </w:r>
          </w:p>
        </w:tc>
        <w:tc>
          <w:tcPr>
            <w:tcW w:w="0" w:type="auto"/>
            <w:tcBorders>
              <w:top w:val="nil"/>
              <w:left w:val="nil"/>
              <w:bottom w:val="nil"/>
              <w:right w:val="nil"/>
            </w:tcBorders>
            <w:vAlign w:val="center"/>
            <w:hideMark/>
          </w:tcPr>
          <w:p w14:paraId="17955AAD"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57C4583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29.355 </w:t>
            </w:r>
          </w:p>
        </w:tc>
        <w:tc>
          <w:tcPr>
            <w:tcW w:w="0" w:type="auto"/>
            <w:tcBorders>
              <w:top w:val="nil"/>
              <w:left w:val="nil"/>
              <w:bottom w:val="nil"/>
              <w:right w:val="nil"/>
            </w:tcBorders>
            <w:vAlign w:val="center"/>
            <w:hideMark/>
          </w:tcPr>
          <w:p w14:paraId="227A219C"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0D265C7A" w14:textId="77777777" w:rsidTr="001F2313">
        <w:trPr>
          <w:trHeight w:val="400"/>
        </w:trPr>
        <w:tc>
          <w:tcPr>
            <w:tcW w:w="0" w:type="auto"/>
            <w:tcBorders>
              <w:top w:val="nil"/>
              <w:left w:val="nil"/>
              <w:bottom w:val="nil"/>
              <w:right w:val="nil"/>
            </w:tcBorders>
            <w:vAlign w:val="center"/>
            <w:hideMark/>
          </w:tcPr>
          <w:p w14:paraId="30496F3E"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H₁ </w:t>
            </w:r>
          </w:p>
        </w:tc>
        <w:tc>
          <w:tcPr>
            <w:tcW w:w="0" w:type="auto"/>
            <w:tcBorders>
              <w:top w:val="nil"/>
              <w:left w:val="nil"/>
              <w:bottom w:val="nil"/>
              <w:right w:val="nil"/>
            </w:tcBorders>
            <w:vAlign w:val="center"/>
            <w:hideMark/>
          </w:tcPr>
          <w:p w14:paraId="0C3D5F9D"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989C574"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0.061 </w:t>
            </w:r>
          </w:p>
        </w:tc>
        <w:tc>
          <w:tcPr>
            <w:tcW w:w="0" w:type="auto"/>
            <w:tcBorders>
              <w:top w:val="nil"/>
              <w:left w:val="nil"/>
              <w:bottom w:val="nil"/>
              <w:right w:val="nil"/>
            </w:tcBorders>
            <w:vAlign w:val="center"/>
            <w:hideMark/>
          </w:tcPr>
          <w:p w14:paraId="2568CE8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0C8E824"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0.004 </w:t>
            </w:r>
          </w:p>
        </w:tc>
        <w:tc>
          <w:tcPr>
            <w:tcW w:w="0" w:type="auto"/>
            <w:tcBorders>
              <w:top w:val="nil"/>
              <w:left w:val="nil"/>
              <w:bottom w:val="nil"/>
              <w:right w:val="nil"/>
            </w:tcBorders>
            <w:vAlign w:val="center"/>
            <w:hideMark/>
          </w:tcPr>
          <w:p w14:paraId="767E7CA6"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D80E8C2"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-0.073 </w:t>
            </w:r>
          </w:p>
        </w:tc>
        <w:tc>
          <w:tcPr>
            <w:tcW w:w="0" w:type="auto"/>
            <w:tcBorders>
              <w:top w:val="nil"/>
              <w:left w:val="nil"/>
              <w:bottom w:val="nil"/>
              <w:right w:val="nil"/>
            </w:tcBorders>
            <w:vAlign w:val="center"/>
            <w:hideMark/>
          </w:tcPr>
          <w:p w14:paraId="056E4F72"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3EA6A5B"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30.405 </w:t>
            </w:r>
          </w:p>
        </w:tc>
        <w:tc>
          <w:tcPr>
            <w:tcW w:w="0" w:type="auto"/>
            <w:tcBorders>
              <w:top w:val="nil"/>
              <w:left w:val="nil"/>
              <w:bottom w:val="nil"/>
              <w:right w:val="nil"/>
            </w:tcBorders>
            <w:vAlign w:val="center"/>
            <w:hideMark/>
          </w:tcPr>
          <w:p w14:paraId="02FF09C4"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5A176A7C" w14:textId="77777777" w:rsidTr="001F2313">
        <w:trPr>
          <w:trHeight w:val="202"/>
        </w:trPr>
        <w:tc>
          <w:tcPr>
            <w:tcW w:w="0" w:type="auto"/>
            <w:gridSpan w:val="10"/>
            <w:tcBorders>
              <w:top w:val="nil"/>
              <w:left w:val="nil"/>
              <w:bottom w:val="single" w:sz="12" w:space="0" w:color="000000"/>
              <w:right w:val="nil"/>
            </w:tcBorders>
            <w:vAlign w:val="center"/>
            <w:hideMark/>
          </w:tcPr>
          <w:p w14:paraId="13B6779C" w14:textId="77777777" w:rsidR="001F2313" w:rsidRPr="001F2313" w:rsidRDefault="001F2313" w:rsidP="001F2313">
            <w:pPr>
              <w:spacing w:after="0" w:line="240" w:lineRule="auto"/>
              <w:rPr>
                <w:rFonts w:ascii="Times New Roman" w:eastAsia="Times New Roman" w:hAnsi="Times New Roman" w:cs="Times New Roman"/>
                <w:sz w:val="20"/>
                <w:szCs w:val="20"/>
              </w:rPr>
            </w:pPr>
          </w:p>
        </w:tc>
      </w:tr>
    </w:tbl>
    <w:p w14:paraId="4F5D0B4C" w14:textId="77777777" w:rsidR="001F2313" w:rsidRPr="001F2313" w:rsidRDefault="001F2313" w:rsidP="001F2313">
      <w:pPr>
        <w:spacing w:after="126"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w:t>
      </w:r>
    </w:p>
    <w:tbl>
      <w:tblPr>
        <w:tblW w:w="9716" w:type="dxa"/>
        <w:tblCellMar>
          <w:top w:w="15" w:type="dxa"/>
          <w:left w:w="15" w:type="dxa"/>
          <w:bottom w:w="15" w:type="dxa"/>
          <w:right w:w="15" w:type="dxa"/>
        </w:tblCellMar>
        <w:tblLook w:val="04A0" w:firstRow="1" w:lastRow="0" w:firstColumn="1" w:lastColumn="0" w:noHBand="0" w:noVBand="1"/>
      </w:tblPr>
      <w:tblGrid>
        <w:gridCol w:w="919"/>
        <w:gridCol w:w="120"/>
        <w:gridCol w:w="1668"/>
        <w:gridCol w:w="55"/>
        <w:gridCol w:w="2418"/>
        <w:gridCol w:w="82"/>
        <w:gridCol w:w="411"/>
        <w:gridCol w:w="55"/>
        <w:gridCol w:w="2053"/>
        <w:gridCol w:w="91"/>
        <w:gridCol w:w="867"/>
        <w:gridCol w:w="55"/>
        <w:gridCol w:w="867"/>
        <w:gridCol w:w="55"/>
      </w:tblGrid>
      <w:tr w:rsidR="001F2313" w:rsidRPr="001F2313" w14:paraId="43F5A4A1" w14:textId="77777777" w:rsidTr="001F2313">
        <w:trPr>
          <w:trHeight w:val="282"/>
          <w:tblHeader/>
        </w:trPr>
        <w:tc>
          <w:tcPr>
            <w:tcW w:w="0" w:type="auto"/>
            <w:gridSpan w:val="14"/>
            <w:tcBorders>
              <w:top w:val="nil"/>
              <w:left w:val="nil"/>
              <w:bottom w:val="single" w:sz="6" w:space="0" w:color="000000"/>
              <w:right w:val="nil"/>
            </w:tcBorders>
            <w:vAlign w:val="center"/>
            <w:hideMark/>
          </w:tcPr>
          <w:p w14:paraId="3F874883" w14:textId="77777777" w:rsidR="001F2313" w:rsidRPr="001F2313" w:rsidRDefault="001F2313" w:rsidP="001F2313">
            <w:pPr>
              <w:spacing w:after="0" w:line="240" w:lineRule="auto"/>
              <w:divId w:val="1580824412"/>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ANOVA </w:t>
            </w:r>
          </w:p>
        </w:tc>
      </w:tr>
      <w:tr w:rsidR="001F2313" w:rsidRPr="001F2313" w14:paraId="1677B95F" w14:textId="77777777" w:rsidTr="001F2313">
        <w:trPr>
          <w:trHeight w:val="298"/>
          <w:tblHeader/>
        </w:trPr>
        <w:tc>
          <w:tcPr>
            <w:tcW w:w="0" w:type="auto"/>
            <w:gridSpan w:val="2"/>
            <w:tcBorders>
              <w:top w:val="nil"/>
              <w:left w:val="nil"/>
              <w:bottom w:val="single" w:sz="6" w:space="0" w:color="000000"/>
              <w:right w:val="nil"/>
            </w:tcBorders>
            <w:vAlign w:val="center"/>
            <w:hideMark/>
          </w:tcPr>
          <w:p w14:paraId="41B98290"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Model </w:t>
            </w:r>
          </w:p>
        </w:tc>
        <w:tc>
          <w:tcPr>
            <w:tcW w:w="0" w:type="auto"/>
            <w:gridSpan w:val="2"/>
            <w:tcBorders>
              <w:top w:val="nil"/>
              <w:left w:val="nil"/>
              <w:bottom w:val="single" w:sz="6" w:space="0" w:color="000000"/>
              <w:right w:val="nil"/>
            </w:tcBorders>
            <w:vAlign w:val="center"/>
            <w:hideMark/>
          </w:tcPr>
          <w:p w14:paraId="04D2B27F"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  </w:t>
            </w:r>
          </w:p>
        </w:tc>
        <w:tc>
          <w:tcPr>
            <w:tcW w:w="0" w:type="auto"/>
            <w:gridSpan w:val="2"/>
            <w:tcBorders>
              <w:top w:val="nil"/>
              <w:left w:val="nil"/>
              <w:bottom w:val="single" w:sz="6" w:space="0" w:color="000000"/>
              <w:right w:val="nil"/>
            </w:tcBorders>
            <w:vAlign w:val="center"/>
            <w:hideMark/>
          </w:tcPr>
          <w:p w14:paraId="22165FFF"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Sum of Squares </w:t>
            </w:r>
          </w:p>
        </w:tc>
        <w:tc>
          <w:tcPr>
            <w:tcW w:w="0" w:type="auto"/>
            <w:gridSpan w:val="2"/>
            <w:tcBorders>
              <w:top w:val="nil"/>
              <w:left w:val="nil"/>
              <w:bottom w:val="single" w:sz="6" w:space="0" w:color="000000"/>
              <w:right w:val="nil"/>
            </w:tcBorders>
            <w:vAlign w:val="center"/>
            <w:hideMark/>
          </w:tcPr>
          <w:p w14:paraId="4F6D7368"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df </w:t>
            </w:r>
          </w:p>
        </w:tc>
        <w:tc>
          <w:tcPr>
            <w:tcW w:w="0" w:type="auto"/>
            <w:gridSpan w:val="2"/>
            <w:tcBorders>
              <w:top w:val="nil"/>
              <w:left w:val="nil"/>
              <w:bottom w:val="single" w:sz="6" w:space="0" w:color="000000"/>
              <w:right w:val="nil"/>
            </w:tcBorders>
            <w:vAlign w:val="center"/>
            <w:hideMark/>
          </w:tcPr>
          <w:p w14:paraId="34F13858"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Mean Square </w:t>
            </w:r>
          </w:p>
        </w:tc>
        <w:tc>
          <w:tcPr>
            <w:tcW w:w="0" w:type="auto"/>
            <w:gridSpan w:val="2"/>
            <w:tcBorders>
              <w:top w:val="nil"/>
              <w:left w:val="nil"/>
              <w:bottom w:val="single" w:sz="6" w:space="0" w:color="000000"/>
              <w:right w:val="nil"/>
            </w:tcBorders>
            <w:vAlign w:val="center"/>
            <w:hideMark/>
          </w:tcPr>
          <w:p w14:paraId="250B6076"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F </w:t>
            </w:r>
          </w:p>
        </w:tc>
        <w:tc>
          <w:tcPr>
            <w:tcW w:w="0" w:type="auto"/>
            <w:gridSpan w:val="2"/>
            <w:tcBorders>
              <w:top w:val="nil"/>
              <w:left w:val="nil"/>
              <w:bottom w:val="single" w:sz="6" w:space="0" w:color="000000"/>
              <w:right w:val="nil"/>
            </w:tcBorders>
            <w:vAlign w:val="center"/>
            <w:hideMark/>
          </w:tcPr>
          <w:p w14:paraId="40805633"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p </w:t>
            </w:r>
          </w:p>
        </w:tc>
      </w:tr>
      <w:tr w:rsidR="001F2313" w:rsidRPr="001F2313" w14:paraId="469AA581" w14:textId="77777777" w:rsidTr="001F2313">
        <w:trPr>
          <w:trHeight w:val="282"/>
        </w:trPr>
        <w:tc>
          <w:tcPr>
            <w:tcW w:w="0" w:type="auto"/>
            <w:tcBorders>
              <w:top w:val="nil"/>
              <w:left w:val="nil"/>
              <w:bottom w:val="nil"/>
              <w:right w:val="nil"/>
            </w:tcBorders>
            <w:vAlign w:val="center"/>
            <w:hideMark/>
          </w:tcPr>
          <w:p w14:paraId="0A0F38FF"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H₁ </w:t>
            </w:r>
          </w:p>
        </w:tc>
        <w:tc>
          <w:tcPr>
            <w:tcW w:w="0" w:type="auto"/>
            <w:tcBorders>
              <w:top w:val="nil"/>
              <w:left w:val="nil"/>
              <w:bottom w:val="nil"/>
              <w:right w:val="nil"/>
            </w:tcBorders>
            <w:vAlign w:val="center"/>
            <w:hideMark/>
          </w:tcPr>
          <w:p w14:paraId="050A4D0E"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73AD153"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Regression </w:t>
            </w:r>
          </w:p>
        </w:tc>
        <w:tc>
          <w:tcPr>
            <w:tcW w:w="0" w:type="auto"/>
            <w:tcBorders>
              <w:top w:val="nil"/>
              <w:left w:val="nil"/>
              <w:bottom w:val="nil"/>
              <w:right w:val="nil"/>
            </w:tcBorders>
            <w:vAlign w:val="center"/>
            <w:hideMark/>
          </w:tcPr>
          <w:p w14:paraId="267D42AF"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E73EBD9"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45.397 </w:t>
            </w:r>
          </w:p>
        </w:tc>
        <w:tc>
          <w:tcPr>
            <w:tcW w:w="0" w:type="auto"/>
            <w:tcBorders>
              <w:top w:val="nil"/>
              <w:left w:val="nil"/>
              <w:bottom w:val="nil"/>
              <w:right w:val="nil"/>
            </w:tcBorders>
            <w:vAlign w:val="center"/>
            <w:hideMark/>
          </w:tcPr>
          <w:p w14:paraId="302BA71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5B70816"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1 </w:t>
            </w:r>
          </w:p>
        </w:tc>
        <w:tc>
          <w:tcPr>
            <w:tcW w:w="0" w:type="auto"/>
            <w:tcBorders>
              <w:top w:val="nil"/>
              <w:left w:val="nil"/>
              <w:bottom w:val="nil"/>
              <w:right w:val="nil"/>
            </w:tcBorders>
            <w:vAlign w:val="center"/>
            <w:hideMark/>
          </w:tcPr>
          <w:p w14:paraId="29BDF3D5"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74002EC"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45.397 </w:t>
            </w:r>
          </w:p>
        </w:tc>
        <w:tc>
          <w:tcPr>
            <w:tcW w:w="0" w:type="auto"/>
            <w:tcBorders>
              <w:top w:val="nil"/>
              <w:left w:val="nil"/>
              <w:bottom w:val="nil"/>
              <w:right w:val="nil"/>
            </w:tcBorders>
            <w:vAlign w:val="center"/>
            <w:hideMark/>
          </w:tcPr>
          <w:p w14:paraId="6DBD220D"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0BD0328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0.049 </w:t>
            </w:r>
          </w:p>
        </w:tc>
        <w:tc>
          <w:tcPr>
            <w:tcW w:w="0" w:type="auto"/>
            <w:tcBorders>
              <w:top w:val="nil"/>
              <w:left w:val="nil"/>
              <w:bottom w:val="nil"/>
              <w:right w:val="nil"/>
            </w:tcBorders>
            <w:vAlign w:val="center"/>
            <w:hideMark/>
          </w:tcPr>
          <w:p w14:paraId="4D301F5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A303250"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0.828 </w:t>
            </w:r>
          </w:p>
        </w:tc>
        <w:tc>
          <w:tcPr>
            <w:tcW w:w="0" w:type="auto"/>
            <w:tcBorders>
              <w:top w:val="nil"/>
              <w:left w:val="nil"/>
              <w:bottom w:val="nil"/>
              <w:right w:val="nil"/>
            </w:tcBorders>
            <w:vAlign w:val="center"/>
            <w:hideMark/>
          </w:tcPr>
          <w:p w14:paraId="360706BF"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7FD1E01F" w14:textId="77777777" w:rsidTr="001F2313">
        <w:trPr>
          <w:trHeight w:val="298"/>
        </w:trPr>
        <w:tc>
          <w:tcPr>
            <w:tcW w:w="0" w:type="auto"/>
            <w:tcBorders>
              <w:top w:val="nil"/>
              <w:left w:val="nil"/>
              <w:bottom w:val="nil"/>
              <w:right w:val="nil"/>
            </w:tcBorders>
            <w:vAlign w:val="center"/>
            <w:hideMark/>
          </w:tcPr>
          <w:p w14:paraId="35CC10B8"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70AA27ED"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ACA9B12"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Residual </w:t>
            </w:r>
          </w:p>
        </w:tc>
        <w:tc>
          <w:tcPr>
            <w:tcW w:w="0" w:type="auto"/>
            <w:tcBorders>
              <w:top w:val="nil"/>
              <w:left w:val="nil"/>
              <w:bottom w:val="nil"/>
              <w:right w:val="nil"/>
            </w:tcBorders>
            <w:vAlign w:val="center"/>
            <w:hideMark/>
          </w:tcPr>
          <w:p w14:paraId="59ABD1A3"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F963AB9"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12018.336 </w:t>
            </w:r>
          </w:p>
        </w:tc>
        <w:tc>
          <w:tcPr>
            <w:tcW w:w="0" w:type="auto"/>
            <w:tcBorders>
              <w:top w:val="nil"/>
              <w:left w:val="nil"/>
              <w:bottom w:val="nil"/>
              <w:right w:val="nil"/>
            </w:tcBorders>
            <w:vAlign w:val="center"/>
            <w:hideMark/>
          </w:tcPr>
          <w:p w14:paraId="3157A340"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0A1E9223"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13 </w:t>
            </w:r>
          </w:p>
        </w:tc>
        <w:tc>
          <w:tcPr>
            <w:tcW w:w="0" w:type="auto"/>
            <w:tcBorders>
              <w:top w:val="nil"/>
              <w:left w:val="nil"/>
              <w:bottom w:val="nil"/>
              <w:right w:val="nil"/>
            </w:tcBorders>
            <w:vAlign w:val="center"/>
            <w:hideMark/>
          </w:tcPr>
          <w:p w14:paraId="51D911EB"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0F914FF9"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924.487 </w:t>
            </w:r>
          </w:p>
        </w:tc>
        <w:tc>
          <w:tcPr>
            <w:tcW w:w="0" w:type="auto"/>
            <w:tcBorders>
              <w:top w:val="nil"/>
              <w:left w:val="nil"/>
              <w:bottom w:val="nil"/>
              <w:right w:val="nil"/>
            </w:tcBorders>
            <w:vAlign w:val="center"/>
            <w:hideMark/>
          </w:tcPr>
          <w:p w14:paraId="54B5B0A3"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59464B5C" w14:textId="77777777" w:rsidR="001F2313" w:rsidRPr="001F2313" w:rsidRDefault="001F2313" w:rsidP="001F231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78C5E2B5" w14:textId="77777777" w:rsidR="001F2313" w:rsidRPr="001F2313" w:rsidRDefault="001F2313" w:rsidP="001F2313">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A97353C"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75E225D2"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62D89CA2" w14:textId="77777777" w:rsidTr="001F2313">
        <w:trPr>
          <w:trHeight w:val="282"/>
        </w:trPr>
        <w:tc>
          <w:tcPr>
            <w:tcW w:w="0" w:type="auto"/>
            <w:tcBorders>
              <w:top w:val="nil"/>
              <w:left w:val="nil"/>
              <w:bottom w:val="nil"/>
              <w:right w:val="nil"/>
            </w:tcBorders>
            <w:vAlign w:val="center"/>
            <w:hideMark/>
          </w:tcPr>
          <w:p w14:paraId="319008C3"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7DACF249"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ED7C55D"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Total </w:t>
            </w:r>
          </w:p>
        </w:tc>
        <w:tc>
          <w:tcPr>
            <w:tcW w:w="0" w:type="auto"/>
            <w:tcBorders>
              <w:top w:val="nil"/>
              <w:left w:val="nil"/>
              <w:bottom w:val="nil"/>
              <w:right w:val="nil"/>
            </w:tcBorders>
            <w:vAlign w:val="center"/>
            <w:hideMark/>
          </w:tcPr>
          <w:p w14:paraId="66BB81E2"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272BA1B"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12063.733 </w:t>
            </w:r>
          </w:p>
        </w:tc>
        <w:tc>
          <w:tcPr>
            <w:tcW w:w="0" w:type="auto"/>
            <w:tcBorders>
              <w:top w:val="nil"/>
              <w:left w:val="nil"/>
              <w:bottom w:val="nil"/>
              <w:right w:val="nil"/>
            </w:tcBorders>
            <w:vAlign w:val="center"/>
            <w:hideMark/>
          </w:tcPr>
          <w:p w14:paraId="465A7314"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6FD94D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14 </w:t>
            </w:r>
          </w:p>
        </w:tc>
        <w:tc>
          <w:tcPr>
            <w:tcW w:w="0" w:type="auto"/>
            <w:tcBorders>
              <w:top w:val="nil"/>
              <w:left w:val="nil"/>
              <w:bottom w:val="nil"/>
              <w:right w:val="nil"/>
            </w:tcBorders>
            <w:vAlign w:val="center"/>
            <w:hideMark/>
          </w:tcPr>
          <w:p w14:paraId="1944D0E2"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000E257A" w14:textId="77777777" w:rsidR="001F2313" w:rsidRPr="001F2313" w:rsidRDefault="001F2313" w:rsidP="001F231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9C075B7" w14:textId="77777777" w:rsidR="001F2313" w:rsidRPr="001F2313" w:rsidRDefault="001F2313" w:rsidP="001F2313">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2770B065" w14:textId="77777777" w:rsidR="001F2313" w:rsidRPr="001F2313" w:rsidRDefault="001F2313" w:rsidP="001F231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292BDBAC" w14:textId="77777777" w:rsidR="001F2313" w:rsidRPr="001F2313" w:rsidRDefault="001F2313" w:rsidP="001F2313">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12972C2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4C869A41"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674900F6" w14:textId="77777777" w:rsidTr="001F2313">
        <w:trPr>
          <w:trHeight w:val="150"/>
        </w:trPr>
        <w:tc>
          <w:tcPr>
            <w:tcW w:w="0" w:type="auto"/>
            <w:gridSpan w:val="14"/>
            <w:tcBorders>
              <w:top w:val="nil"/>
              <w:left w:val="nil"/>
              <w:bottom w:val="single" w:sz="12" w:space="0" w:color="000000"/>
              <w:right w:val="nil"/>
            </w:tcBorders>
            <w:vAlign w:val="center"/>
            <w:hideMark/>
          </w:tcPr>
          <w:p w14:paraId="2AFDD7B5" w14:textId="77777777" w:rsidR="001F2313" w:rsidRPr="001F2313" w:rsidRDefault="001F2313" w:rsidP="001F2313">
            <w:pPr>
              <w:spacing w:after="0" w:line="240" w:lineRule="auto"/>
              <w:rPr>
                <w:rFonts w:ascii="Times New Roman" w:eastAsia="Times New Roman" w:hAnsi="Times New Roman" w:cs="Times New Roman"/>
                <w:sz w:val="20"/>
                <w:szCs w:val="20"/>
              </w:rPr>
            </w:pPr>
          </w:p>
        </w:tc>
      </w:tr>
      <w:tr w:rsidR="001F2313" w:rsidRPr="001F2313" w14:paraId="5BC190DD" w14:textId="77777777" w:rsidTr="001F2313">
        <w:trPr>
          <w:trHeight w:val="282"/>
        </w:trPr>
        <w:tc>
          <w:tcPr>
            <w:tcW w:w="0" w:type="auto"/>
            <w:gridSpan w:val="14"/>
            <w:tcBorders>
              <w:top w:val="nil"/>
              <w:left w:val="nil"/>
              <w:bottom w:val="nil"/>
              <w:right w:val="nil"/>
            </w:tcBorders>
            <w:vAlign w:val="center"/>
            <w:hideMark/>
          </w:tcPr>
          <w:p w14:paraId="76B6BEC5" w14:textId="3F142A6C" w:rsidR="001F2313" w:rsidRPr="001F2313" w:rsidRDefault="001F2313" w:rsidP="001F2313">
            <w:pPr>
              <w:spacing w:after="0" w:line="240" w:lineRule="auto"/>
              <w:rPr>
                <w:rFonts w:ascii="Times New Roman" w:eastAsia="Times New Roman" w:hAnsi="Times New Roman" w:cs="Times New Roman"/>
                <w:sz w:val="24"/>
                <w:szCs w:val="24"/>
              </w:rPr>
            </w:pPr>
          </w:p>
        </w:tc>
      </w:tr>
    </w:tbl>
    <w:p w14:paraId="2BDF4D85" w14:textId="77777777" w:rsidR="001F2313" w:rsidRPr="001F2313" w:rsidRDefault="001F2313" w:rsidP="001F2313">
      <w:pPr>
        <w:spacing w:after="126"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w:t>
      </w:r>
    </w:p>
    <w:tbl>
      <w:tblPr>
        <w:tblW w:w="9715" w:type="dxa"/>
        <w:tblCellMar>
          <w:top w:w="15" w:type="dxa"/>
          <w:left w:w="15" w:type="dxa"/>
          <w:bottom w:w="15" w:type="dxa"/>
          <w:right w:w="15" w:type="dxa"/>
        </w:tblCellMar>
        <w:tblLook w:val="04A0" w:firstRow="1" w:lastRow="0" w:firstColumn="1" w:lastColumn="0" w:noHBand="0" w:noVBand="1"/>
      </w:tblPr>
      <w:tblGrid>
        <w:gridCol w:w="756"/>
        <w:gridCol w:w="99"/>
        <w:gridCol w:w="1303"/>
        <w:gridCol w:w="45"/>
        <w:gridCol w:w="1984"/>
        <w:gridCol w:w="104"/>
        <w:gridCol w:w="1959"/>
        <w:gridCol w:w="102"/>
        <w:gridCol w:w="1650"/>
        <w:gridCol w:w="104"/>
        <w:gridCol w:w="712"/>
        <w:gridCol w:w="45"/>
        <w:gridCol w:w="807"/>
        <w:gridCol w:w="45"/>
      </w:tblGrid>
      <w:tr w:rsidR="001F2313" w:rsidRPr="001F2313" w14:paraId="14119621" w14:textId="77777777" w:rsidTr="001F2313">
        <w:trPr>
          <w:trHeight w:val="321"/>
          <w:tblHeader/>
        </w:trPr>
        <w:tc>
          <w:tcPr>
            <w:tcW w:w="0" w:type="auto"/>
            <w:gridSpan w:val="14"/>
            <w:tcBorders>
              <w:top w:val="nil"/>
              <w:left w:val="nil"/>
              <w:bottom w:val="single" w:sz="6" w:space="0" w:color="000000"/>
              <w:right w:val="nil"/>
            </w:tcBorders>
            <w:vAlign w:val="center"/>
            <w:hideMark/>
          </w:tcPr>
          <w:p w14:paraId="30ADBBFD" w14:textId="77777777" w:rsidR="001F2313" w:rsidRPr="001F2313" w:rsidRDefault="001F2313" w:rsidP="001F2313">
            <w:pPr>
              <w:spacing w:after="0" w:line="240" w:lineRule="auto"/>
              <w:divId w:val="178009570"/>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Coefficients </w:t>
            </w:r>
          </w:p>
        </w:tc>
      </w:tr>
      <w:tr w:rsidR="001F2313" w:rsidRPr="001F2313" w14:paraId="6747F8B9" w14:textId="77777777" w:rsidTr="001F2313">
        <w:trPr>
          <w:trHeight w:val="339"/>
          <w:tblHeader/>
        </w:trPr>
        <w:tc>
          <w:tcPr>
            <w:tcW w:w="0" w:type="auto"/>
            <w:gridSpan w:val="2"/>
            <w:tcBorders>
              <w:top w:val="nil"/>
              <w:left w:val="nil"/>
              <w:bottom w:val="single" w:sz="6" w:space="0" w:color="000000"/>
              <w:right w:val="nil"/>
            </w:tcBorders>
            <w:vAlign w:val="center"/>
            <w:hideMark/>
          </w:tcPr>
          <w:p w14:paraId="01B932D4"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Model </w:t>
            </w:r>
          </w:p>
        </w:tc>
        <w:tc>
          <w:tcPr>
            <w:tcW w:w="0" w:type="auto"/>
            <w:gridSpan w:val="2"/>
            <w:tcBorders>
              <w:top w:val="nil"/>
              <w:left w:val="nil"/>
              <w:bottom w:val="single" w:sz="6" w:space="0" w:color="000000"/>
              <w:right w:val="nil"/>
            </w:tcBorders>
            <w:vAlign w:val="center"/>
            <w:hideMark/>
          </w:tcPr>
          <w:p w14:paraId="38DFA364"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  </w:t>
            </w:r>
          </w:p>
        </w:tc>
        <w:tc>
          <w:tcPr>
            <w:tcW w:w="0" w:type="auto"/>
            <w:gridSpan w:val="2"/>
            <w:tcBorders>
              <w:top w:val="nil"/>
              <w:left w:val="nil"/>
              <w:bottom w:val="single" w:sz="6" w:space="0" w:color="000000"/>
              <w:right w:val="nil"/>
            </w:tcBorders>
            <w:vAlign w:val="center"/>
            <w:hideMark/>
          </w:tcPr>
          <w:p w14:paraId="768C0BE5"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Unstandardized </w:t>
            </w:r>
          </w:p>
        </w:tc>
        <w:tc>
          <w:tcPr>
            <w:tcW w:w="0" w:type="auto"/>
            <w:gridSpan w:val="2"/>
            <w:tcBorders>
              <w:top w:val="nil"/>
              <w:left w:val="nil"/>
              <w:bottom w:val="single" w:sz="6" w:space="0" w:color="000000"/>
              <w:right w:val="nil"/>
            </w:tcBorders>
            <w:vAlign w:val="center"/>
            <w:hideMark/>
          </w:tcPr>
          <w:p w14:paraId="75B1357E"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Standard Error </w:t>
            </w:r>
          </w:p>
        </w:tc>
        <w:tc>
          <w:tcPr>
            <w:tcW w:w="0" w:type="auto"/>
            <w:gridSpan w:val="2"/>
            <w:tcBorders>
              <w:top w:val="nil"/>
              <w:left w:val="nil"/>
              <w:bottom w:val="single" w:sz="6" w:space="0" w:color="000000"/>
              <w:right w:val="nil"/>
            </w:tcBorders>
            <w:vAlign w:val="center"/>
            <w:hideMark/>
          </w:tcPr>
          <w:p w14:paraId="2A5E12CB"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Standardized </w:t>
            </w:r>
          </w:p>
        </w:tc>
        <w:tc>
          <w:tcPr>
            <w:tcW w:w="0" w:type="auto"/>
            <w:gridSpan w:val="2"/>
            <w:tcBorders>
              <w:top w:val="nil"/>
              <w:left w:val="nil"/>
              <w:bottom w:val="single" w:sz="6" w:space="0" w:color="000000"/>
              <w:right w:val="nil"/>
            </w:tcBorders>
            <w:vAlign w:val="center"/>
            <w:hideMark/>
          </w:tcPr>
          <w:p w14:paraId="7603BE80"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t </w:t>
            </w:r>
          </w:p>
        </w:tc>
        <w:tc>
          <w:tcPr>
            <w:tcW w:w="0" w:type="auto"/>
            <w:gridSpan w:val="2"/>
            <w:tcBorders>
              <w:top w:val="nil"/>
              <w:left w:val="nil"/>
              <w:bottom w:val="single" w:sz="6" w:space="0" w:color="000000"/>
              <w:right w:val="nil"/>
            </w:tcBorders>
            <w:vAlign w:val="center"/>
            <w:hideMark/>
          </w:tcPr>
          <w:p w14:paraId="08B01CA7" w14:textId="77777777" w:rsidR="001F2313" w:rsidRPr="001F2313" w:rsidRDefault="001F2313" w:rsidP="001F2313">
            <w:pPr>
              <w:spacing w:after="0" w:line="240" w:lineRule="auto"/>
              <w:jc w:val="center"/>
              <w:rPr>
                <w:rFonts w:ascii="Times New Roman" w:eastAsia="Times New Roman" w:hAnsi="Times New Roman" w:cs="Times New Roman"/>
                <w:b/>
                <w:bCs/>
                <w:sz w:val="24"/>
                <w:szCs w:val="24"/>
              </w:rPr>
            </w:pPr>
            <w:r w:rsidRPr="001F2313">
              <w:rPr>
                <w:rFonts w:ascii="Times New Roman" w:eastAsia="Times New Roman" w:hAnsi="Times New Roman" w:cs="Times New Roman"/>
                <w:b/>
                <w:bCs/>
                <w:sz w:val="24"/>
                <w:szCs w:val="24"/>
              </w:rPr>
              <w:t xml:space="preserve">p </w:t>
            </w:r>
          </w:p>
        </w:tc>
      </w:tr>
      <w:tr w:rsidR="001F2313" w:rsidRPr="001F2313" w14:paraId="7523B599" w14:textId="77777777" w:rsidTr="001F2313">
        <w:trPr>
          <w:trHeight w:val="321"/>
        </w:trPr>
        <w:tc>
          <w:tcPr>
            <w:tcW w:w="0" w:type="auto"/>
            <w:tcBorders>
              <w:top w:val="nil"/>
              <w:left w:val="nil"/>
              <w:bottom w:val="nil"/>
              <w:right w:val="nil"/>
            </w:tcBorders>
            <w:vAlign w:val="center"/>
            <w:hideMark/>
          </w:tcPr>
          <w:p w14:paraId="4F1DCB0A"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H₀ </w:t>
            </w:r>
          </w:p>
        </w:tc>
        <w:tc>
          <w:tcPr>
            <w:tcW w:w="0" w:type="auto"/>
            <w:tcBorders>
              <w:top w:val="nil"/>
              <w:left w:val="nil"/>
              <w:bottom w:val="nil"/>
              <w:right w:val="nil"/>
            </w:tcBorders>
            <w:vAlign w:val="center"/>
            <w:hideMark/>
          </w:tcPr>
          <w:p w14:paraId="450325CF"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4CE549C"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(Intercept) </w:t>
            </w:r>
          </w:p>
        </w:tc>
        <w:tc>
          <w:tcPr>
            <w:tcW w:w="0" w:type="auto"/>
            <w:tcBorders>
              <w:top w:val="nil"/>
              <w:left w:val="nil"/>
              <w:bottom w:val="nil"/>
              <w:right w:val="nil"/>
            </w:tcBorders>
            <w:vAlign w:val="center"/>
            <w:hideMark/>
          </w:tcPr>
          <w:p w14:paraId="1A90B96B"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3D26020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59.133 </w:t>
            </w:r>
          </w:p>
        </w:tc>
        <w:tc>
          <w:tcPr>
            <w:tcW w:w="0" w:type="auto"/>
            <w:tcBorders>
              <w:top w:val="nil"/>
              <w:left w:val="nil"/>
              <w:bottom w:val="nil"/>
              <w:right w:val="nil"/>
            </w:tcBorders>
            <w:vAlign w:val="center"/>
            <w:hideMark/>
          </w:tcPr>
          <w:p w14:paraId="7629B829"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398AFE5F"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7.579 </w:t>
            </w:r>
          </w:p>
        </w:tc>
        <w:tc>
          <w:tcPr>
            <w:tcW w:w="0" w:type="auto"/>
            <w:tcBorders>
              <w:top w:val="nil"/>
              <w:left w:val="nil"/>
              <w:bottom w:val="nil"/>
              <w:right w:val="nil"/>
            </w:tcBorders>
            <w:vAlign w:val="center"/>
            <w:hideMark/>
          </w:tcPr>
          <w:p w14:paraId="244D578F"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624C2A5" w14:textId="77777777" w:rsidR="001F2313" w:rsidRPr="001F2313" w:rsidRDefault="001F2313" w:rsidP="001F231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0B4C088A" w14:textId="77777777" w:rsidR="001F2313" w:rsidRPr="001F2313" w:rsidRDefault="001F2313" w:rsidP="001F2313">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7EF04C61"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7.802 </w:t>
            </w:r>
          </w:p>
        </w:tc>
        <w:tc>
          <w:tcPr>
            <w:tcW w:w="0" w:type="auto"/>
            <w:tcBorders>
              <w:top w:val="nil"/>
              <w:left w:val="nil"/>
              <w:bottom w:val="nil"/>
              <w:right w:val="nil"/>
            </w:tcBorders>
            <w:vAlign w:val="center"/>
            <w:hideMark/>
          </w:tcPr>
          <w:p w14:paraId="63AF128F"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E67D263"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&lt; .001 </w:t>
            </w:r>
          </w:p>
        </w:tc>
        <w:tc>
          <w:tcPr>
            <w:tcW w:w="0" w:type="auto"/>
            <w:tcBorders>
              <w:top w:val="nil"/>
              <w:left w:val="nil"/>
              <w:bottom w:val="nil"/>
              <w:right w:val="nil"/>
            </w:tcBorders>
            <w:vAlign w:val="center"/>
            <w:hideMark/>
          </w:tcPr>
          <w:p w14:paraId="7FFF0304"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4625F056" w14:textId="77777777" w:rsidTr="001F2313">
        <w:trPr>
          <w:trHeight w:val="339"/>
        </w:trPr>
        <w:tc>
          <w:tcPr>
            <w:tcW w:w="0" w:type="auto"/>
            <w:tcBorders>
              <w:top w:val="nil"/>
              <w:left w:val="nil"/>
              <w:bottom w:val="nil"/>
              <w:right w:val="nil"/>
            </w:tcBorders>
            <w:vAlign w:val="center"/>
            <w:hideMark/>
          </w:tcPr>
          <w:p w14:paraId="75FAA63D"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H₁ </w:t>
            </w:r>
          </w:p>
        </w:tc>
        <w:tc>
          <w:tcPr>
            <w:tcW w:w="0" w:type="auto"/>
            <w:tcBorders>
              <w:top w:val="nil"/>
              <w:left w:val="nil"/>
              <w:bottom w:val="nil"/>
              <w:right w:val="nil"/>
            </w:tcBorders>
            <w:vAlign w:val="center"/>
            <w:hideMark/>
          </w:tcPr>
          <w:p w14:paraId="2BC87583"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450E61A"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(Intercept) </w:t>
            </w:r>
          </w:p>
        </w:tc>
        <w:tc>
          <w:tcPr>
            <w:tcW w:w="0" w:type="auto"/>
            <w:tcBorders>
              <w:top w:val="nil"/>
              <w:left w:val="nil"/>
              <w:bottom w:val="nil"/>
              <w:right w:val="nil"/>
            </w:tcBorders>
            <w:vAlign w:val="center"/>
            <w:hideMark/>
          </w:tcPr>
          <w:p w14:paraId="6E98402B"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1E2B1D2"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57.760 </w:t>
            </w:r>
          </w:p>
        </w:tc>
        <w:tc>
          <w:tcPr>
            <w:tcW w:w="0" w:type="auto"/>
            <w:tcBorders>
              <w:top w:val="nil"/>
              <w:left w:val="nil"/>
              <w:bottom w:val="nil"/>
              <w:right w:val="nil"/>
            </w:tcBorders>
            <w:vAlign w:val="center"/>
            <w:hideMark/>
          </w:tcPr>
          <w:p w14:paraId="50CCBD66"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598AD269"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10.002 </w:t>
            </w:r>
          </w:p>
        </w:tc>
        <w:tc>
          <w:tcPr>
            <w:tcW w:w="0" w:type="auto"/>
            <w:tcBorders>
              <w:top w:val="nil"/>
              <w:left w:val="nil"/>
              <w:bottom w:val="nil"/>
              <w:right w:val="nil"/>
            </w:tcBorders>
            <w:vAlign w:val="center"/>
            <w:hideMark/>
          </w:tcPr>
          <w:p w14:paraId="3DB6F69D"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F1FB12A" w14:textId="77777777" w:rsidR="001F2313" w:rsidRPr="001F2313" w:rsidRDefault="001F2313" w:rsidP="001F231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6DDC60B6" w14:textId="77777777" w:rsidR="001F2313" w:rsidRPr="001F2313" w:rsidRDefault="001F2313" w:rsidP="001F2313">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A7718C2"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5.775 </w:t>
            </w:r>
          </w:p>
        </w:tc>
        <w:tc>
          <w:tcPr>
            <w:tcW w:w="0" w:type="auto"/>
            <w:tcBorders>
              <w:top w:val="nil"/>
              <w:left w:val="nil"/>
              <w:bottom w:val="nil"/>
              <w:right w:val="nil"/>
            </w:tcBorders>
            <w:vAlign w:val="center"/>
            <w:hideMark/>
          </w:tcPr>
          <w:p w14:paraId="05FDA106"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E170EC9"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&lt; .001 </w:t>
            </w:r>
          </w:p>
        </w:tc>
        <w:tc>
          <w:tcPr>
            <w:tcW w:w="0" w:type="auto"/>
            <w:tcBorders>
              <w:top w:val="nil"/>
              <w:left w:val="nil"/>
              <w:bottom w:val="nil"/>
              <w:right w:val="nil"/>
            </w:tcBorders>
            <w:vAlign w:val="center"/>
            <w:hideMark/>
          </w:tcPr>
          <w:p w14:paraId="059F2A49"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60C1B0A5" w14:textId="77777777" w:rsidTr="001F2313">
        <w:trPr>
          <w:trHeight w:val="321"/>
        </w:trPr>
        <w:tc>
          <w:tcPr>
            <w:tcW w:w="0" w:type="auto"/>
            <w:tcBorders>
              <w:top w:val="nil"/>
              <w:left w:val="nil"/>
              <w:bottom w:val="nil"/>
              <w:right w:val="nil"/>
            </w:tcBorders>
            <w:vAlign w:val="center"/>
            <w:hideMark/>
          </w:tcPr>
          <w:p w14:paraId="3881E776" w14:textId="77777777" w:rsidR="001F2313" w:rsidRPr="001F2313" w:rsidRDefault="001F2313" w:rsidP="001F2313">
            <w:pPr>
              <w:spacing w:after="0" w:line="240" w:lineRule="auto"/>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6A9979FF"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CEA2D91" w14:textId="77777777" w:rsidR="001F2313" w:rsidRPr="001F2313" w:rsidRDefault="001F2313" w:rsidP="001F2313">
            <w:pPr>
              <w:spacing w:after="0" w:line="240" w:lineRule="auto"/>
              <w:rPr>
                <w:rFonts w:ascii="Times New Roman" w:eastAsia="Times New Roman" w:hAnsi="Times New Roman" w:cs="Times New Roman"/>
                <w:sz w:val="24"/>
                <w:szCs w:val="24"/>
              </w:rPr>
            </w:pPr>
            <w:proofErr w:type="spellStart"/>
            <w:r w:rsidRPr="001F2313">
              <w:rPr>
                <w:rFonts w:ascii="Times New Roman" w:eastAsia="Times New Roman" w:hAnsi="Times New Roman" w:cs="Times New Roman"/>
                <w:sz w:val="24"/>
                <w:szCs w:val="24"/>
              </w:rPr>
              <w:t>Dp</w:t>
            </w:r>
            <w:proofErr w:type="spellEnd"/>
            <w:r w:rsidRPr="001F2313">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14:paraId="5EE2C5CD" w14:textId="77777777" w:rsidR="001F2313" w:rsidRPr="001F2313" w:rsidRDefault="001F2313" w:rsidP="001F23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3CCB372B"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0.195 </w:t>
            </w:r>
          </w:p>
        </w:tc>
        <w:tc>
          <w:tcPr>
            <w:tcW w:w="0" w:type="auto"/>
            <w:tcBorders>
              <w:top w:val="nil"/>
              <w:left w:val="nil"/>
              <w:bottom w:val="nil"/>
              <w:right w:val="nil"/>
            </w:tcBorders>
            <w:vAlign w:val="center"/>
            <w:hideMark/>
          </w:tcPr>
          <w:p w14:paraId="5B104376"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9F8F3B7"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0.879 </w:t>
            </w:r>
          </w:p>
        </w:tc>
        <w:tc>
          <w:tcPr>
            <w:tcW w:w="0" w:type="auto"/>
            <w:tcBorders>
              <w:top w:val="nil"/>
              <w:left w:val="nil"/>
              <w:bottom w:val="nil"/>
              <w:right w:val="nil"/>
            </w:tcBorders>
            <w:vAlign w:val="center"/>
            <w:hideMark/>
          </w:tcPr>
          <w:p w14:paraId="7EAA71E4"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6BE043CB"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0.061 </w:t>
            </w:r>
          </w:p>
        </w:tc>
        <w:tc>
          <w:tcPr>
            <w:tcW w:w="0" w:type="auto"/>
            <w:tcBorders>
              <w:top w:val="nil"/>
              <w:left w:val="nil"/>
              <w:bottom w:val="nil"/>
              <w:right w:val="nil"/>
            </w:tcBorders>
            <w:vAlign w:val="center"/>
            <w:hideMark/>
          </w:tcPr>
          <w:p w14:paraId="1595A847"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9656411"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0.222 </w:t>
            </w:r>
          </w:p>
        </w:tc>
        <w:tc>
          <w:tcPr>
            <w:tcW w:w="0" w:type="auto"/>
            <w:tcBorders>
              <w:top w:val="nil"/>
              <w:left w:val="nil"/>
              <w:bottom w:val="nil"/>
              <w:right w:val="nil"/>
            </w:tcBorders>
            <w:vAlign w:val="center"/>
            <w:hideMark/>
          </w:tcPr>
          <w:p w14:paraId="31BCA376"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CD7C40E"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r w:rsidRPr="001F2313">
              <w:rPr>
                <w:rFonts w:ascii="Times New Roman" w:eastAsia="Times New Roman" w:hAnsi="Times New Roman" w:cs="Times New Roman"/>
                <w:sz w:val="24"/>
                <w:szCs w:val="24"/>
              </w:rPr>
              <w:t xml:space="preserve">0.828 </w:t>
            </w:r>
          </w:p>
        </w:tc>
        <w:tc>
          <w:tcPr>
            <w:tcW w:w="0" w:type="auto"/>
            <w:tcBorders>
              <w:top w:val="nil"/>
              <w:left w:val="nil"/>
              <w:bottom w:val="nil"/>
              <w:right w:val="nil"/>
            </w:tcBorders>
            <w:vAlign w:val="center"/>
            <w:hideMark/>
          </w:tcPr>
          <w:p w14:paraId="6C890CEC" w14:textId="77777777" w:rsidR="001F2313" w:rsidRPr="001F2313" w:rsidRDefault="001F2313" w:rsidP="001F2313">
            <w:pPr>
              <w:spacing w:after="0" w:line="240" w:lineRule="auto"/>
              <w:jc w:val="right"/>
              <w:rPr>
                <w:rFonts w:ascii="Times New Roman" w:eastAsia="Times New Roman" w:hAnsi="Times New Roman" w:cs="Times New Roman"/>
                <w:sz w:val="24"/>
                <w:szCs w:val="24"/>
              </w:rPr>
            </w:pPr>
          </w:p>
        </w:tc>
      </w:tr>
      <w:tr w:rsidR="001F2313" w:rsidRPr="001F2313" w14:paraId="542D4FBD" w14:textId="77777777" w:rsidTr="001F2313">
        <w:trPr>
          <w:trHeight w:val="171"/>
        </w:trPr>
        <w:tc>
          <w:tcPr>
            <w:tcW w:w="0" w:type="auto"/>
            <w:gridSpan w:val="14"/>
            <w:tcBorders>
              <w:top w:val="nil"/>
              <w:left w:val="nil"/>
              <w:bottom w:val="single" w:sz="12" w:space="0" w:color="000000"/>
              <w:right w:val="nil"/>
            </w:tcBorders>
            <w:vAlign w:val="center"/>
            <w:hideMark/>
          </w:tcPr>
          <w:p w14:paraId="01A28DFA" w14:textId="77777777" w:rsidR="001F2313" w:rsidRPr="001F2313" w:rsidRDefault="001F2313" w:rsidP="001F2313">
            <w:pPr>
              <w:spacing w:after="0" w:line="240" w:lineRule="auto"/>
              <w:rPr>
                <w:rFonts w:ascii="Times New Roman" w:eastAsia="Times New Roman" w:hAnsi="Times New Roman" w:cs="Times New Roman"/>
                <w:sz w:val="20"/>
                <w:szCs w:val="20"/>
              </w:rPr>
            </w:pPr>
          </w:p>
        </w:tc>
      </w:tr>
    </w:tbl>
    <w:p w14:paraId="4A1A84CE" w14:textId="77777777" w:rsidR="001F2313" w:rsidRPr="000D1C78" w:rsidRDefault="001F2313" w:rsidP="00B65328">
      <w:pPr>
        <w:rPr>
          <w:rFonts w:ascii="Times New Roman" w:hAnsi="Times New Roman" w:cs="Times New Roman"/>
          <w:sz w:val="24"/>
          <w:szCs w:val="24"/>
        </w:rPr>
      </w:pPr>
    </w:p>
    <w:sectPr w:rsidR="001F2313" w:rsidRPr="000D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28"/>
    <w:rsid w:val="000D1C78"/>
    <w:rsid w:val="001F2313"/>
    <w:rsid w:val="00203458"/>
    <w:rsid w:val="009E291B"/>
    <w:rsid w:val="00B65328"/>
    <w:rsid w:val="00E8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7250"/>
  <w15:chartTrackingRefBased/>
  <w15:docId w15:val="{62E075F4-4B37-4631-88E5-22F1A189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1C78"/>
    <w:rPr>
      <w:i/>
      <w:iCs/>
    </w:rPr>
  </w:style>
  <w:style w:type="character" w:customStyle="1" w:styleId="Heading2Char">
    <w:name w:val="Heading 2 Char"/>
    <w:basedOn w:val="DefaultParagraphFont"/>
    <w:link w:val="Heading2"/>
    <w:uiPriority w:val="9"/>
    <w:rsid w:val="001F231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0673">
      <w:bodyDiv w:val="1"/>
      <w:marLeft w:val="0"/>
      <w:marRight w:val="0"/>
      <w:marTop w:val="0"/>
      <w:marBottom w:val="0"/>
      <w:divBdr>
        <w:top w:val="none" w:sz="0" w:space="0" w:color="auto"/>
        <w:left w:val="none" w:sz="0" w:space="0" w:color="auto"/>
        <w:bottom w:val="none" w:sz="0" w:space="0" w:color="auto"/>
        <w:right w:val="none" w:sz="0" w:space="0" w:color="auto"/>
      </w:divBdr>
      <w:divsChild>
        <w:div w:id="1681008119">
          <w:marLeft w:val="0"/>
          <w:marRight w:val="108"/>
          <w:marTop w:val="18"/>
          <w:marBottom w:val="108"/>
          <w:divBdr>
            <w:top w:val="none" w:sz="0" w:space="0" w:color="auto"/>
            <w:left w:val="none" w:sz="0" w:space="0" w:color="auto"/>
            <w:bottom w:val="none" w:sz="0" w:space="0" w:color="auto"/>
            <w:right w:val="none" w:sz="0" w:space="0" w:color="auto"/>
          </w:divBdr>
          <w:divsChild>
            <w:div w:id="21174426">
              <w:marLeft w:val="0"/>
              <w:marRight w:val="0"/>
              <w:marTop w:val="0"/>
              <w:marBottom w:val="0"/>
              <w:divBdr>
                <w:top w:val="none" w:sz="0" w:space="0" w:color="auto"/>
                <w:left w:val="none" w:sz="0" w:space="0" w:color="auto"/>
                <w:bottom w:val="none" w:sz="0" w:space="0" w:color="auto"/>
                <w:right w:val="none" w:sz="0" w:space="0" w:color="auto"/>
              </w:divBdr>
              <w:divsChild>
                <w:div w:id="1364794583">
                  <w:marLeft w:val="0"/>
                  <w:marRight w:val="0"/>
                  <w:marTop w:val="0"/>
                  <w:marBottom w:val="0"/>
                  <w:divBdr>
                    <w:top w:val="none" w:sz="0" w:space="0" w:color="auto"/>
                    <w:left w:val="none" w:sz="0" w:space="0" w:color="auto"/>
                    <w:bottom w:val="none" w:sz="0" w:space="0" w:color="auto"/>
                    <w:right w:val="none" w:sz="0" w:space="0" w:color="auto"/>
                  </w:divBdr>
                  <w:divsChild>
                    <w:div w:id="240912379">
                      <w:marLeft w:val="0"/>
                      <w:marRight w:val="0"/>
                      <w:marTop w:val="0"/>
                      <w:marBottom w:val="0"/>
                      <w:divBdr>
                        <w:top w:val="none" w:sz="0" w:space="0" w:color="auto"/>
                        <w:left w:val="none" w:sz="0" w:space="0" w:color="auto"/>
                        <w:bottom w:val="none" w:sz="0" w:space="0" w:color="auto"/>
                        <w:right w:val="none" w:sz="0" w:space="0" w:color="auto"/>
                      </w:divBdr>
                      <w:divsChild>
                        <w:div w:id="15564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678498">
      <w:bodyDiv w:val="1"/>
      <w:marLeft w:val="0"/>
      <w:marRight w:val="0"/>
      <w:marTop w:val="0"/>
      <w:marBottom w:val="0"/>
      <w:divBdr>
        <w:top w:val="none" w:sz="0" w:space="0" w:color="auto"/>
        <w:left w:val="none" w:sz="0" w:space="0" w:color="auto"/>
        <w:bottom w:val="none" w:sz="0" w:space="0" w:color="auto"/>
        <w:right w:val="none" w:sz="0" w:space="0" w:color="auto"/>
      </w:divBdr>
      <w:divsChild>
        <w:div w:id="772944770">
          <w:marLeft w:val="126"/>
          <w:marRight w:val="126"/>
          <w:marTop w:val="0"/>
          <w:marBottom w:val="126"/>
          <w:divBdr>
            <w:top w:val="none" w:sz="0" w:space="0" w:color="auto"/>
            <w:left w:val="none" w:sz="0" w:space="0" w:color="auto"/>
            <w:bottom w:val="none" w:sz="0" w:space="0" w:color="auto"/>
            <w:right w:val="none" w:sz="0" w:space="0" w:color="auto"/>
          </w:divBdr>
          <w:divsChild>
            <w:div w:id="1368751941">
              <w:marLeft w:val="0"/>
              <w:marRight w:val="0"/>
              <w:marTop w:val="0"/>
              <w:marBottom w:val="0"/>
              <w:divBdr>
                <w:top w:val="none" w:sz="0" w:space="0" w:color="auto"/>
                <w:left w:val="none" w:sz="0" w:space="0" w:color="auto"/>
                <w:bottom w:val="none" w:sz="0" w:space="0" w:color="auto"/>
                <w:right w:val="none" w:sz="0" w:space="0" w:color="auto"/>
              </w:divBdr>
              <w:divsChild>
                <w:div w:id="1618640420">
                  <w:marLeft w:val="0"/>
                  <w:marRight w:val="0"/>
                  <w:marTop w:val="0"/>
                  <w:marBottom w:val="0"/>
                  <w:divBdr>
                    <w:top w:val="none" w:sz="0" w:space="0" w:color="auto"/>
                    <w:left w:val="none" w:sz="0" w:space="0" w:color="auto"/>
                    <w:bottom w:val="none" w:sz="0" w:space="0" w:color="auto"/>
                    <w:right w:val="none" w:sz="0" w:space="0" w:color="auto"/>
                  </w:divBdr>
                </w:div>
                <w:div w:id="1853908160">
                  <w:marLeft w:val="0"/>
                  <w:marRight w:val="0"/>
                  <w:marTop w:val="0"/>
                  <w:marBottom w:val="0"/>
                  <w:divBdr>
                    <w:top w:val="none" w:sz="0" w:space="0" w:color="auto"/>
                    <w:left w:val="none" w:sz="0" w:space="0" w:color="auto"/>
                    <w:bottom w:val="none" w:sz="0" w:space="0" w:color="auto"/>
                    <w:right w:val="none" w:sz="0" w:space="0" w:color="auto"/>
                  </w:divBdr>
                  <w:divsChild>
                    <w:div w:id="1441803463">
                      <w:marLeft w:val="0"/>
                      <w:marRight w:val="0"/>
                      <w:marTop w:val="0"/>
                      <w:marBottom w:val="0"/>
                      <w:divBdr>
                        <w:top w:val="none" w:sz="0" w:space="0" w:color="auto"/>
                        <w:left w:val="none" w:sz="0" w:space="0" w:color="auto"/>
                        <w:bottom w:val="none" w:sz="0" w:space="0" w:color="auto"/>
                        <w:right w:val="none" w:sz="0" w:space="0" w:color="auto"/>
                      </w:divBdr>
                      <w:divsChild>
                        <w:div w:id="416363860">
                          <w:marLeft w:val="0"/>
                          <w:marRight w:val="108"/>
                          <w:marTop w:val="18"/>
                          <w:marBottom w:val="108"/>
                          <w:divBdr>
                            <w:top w:val="none" w:sz="0" w:space="0" w:color="auto"/>
                            <w:left w:val="none" w:sz="0" w:space="0" w:color="auto"/>
                            <w:bottom w:val="none" w:sz="0" w:space="0" w:color="auto"/>
                            <w:right w:val="none" w:sz="0" w:space="0" w:color="auto"/>
                          </w:divBdr>
                          <w:divsChild>
                            <w:div w:id="1934120693">
                              <w:marLeft w:val="0"/>
                              <w:marRight w:val="0"/>
                              <w:marTop w:val="0"/>
                              <w:marBottom w:val="0"/>
                              <w:divBdr>
                                <w:top w:val="none" w:sz="0" w:space="0" w:color="auto"/>
                                <w:left w:val="none" w:sz="0" w:space="0" w:color="auto"/>
                                <w:bottom w:val="none" w:sz="0" w:space="0" w:color="auto"/>
                                <w:right w:val="none" w:sz="0" w:space="0" w:color="auto"/>
                              </w:divBdr>
                              <w:divsChild>
                                <w:div w:id="1309479823">
                                  <w:marLeft w:val="0"/>
                                  <w:marRight w:val="0"/>
                                  <w:marTop w:val="0"/>
                                  <w:marBottom w:val="0"/>
                                  <w:divBdr>
                                    <w:top w:val="none" w:sz="0" w:space="0" w:color="auto"/>
                                    <w:left w:val="none" w:sz="0" w:space="0" w:color="auto"/>
                                    <w:bottom w:val="none" w:sz="0" w:space="0" w:color="auto"/>
                                    <w:right w:val="none" w:sz="0" w:space="0" w:color="auto"/>
                                  </w:divBdr>
                                  <w:divsChild>
                                    <w:div w:id="970134752">
                                      <w:marLeft w:val="0"/>
                                      <w:marRight w:val="0"/>
                                      <w:marTop w:val="0"/>
                                      <w:marBottom w:val="0"/>
                                      <w:divBdr>
                                        <w:top w:val="none" w:sz="0" w:space="0" w:color="auto"/>
                                        <w:left w:val="none" w:sz="0" w:space="0" w:color="auto"/>
                                        <w:bottom w:val="none" w:sz="0" w:space="0" w:color="auto"/>
                                        <w:right w:val="none" w:sz="0" w:space="0" w:color="auto"/>
                                      </w:divBdr>
                                      <w:divsChild>
                                        <w:div w:id="14020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15376">
                          <w:marLeft w:val="0"/>
                          <w:marRight w:val="108"/>
                          <w:marTop w:val="108"/>
                          <w:marBottom w:val="108"/>
                          <w:divBdr>
                            <w:top w:val="none" w:sz="0" w:space="0" w:color="auto"/>
                            <w:left w:val="none" w:sz="0" w:space="0" w:color="auto"/>
                            <w:bottom w:val="none" w:sz="0" w:space="0" w:color="auto"/>
                            <w:right w:val="none" w:sz="0" w:space="0" w:color="auto"/>
                          </w:divBdr>
                          <w:divsChild>
                            <w:div w:id="2124689880">
                              <w:marLeft w:val="0"/>
                              <w:marRight w:val="0"/>
                              <w:marTop w:val="0"/>
                              <w:marBottom w:val="0"/>
                              <w:divBdr>
                                <w:top w:val="none" w:sz="0" w:space="0" w:color="auto"/>
                                <w:left w:val="none" w:sz="0" w:space="0" w:color="auto"/>
                                <w:bottom w:val="none" w:sz="0" w:space="0" w:color="auto"/>
                                <w:right w:val="none" w:sz="0" w:space="0" w:color="auto"/>
                              </w:divBdr>
                              <w:divsChild>
                                <w:div w:id="1357462612">
                                  <w:marLeft w:val="0"/>
                                  <w:marRight w:val="0"/>
                                  <w:marTop w:val="0"/>
                                  <w:marBottom w:val="0"/>
                                  <w:divBdr>
                                    <w:top w:val="none" w:sz="0" w:space="0" w:color="auto"/>
                                    <w:left w:val="none" w:sz="0" w:space="0" w:color="auto"/>
                                    <w:bottom w:val="none" w:sz="0" w:space="0" w:color="auto"/>
                                    <w:right w:val="none" w:sz="0" w:space="0" w:color="auto"/>
                                  </w:divBdr>
                                  <w:divsChild>
                                    <w:div w:id="775636428">
                                      <w:marLeft w:val="0"/>
                                      <w:marRight w:val="0"/>
                                      <w:marTop w:val="0"/>
                                      <w:marBottom w:val="0"/>
                                      <w:divBdr>
                                        <w:top w:val="none" w:sz="0" w:space="0" w:color="auto"/>
                                        <w:left w:val="none" w:sz="0" w:space="0" w:color="auto"/>
                                        <w:bottom w:val="none" w:sz="0" w:space="0" w:color="auto"/>
                                        <w:right w:val="none" w:sz="0" w:space="0" w:color="auto"/>
                                      </w:divBdr>
                                      <w:divsChild>
                                        <w:div w:id="15808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67686">
                          <w:marLeft w:val="0"/>
                          <w:marRight w:val="108"/>
                          <w:marTop w:val="108"/>
                          <w:marBottom w:val="108"/>
                          <w:divBdr>
                            <w:top w:val="none" w:sz="0" w:space="0" w:color="auto"/>
                            <w:left w:val="none" w:sz="0" w:space="0" w:color="auto"/>
                            <w:bottom w:val="none" w:sz="0" w:space="0" w:color="auto"/>
                            <w:right w:val="none" w:sz="0" w:space="0" w:color="auto"/>
                          </w:divBdr>
                          <w:divsChild>
                            <w:div w:id="1396322161">
                              <w:marLeft w:val="0"/>
                              <w:marRight w:val="0"/>
                              <w:marTop w:val="0"/>
                              <w:marBottom w:val="0"/>
                              <w:divBdr>
                                <w:top w:val="none" w:sz="0" w:space="0" w:color="auto"/>
                                <w:left w:val="none" w:sz="0" w:space="0" w:color="auto"/>
                                <w:bottom w:val="none" w:sz="0" w:space="0" w:color="auto"/>
                                <w:right w:val="none" w:sz="0" w:space="0" w:color="auto"/>
                              </w:divBdr>
                              <w:divsChild>
                                <w:div w:id="417991339">
                                  <w:marLeft w:val="0"/>
                                  <w:marRight w:val="0"/>
                                  <w:marTop w:val="0"/>
                                  <w:marBottom w:val="0"/>
                                  <w:divBdr>
                                    <w:top w:val="none" w:sz="0" w:space="0" w:color="auto"/>
                                    <w:left w:val="none" w:sz="0" w:space="0" w:color="auto"/>
                                    <w:bottom w:val="none" w:sz="0" w:space="0" w:color="auto"/>
                                    <w:right w:val="none" w:sz="0" w:space="0" w:color="auto"/>
                                  </w:divBdr>
                                  <w:divsChild>
                                    <w:div w:id="876043672">
                                      <w:marLeft w:val="0"/>
                                      <w:marRight w:val="0"/>
                                      <w:marTop w:val="0"/>
                                      <w:marBottom w:val="0"/>
                                      <w:divBdr>
                                        <w:top w:val="none" w:sz="0" w:space="0" w:color="auto"/>
                                        <w:left w:val="none" w:sz="0" w:space="0" w:color="auto"/>
                                        <w:bottom w:val="none" w:sz="0" w:space="0" w:color="auto"/>
                                        <w:right w:val="none" w:sz="0" w:space="0" w:color="auto"/>
                                      </w:divBdr>
                                      <w:divsChild>
                                        <w:div w:id="1780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249771">
      <w:bodyDiv w:val="1"/>
      <w:marLeft w:val="0"/>
      <w:marRight w:val="0"/>
      <w:marTop w:val="0"/>
      <w:marBottom w:val="0"/>
      <w:divBdr>
        <w:top w:val="none" w:sz="0" w:space="0" w:color="auto"/>
        <w:left w:val="none" w:sz="0" w:space="0" w:color="auto"/>
        <w:bottom w:val="none" w:sz="0" w:space="0" w:color="auto"/>
        <w:right w:val="none" w:sz="0" w:space="0" w:color="auto"/>
      </w:divBdr>
      <w:divsChild>
        <w:div w:id="1709182806">
          <w:marLeft w:val="126"/>
          <w:marRight w:val="126"/>
          <w:marTop w:val="0"/>
          <w:marBottom w:val="126"/>
          <w:divBdr>
            <w:top w:val="none" w:sz="0" w:space="0" w:color="auto"/>
            <w:left w:val="none" w:sz="0" w:space="0" w:color="auto"/>
            <w:bottom w:val="none" w:sz="0" w:space="0" w:color="auto"/>
            <w:right w:val="none" w:sz="0" w:space="0" w:color="auto"/>
          </w:divBdr>
          <w:divsChild>
            <w:div w:id="2041199399">
              <w:marLeft w:val="0"/>
              <w:marRight w:val="0"/>
              <w:marTop w:val="0"/>
              <w:marBottom w:val="0"/>
              <w:divBdr>
                <w:top w:val="none" w:sz="0" w:space="0" w:color="auto"/>
                <w:left w:val="none" w:sz="0" w:space="0" w:color="auto"/>
                <w:bottom w:val="none" w:sz="0" w:space="0" w:color="auto"/>
                <w:right w:val="none" w:sz="0" w:space="0" w:color="auto"/>
              </w:divBdr>
              <w:divsChild>
                <w:div w:id="1667518942">
                  <w:marLeft w:val="0"/>
                  <w:marRight w:val="0"/>
                  <w:marTop w:val="0"/>
                  <w:marBottom w:val="0"/>
                  <w:divBdr>
                    <w:top w:val="none" w:sz="0" w:space="0" w:color="auto"/>
                    <w:left w:val="none" w:sz="0" w:space="0" w:color="auto"/>
                    <w:bottom w:val="none" w:sz="0" w:space="0" w:color="auto"/>
                    <w:right w:val="none" w:sz="0" w:space="0" w:color="auto"/>
                  </w:divBdr>
                </w:div>
                <w:div w:id="128330608">
                  <w:marLeft w:val="0"/>
                  <w:marRight w:val="108"/>
                  <w:marTop w:val="18"/>
                  <w:marBottom w:val="108"/>
                  <w:divBdr>
                    <w:top w:val="none" w:sz="0" w:space="0" w:color="auto"/>
                    <w:left w:val="none" w:sz="0" w:space="0" w:color="auto"/>
                    <w:bottom w:val="none" w:sz="0" w:space="0" w:color="auto"/>
                    <w:right w:val="none" w:sz="0" w:space="0" w:color="auto"/>
                  </w:divBdr>
                  <w:divsChild>
                    <w:div w:id="1403068235">
                      <w:marLeft w:val="0"/>
                      <w:marRight w:val="0"/>
                      <w:marTop w:val="0"/>
                      <w:marBottom w:val="0"/>
                      <w:divBdr>
                        <w:top w:val="none" w:sz="0" w:space="0" w:color="auto"/>
                        <w:left w:val="none" w:sz="0" w:space="0" w:color="auto"/>
                        <w:bottom w:val="none" w:sz="0" w:space="0" w:color="auto"/>
                        <w:right w:val="none" w:sz="0" w:space="0" w:color="auto"/>
                      </w:divBdr>
                      <w:divsChild>
                        <w:div w:id="839852143">
                          <w:marLeft w:val="0"/>
                          <w:marRight w:val="0"/>
                          <w:marTop w:val="0"/>
                          <w:marBottom w:val="0"/>
                          <w:divBdr>
                            <w:top w:val="none" w:sz="0" w:space="0" w:color="auto"/>
                            <w:left w:val="none" w:sz="0" w:space="0" w:color="auto"/>
                            <w:bottom w:val="none" w:sz="0" w:space="0" w:color="auto"/>
                            <w:right w:val="none" w:sz="0" w:space="0" w:color="auto"/>
                          </w:divBdr>
                          <w:divsChild>
                            <w:div w:id="1780297647">
                              <w:marLeft w:val="0"/>
                              <w:marRight w:val="0"/>
                              <w:marTop w:val="0"/>
                              <w:marBottom w:val="0"/>
                              <w:divBdr>
                                <w:top w:val="none" w:sz="0" w:space="0" w:color="auto"/>
                                <w:left w:val="none" w:sz="0" w:space="0" w:color="auto"/>
                                <w:bottom w:val="none" w:sz="0" w:space="0" w:color="auto"/>
                                <w:right w:val="none" w:sz="0" w:space="0" w:color="auto"/>
                              </w:divBdr>
                              <w:divsChild>
                                <w:div w:id="12096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8429">
                  <w:marLeft w:val="0"/>
                  <w:marRight w:val="108"/>
                  <w:marTop w:val="108"/>
                  <w:marBottom w:val="108"/>
                  <w:divBdr>
                    <w:top w:val="none" w:sz="0" w:space="0" w:color="auto"/>
                    <w:left w:val="none" w:sz="0" w:space="0" w:color="auto"/>
                    <w:bottom w:val="none" w:sz="0" w:space="0" w:color="auto"/>
                    <w:right w:val="none" w:sz="0" w:space="0" w:color="auto"/>
                  </w:divBdr>
                  <w:divsChild>
                    <w:div w:id="1637561318">
                      <w:marLeft w:val="0"/>
                      <w:marRight w:val="0"/>
                      <w:marTop w:val="0"/>
                      <w:marBottom w:val="0"/>
                      <w:divBdr>
                        <w:top w:val="none" w:sz="0" w:space="0" w:color="auto"/>
                        <w:left w:val="none" w:sz="0" w:space="0" w:color="auto"/>
                        <w:bottom w:val="none" w:sz="0" w:space="0" w:color="auto"/>
                        <w:right w:val="none" w:sz="0" w:space="0" w:color="auto"/>
                      </w:divBdr>
                      <w:divsChild>
                        <w:div w:id="2000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 keshri</dc:creator>
  <cp:keywords/>
  <dc:description/>
  <cp:lastModifiedBy>kumar saurav keshri</cp:lastModifiedBy>
  <cp:revision>6</cp:revision>
  <dcterms:created xsi:type="dcterms:W3CDTF">2020-05-17T21:57:00Z</dcterms:created>
  <dcterms:modified xsi:type="dcterms:W3CDTF">2020-05-17T22:23:00Z</dcterms:modified>
</cp:coreProperties>
</file>