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80" w:after="280"/>
        <w:jc w:val="center"/>
        <w:rPr>
          <w:rFonts w:ascii="Calibri" w:hAnsi="Calibri" w:asciiTheme="minorHAnsi" w:hAnsiTheme="minorHAnsi"/>
          <w:b w:val="false"/>
          <w:b w:val="false"/>
          <w:color w:val="000000" w:themeColor="text1"/>
          <w:sz w:val="28"/>
          <w:u w:val="single"/>
          <w:lang w:val="en-US"/>
        </w:rPr>
      </w:pPr>
      <w:r>
        <w:rPr>
          <w:rFonts w:ascii="Calibri" w:hAnsi="Calibri" w:asciiTheme="minorHAnsi" w:hAnsiTheme="minorHAnsi"/>
          <w:b w:val="false"/>
          <w:color w:val="000000" w:themeColor="text1"/>
          <w:sz w:val="52"/>
          <w:u w:val="single"/>
          <w:lang w:val="en-US"/>
        </w:rPr>
        <w:t xml:space="preserve">Artificial Intelligence Course </w:t>
      </w:r>
      <w:r>
        <w:rPr>
          <w:rFonts w:ascii="Calibri" w:hAnsi="Calibri" w:asciiTheme="minorHAnsi" w:hAnsiTheme="minorHAnsi"/>
          <w:b w:val="false"/>
          <w:color w:val="000000" w:themeColor="text1"/>
          <w:sz w:val="28"/>
          <w:u w:val="single"/>
          <w:lang w:val="en-US"/>
        </w:rPr>
        <w:t xml:space="preserve"> </w:t>
      </w:r>
    </w:p>
    <w:p>
      <w:pPr>
        <w:pStyle w:val="Heading2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Heading2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Heading2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Heading2"/>
        <w:jc w:val="center"/>
        <w:rPr/>
      </w:pPr>
      <w:r>
        <w:rPr>
          <w:rFonts w:ascii="Calibri" w:hAnsi="Calibri" w:asciiTheme="minorHAnsi" w:hAnsiTheme="minorHAnsi"/>
          <w:u w:val="single"/>
          <w:lang w:val="en-US"/>
        </w:rPr>
        <w:t>Project 2</w:t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Default"/>
        <w:jc w:val="cente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628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 xml:space="preserve">First name </w:t>
            </w:r>
          </w:p>
        </w:tc>
        <w:tc>
          <w:tcPr>
            <w:tcW w:w="320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 xml:space="preserve">Last name </w:t>
            </w:r>
          </w:p>
        </w:tc>
        <w:tc>
          <w:tcPr>
            <w:tcW w:w="321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Student number</w:t>
            </w:r>
          </w:p>
        </w:tc>
      </w:tr>
      <w:tr>
        <w:trPr/>
        <w:tc>
          <w:tcPr>
            <w:tcW w:w="320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Atte</w:t>
            </w:r>
          </w:p>
        </w:tc>
        <w:tc>
          <w:tcPr>
            <w:tcW w:w="320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Jauhiainen</w:t>
            </w:r>
          </w:p>
        </w:tc>
        <w:tc>
          <w:tcPr>
            <w:tcW w:w="321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2433947</w:t>
            </w:r>
          </w:p>
        </w:tc>
      </w:tr>
      <w:tr>
        <w:trPr/>
        <w:tc>
          <w:tcPr>
            <w:tcW w:w="320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Ville</w:t>
            </w:r>
          </w:p>
        </w:tc>
        <w:tc>
          <w:tcPr>
            <w:tcW w:w="320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Karsikko</w:t>
            </w:r>
          </w:p>
        </w:tc>
        <w:tc>
          <w:tcPr>
            <w:tcW w:w="321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2463933</w:t>
            </w:r>
          </w:p>
        </w:tc>
      </w:tr>
      <w:tr>
        <w:trPr/>
        <w:tc>
          <w:tcPr>
            <w:tcW w:w="320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Mikko</w:t>
            </w:r>
          </w:p>
        </w:tc>
        <w:tc>
          <w:tcPr>
            <w:tcW w:w="3209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Rytilahti</w:t>
            </w:r>
          </w:p>
        </w:tc>
        <w:tc>
          <w:tcPr>
            <w:tcW w:w="3210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="Calibri" w:hAnsi="Calibri" w:asciiTheme="minorHAnsi" w:hAnsiTheme="minorHAnsi"/>
                <w:sz w:val="24"/>
                <w:lang w:val="en-US"/>
              </w:rPr>
              <w:t>2425560</w:t>
            </w:r>
          </w:p>
        </w:tc>
      </w:tr>
    </w:tbl>
    <w:p>
      <w:pPr>
        <w:pStyle w:val="Heading3"/>
        <w:rPr>
          <w:rFonts w:ascii="Calibri" w:hAnsi="Calibri" w:asciiTheme="minorHAnsi" w:hAnsiTheme="minorHAnsi"/>
          <w:sz w:val="24"/>
          <w:lang w:val="en-US"/>
        </w:rPr>
      </w:pPr>
      <w:r>
        <w:rPr>
          <w:rFonts w:asciiTheme="minorHAnsi" w:hAnsiTheme="minorHAnsi" w:ascii="Calibri" w:hAnsi="Calibri"/>
          <w:sz w:val="24"/>
          <w:lang w:val="en-US"/>
        </w:rPr>
      </w:r>
    </w:p>
    <w:p>
      <w:pPr>
        <w:pStyle w:val="Heading3"/>
        <w:rPr>
          <w:rFonts w:ascii="Calibri" w:hAnsi="Calibri" w:asciiTheme="minorHAnsi" w:hAnsiTheme="minorHAnsi"/>
          <w:sz w:val="24"/>
          <w:lang w:val="en-US"/>
        </w:rPr>
      </w:pPr>
      <w:r>
        <w:rPr>
          <w:rFonts w:asciiTheme="minorHAnsi" w:hAnsiTheme="minorHAnsi" w:ascii="Calibri" w:hAnsi="Calibri"/>
          <w:sz w:val="24"/>
          <w:lang w:val="en-US"/>
        </w:rPr>
      </w:r>
    </w:p>
    <w:p>
      <w:pPr>
        <w:pStyle w:val="Heading3"/>
        <w:rPr>
          <w:rFonts w:ascii="Calibri" w:hAnsi="Calibri" w:asciiTheme="minorHAnsi" w:hAnsiTheme="minorHAnsi"/>
          <w:sz w:val="24"/>
          <w:lang w:val="en-US"/>
        </w:rPr>
      </w:pPr>
      <w:r>
        <w:rPr>
          <w:rFonts w:ascii="Calibri" w:hAnsi="Calibri" w:asciiTheme="minorHAnsi" w:hAnsiTheme="minorHAnsi"/>
          <w:sz w:val="24"/>
          <w:lang w:val="en-US"/>
        </w:rPr>
        <w:t>Comments about the assignment (if you have)</w:t>
      </w:r>
    </w:p>
    <w:tbl>
      <w:tblPr>
        <w:tblStyle w:val="TableGrid"/>
        <w:tblW w:w="9628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28"/>
      </w:tblGrid>
      <w:tr>
        <w:trPr/>
        <w:tc>
          <w:tcPr>
            <w:tcW w:w="9628" w:type="dxa"/>
            <w:tcBorders/>
            <w:shd w:color="auto" w:fill="auto" w:val="clear"/>
            <w:tcMar>
              <w:left w:w="73" w:type="dxa"/>
            </w:tcMar>
          </w:tcPr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  <w:p>
            <w:pPr>
              <w:pStyle w:val="Heading3"/>
              <w:spacing w:before="280" w:after="0"/>
              <w:rPr>
                <w:rFonts w:ascii="Calibri" w:hAnsi="Calibri"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 w:ascii="Calibri" w:hAnsi="Calibri"/>
                <w:sz w:val="24"/>
                <w:lang w:val="en-US"/>
              </w:rPr>
            </w:r>
          </w:p>
        </w:tc>
      </w:tr>
    </w:tbl>
    <w:p>
      <w:pPr>
        <w:pStyle w:val="Heading3"/>
        <w:rPr>
          <w:rFonts w:ascii="Calibri" w:hAnsi="Calibri" w:asciiTheme="minorHAnsi" w:hAnsiTheme="minorHAnsi"/>
          <w:sz w:val="24"/>
          <w:lang w:val="en-US"/>
        </w:rPr>
      </w:pPr>
      <w:r>
        <w:rPr>
          <w:rFonts w:asciiTheme="minorHAnsi" w:hAnsiTheme="minorHAnsi" w:ascii="Calibri" w:hAnsi="Calibri"/>
          <w:sz w:val="24"/>
          <w:lang w:val="en-US"/>
        </w:rPr>
      </w:r>
    </w:p>
    <w:p>
      <w:pPr>
        <w:pStyle w:val="Heading3"/>
        <w:rPr/>
      </w:pPr>
      <w:bookmarkStart w:id="0" w:name="Q1"/>
      <w:bookmarkEnd w:id="0"/>
      <w:r>
        <w:rPr>
          <w:rFonts w:ascii="Calibri" w:hAnsi="Calibri" w:asciiTheme="minorHAnsi" w:hAnsiTheme="minorHAnsi"/>
          <w:sz w:val="28"/>
          <w:lang w:val="en-US"/>
        </w:rPr>
        <w:t xml:space="preserve">Question 1: </w:t>
      </w:r>
    </w:p>
    <w:p>
      <w:pPr>
        <w:pStyle w:val="Heading3"/>
        <w:rPr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lang w:val="en-US"/>
        </w:rPr>
        <w:t>The evaluation function takes in a gamestate and an action. It then computes numerical values for how good or bad a certain action is in this current situation. These favorable or unfavorable conditions include for example the amount of food, amount of ghosts and if the ghosts are scared or not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lang w:val="en-US"/>
        </w:rPr>
        <w:t>The score is also evaluated for the capsules and current score. Some other metrics could also be applied but this was sufficient for the performance we were looking for.</w:t>
      </w:r>
    </w:p>
    <w:p>
      <w:pPr>
        <w:pStyle w:val="Heading3"/>
        <w:rPr/>
      </w:pPr>
      <w:bookmarkStart w:id="1" w:name="Q2"/>
      <w:bookmarkEnd w:id="1"/>
      <w:r>
        <w:rPr>
          <w:rFonts w:ascii="Calibri" w:hAnsi="Calibri" w:asciiTheme="minorHAnsi" w:hAnsiTheme="minorHAnsi"/>
          <w:sz w:val="28"/>
          <w:lang w:val="en-US"/>
        </w:rPr>
        <w:t xml:space="preserve">Question 2: </w:t>
      </w:r>
    </w:p>
    <w:p>
      <w:pPr>
        <w:pStyle w:val="Heading3"/>
        <w:rPr>
          <w:rFonts w:ascii="Calibri" w:hAnsi="Calibri" w:eastAsia="Calibri" w:cs="Calibri"/>
          <w:b w:val="false"/>
          <w:b w:val="false"/>
          <w:bCs w:val="false"/>
          <w:color w:val="000000"/>
          <w:sz w:val="24"/>
          <w:szCs w:val="24"/>
          <w:lang w:val="en-US" w:eastAsia="fi-FI"/>
        </w:rPr>
      </w:pPr>
      <w:bookmarkStart w:id="2" w:name="__DdeLink__98_2087436524"/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lang w:val="en-US" w:eastAsia="fi-FI"/>
        </w:rPr>
        <w:t>O</w:t>
      </w:r>
      <w:bookmarkEnd w:id="2"/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lang w:val="en-US" w:eastAsia="fi-FI"/>
        </w:rPr>
        <w:t xml:space="preserve">ur implementation of minimax is really simple. First it determines whose turn it is, 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lang w:val="en-US" w:eastAsia="fi-FI"/>
        </w:rPr>
        <w:t>pacman or ghost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lang w:val="en-US" w:eastAsia="fi-FI"/>
        </w:rPr>
        <w:t xml:space="preserve"> and then calls min_value or max_value for the desired state accordingly. 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lang w:val="en-US" w:eastAsia="fi-FI"/>
        </w:rPr>
        <w:t>Min_value and max_value call minimax again recursively, to get the minimum action value for ghost movement and maximum movement value for pacman movement.</w:t>
      </w:r>
    </w:p>
    <w:p>
      <w:pPr>
        <w:pStyle w:val="Heading3"/>
        <w:rPr>
          <w:lang w:val="en-US"/>
        </w:rPr>
      </w:pPr>
      <w:bookmarkStart w:id="3" w:name="Q3"/>
      <w:bookmarkEnd w:id="3"/>
      <w:r>
        <w:rPr>
          <w:rFonts w:ascii="Calibri" w:hAnsi="Calibri" w:asciiTheme="minorHAnsi" w:hAnsiTheme="minorHAnsi"/>
          <w:sz w:val="28"/>
          <w:lang w:val="en-US"/>
        </w:rPr>
        <w:t>Question 3:</w:t>
      </w:r>
    </w:p>
    <w:p>
      <w:pPr>
        <w:pStyle w:val="Default"/>
        <w:rPr/>
      </w:pPr>
      <w:bookmarkStart w:id="4" w:name="Q4"/>
      <w:bookmarkEnd w:id="4"/>
      <w:r>
        <w:rPr>
          <w:rFonts w:cs="Calibri" w:ascii="Calibri" w:hAnsi="Calibri"/>
          <w:lang w:val="en-US"/>
        </w:rPr>
        <w:t>U</w:t>
      </w:r>
      <w:bookmarkStart w:id="5" w:name="_GoBack"/>
      <w:bookmarkEnd w:id="5"/>
      <w:r>
        <w:rPr>
          <w:rFonts w:cs="Calibri" w:ascii="Calibri" w:hAnsi="Calibri"/>
          <w:lang w:val="en-US"/>
        </w:rPr>
        <w:t>sed the pseudo-code structure from the assignment pdf, with a function which handles using the minvalue and maxvalue functions in appropriate cases. Moves are evaluated, and then updated to a variable in the loop only if current evaluated move results in a better score than previous moves. Scores start from infinity and negative infinity, so first evaluated scores are always better than default values. Alpha-beta -pruning essentially speeds up the process by not exploring less-promising trees any further than necessary.</w:t>
      </w:r>
    </w:p>
    <w:p>
      <w:pPr>
        <w:pStyle w:val="Heading3"/>
        <w:rPr>
          <w:lang w:val="en-US"/>
        </w:rPr>
      </w:pPr>
      <w:r>
        <w:rPr>
          <w:rFonts w:ascii="Calibri" w:hAnsi="Calibri" w:asciiTheme="minorHAnsi" w:hAnsiTheme="minorHAnsi"/>
          <w:sz w:val="28"/>
          <w:lang w:val="en-US"/>
        </w:rPr>
        <w:t xml:space="preserve">Question 4: Expectimax </w:t>
      </w:r>
    </w:p>
    <w:p>
      <w:pPr>
        <w:pStyle w:val="Heading3"/>
        <w:rPr/>
      </w:pPr>
      <w:r>
        <w:rPr>
          <w:rFonts w:ascii="Calibri" w:hAnsi="Calibri"/>
          <w:b w:val="false"/>
          <w:color w:val="000000"/>
          <w:sz w:val="24"/>
          <w:lang w:val="en-US"/>
        </w:rPr>
        <w:t xml:space="preserve">Basically just modified code from q2, changing min_val() to exp_val(). </w:t>
      </w:r>
      <w:r>
        <w:rPr>
          <w:rFonts w:ascii="Calibri" w:hAnsi="Calibri"/>
          <w:b w:val="false"/>
          <w:color w:val="000000"/>
          <w:sz w:val="24"/>
          <w:lang w:val="en-US"/>
        </w:rPr>
        <w:t>For the ghosts, we multiply the exp_val() return value with the probability of a random ghost’s moves 1 / number of legal moves. Max_val() for pacman works the same as in minimax.</w:t>
      </w:r>
    </w:p>
    <w:p>
      <w:pPr>
        <w:pStyle w:val="Heading3"/>
        <w:rPr/>
      </w:pPr>
      <w:bookmarkStart w:id="6" w:name="Q5"/>
      <w:bookmarkEnd w:id="6"/>
      <w:r>
        <w:rPr>
          <w:rFonts w:ascii="Calibri" w:hAnsi="Calibri" w:asciiTheme="minorHAnsi" w:hAnsiTheme="minorHAnsi"/>
          <w:sz w:val="28"/>
          <w:lang w:val="en-US"/>
        </w:rPr>
        <w:t xml:space="preserve">Question 5: </w:t>
      </w:r>
    </w:p>
    <w:p>
      <w:pPr>
        <w:pStyle w:val="Heading3"/>
        <w:spacing w:before="280" w:after="280"/>
        <w:rPr/>
      </w:pPr>
      <w:r>
        <w:rPr>
          <w:rFonts w:ascii="Calibri" w:hAnsi="Calibri" w:asciiTheme="minorHAnsi" w:hAnsiTheme="minorHAnsi"/>
          <w:b w:val="false"/>
          <w:color w:val="000000"/>
          <w:sz w:val="20"/>
          <w:lang w:val="en-US"/>
        </w:rPr>
        <w:t>This better evaluation function does not consider actions of either pacman or the ghosts. Instead, it only takes the gamestate as its argument</w:t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i-FI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fi-FI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6101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fi-FI"/>
    </w:rPr>
  </w:style>
  <w:style w:type="paragraph" w:styleId="Heading2">
    <w:name w:val="Heading 2"/>
    <w:basedOn w:val="Normal"/>
    <w:link w:val="Heading2Char"/>
    <w:uiPriority w:val="9"/>
    <w:qFormat/>
    <w:rsid w:val="0026101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i-FI"/>
    </w:rPr>
  </w:style>
  <w:style w:type="paragraph" w:styleId="Heading3">
    <w:name w:val="Heading 3"/>
    <w:basedOn w:val="Normal"/>
    <w:link w:val="Heading3Char"/>
    <w:uiPriority w:val="9"/>
    <w:qFormat/>
    <w:rsid w:val="0026101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i-F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6101b"/>
    <w:rPr>
      <w:rFonts w:ascii="Times New Roman" w:hAnsi="Times New Roman" w:eastAsia="Times New Roman" w:cs="Times New Roman"/>
      <w:b/>
      <w:bCs/>
      <w:sz w:val="48"/>
      <w:szCs w:val="48"/>
      <w:lang w:eastAsia="fi-FI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101b"/>
    <w:rPr>
      <w:rFonts w:ascii="Times New Roman" w:hAnsi="Times New Roman" w:eastAsia="Times New Roman" w:cs="Times New Roman"/>
      <w:b/>
      <w:bCs/>
      <w:sz w:val="36"/>
      <w:szCs w:val="36"/>
      <w:lang w:eastAsia="fi-FI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101b"/>
    <w:rPr>
      <w:rFonts w:ascii="Times New Roman" w:hAnsi="Times New Roman" w:eastAsia="Times New Roman" w:cs="Times New Roman"/>
      <w:b/>
      <w:bCs/>
      <w:sz w:val="27"/>
      <w:szCs w:val="27"/>
      <w:lang w:eastAsia="fi-FI"/>
    </w:rPr>
  </w:style>
  <w:style w:type="character" w:styleId="InternetLink" w:customStyle="1">
    <w:name w:val="Internet Link"/>
    <w:basedOn w:val="DefaultParagraphFont"/>
    <w:uiPriority w:val="99"/>
    <w:unhideWhenUsed/>
    <w:rsid w:val="002610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101b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6101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sid w:val="000e77dc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e77dc"/>
    <w:rPr>
      <w:rFonts w:ascii="Courier New" w:hAnsi="Courier New" w:eastAsia="Times New Roman" w:cs="Courier New"/>
      <w:sz w:val="20"/>
      <w:szCs w:val="20"/>
      <w:lang w:eastAsia="fi-FI"/>
    </w:rPr>
  </w:style>
  <w:style w:type="character" w:styleId="Emphasis">
    <w:name w:val="Emphasis"/>
    <w:basedOn w:val="DefaultParagraphFont"/>
    <w:uiPriority w:val="20"/>
    <w:qFormat/>
    <w:rsid w:val="000e77d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06157"/>
    <w:rPr>
      <w:color w:val="954F72" w:themeColor="followedHyperlink"/>
      <w:u w:val="single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sz w:val="20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sz w:val="20"/>
    </w:rPr>
  </w:style>
  <w:style w:type="character" w:styleId="ListLabel62" w:customStyle="1">
    <w:name w:val="ListLabel 62"/>
    <w:qFormat/>
    <w:rPr>
      <w:sz w:val="20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sz w:val="20"/>
    </w:rPr>
  </w:style>
  <w:style w:type="character" w:styleId="ListLabel65" w:customStyle="1">
    <w:name w:val="ListLabel 65"/>
    <w:qFormat/>
    <w:rPr>
      <w:sz w:val="20"/>
    </w:rPr>
  </w:style>
  <w:style w:type="character" w:styleId="ListLabel66" w:customStyle="1">
    <w:name w:val="ListLabel 66"/>
    <w:qFormat/>
    <w:rPr>
      <w:sz w:val="20"/>
    </w:rPr>
  </w:style>
  <w:style w:type="character" w:styleId="ListLabel67" w:customStyle="1">
    <w:name w:val="ListLabel 67"/>
    <w:qFormat/>
    <w:rPr>
      <w:sz w:val="20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0"/>
    </w:rPr>
  </w:style>
  <w:style w:type="character" w:styleId="ListLabel72" w:customStyle="1">
    <w:name w:val="ListLabel 72"/>
    <w:qFormat/>
    <w:rPr>
      <w:sz w:val="20"/>
    </w:rPr>
  </w:style>
  <w:style w:type="character" w:styleId="ListLabel73" w:customStyle="1">
    <w:name w:val="ListLabel 73"/>
    <w:qFormat/>
    <w:rPr>
      <w:sz w:val="20"/>
    </w:rPr>
  </w:style>
  <w:style w:type="character" w:styleId="ListLabel74" w:customStyle="1">
    <w:name w:val="ListLabel 74"/>
    <w:qFormat/>
    <w:rPr>
      <w:sz w:val="20"/>
    </w:rPr>
  </w:style>
  <w:style w:type="character" w:styleId="ListLabel75" w:customStyle="1">
    <w:name w:val="ListLabel 75"/>
    <w:qFormat/>
    <w:rPr>
      <w:sz w:val="20"/>
    </w:rPr>
  </w:style>
  <w:style w:type="character" w:styleId="ListLabel76" w:customStyle="1">
    <w:name w:val="ListLabel 76"/>
    <w:qFormat/>
    <w:rPr>
      <w:sz w:val="20"/>
    </w:rPr>
  </w:style>
  <w:style w:type="character" w:styleId="ListLabel77" w:customStyle="1">
    <w:name w:val="ListLabel 77"/>
    <w:qFormat/>
    <w:rPr>
      <w:sz w:val="20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0"/>
    </w:rPr>
  </w:style>
  <w:style w:type="character" w:styleId="ListLabel81" w:customStyle="1">
    <w:name w:val="ListLabel 81"/>
    <w:qFormat/>
    <w:rPr>
      <w:sz w:val="20"/>
    </w:rPr>
  </w:style>
  <w:style w:type="character" w:styleId="ListLabel82" w:customStyle="1">
    <w:name w:val="ListLabel 82"/>
    <w:qFormat/>
    <w:rPr>
      <w:sz w:val="20"/>
    </w:rPr>
  </w:style>
  <w:style w:type="character" w:styleId="ListLabel83" w:customStyle="1">
    <w:name w:val="ListLabel 83"/>
    <w:qFormat/>
    <w:rPr>
      <w:sz w:val="20"/>
    </w:rPr>
  </w:style>
  <w:style w:type="character" w:styleId="ListLabel84" w:customStyle="1">
    <w:name w:val="ListLabel 84"/>
    <w:qFormat/>
    <w:rPr>
      <w:sz w:val="20"/>
    </w:rPr>
  </w:style>
  <w:style w:type="character" w:styleId="ListLabel85" w:customStyle="1">
    <w:name w:val="ListLabel 85"/>
    <w:qFormat/>
    <w:rPr>
      <w:sz w:val="20"/>
    </w:rPr>
  </w:style>
  <w:style w:type="character" w:styleId="ListLabel86" w:customStyle="1">
    <w:name w:val="ListLabel 86"/>
    <w:qFormat/>
    <w:rPr>
      <w:sz w:val="20"/>
    </w:rPr>
  </w:style>
  <w:style w:type="character" w:styleId="ListLabel87" w:customStyle="1">
    <w:name w:val="ListLabel 87"/>
    <w:qFormat/>
    <w:rPr>
      <w:sz w:val="20"/>
    </w:rPr>
  </w:style>
  <w:style w:type="character" w:styleId="ListLabel88" w:customStyle="1">
    <w:name w:val="ListLabel 88"/>
    <w:qFormat/>
    <w:rPr>
      <w:sz w:val="20"/>
    </w:rPr>
  </w:style>
  <w:style w:type="character" w:styleId="ListLabel89" w:customStyle="1">
    <w:name w:val="ListLabel 89"/>
    <w:qFormat/>
    <w:rPr>
      <w:sz w:val="20"/>
    </w:rPr>
  </w:style>
  <w:style w:type="character" w:styleId="ListLabel90" w:customStyle="1">
    <w:name w:val="ListLabel 90"/>
    <w:qFormat/>
    <w:rPr>
      <w:sz w:val="20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ne891" w:customStyle="1">
    <w:name w:val="line891"/>
    <w:basedOn w:val="Normal"/>
    <w:qFormat/>
    <w:rsid w:val="0026101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Line874" w:customStyle="1">
    <w:name w:val="line874"/>
    <w:basedOn w:val="Normal"/>
    <w:qFormat/>
    <w:rsid w:val="0026101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Line862" w:customStyle="1">
    <w:name w:val="line862"/>
    <w:basedOn w:val="Normal"/>
    <w:qFormat/>
    <w:rsid w:val="0026101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101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0e77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e77d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i-FI"/>
    </w:rPr>
  </w:style>
  <w:style w:type="paragraph" w:styleId="Default" w:customStyle="1">
    <w:name w:val="Default"/>
    <w:qFormat/>
    <w:rsid w:val="000e77dc"/>
    <w:pPr>
      <w:widowControl/>
      <w:bidi w:val="0"/>
      <w:jc w:val="left"/>
    </w:pPr>
    <w:rPr>
      <w:rFonts w:ascii="Times New Roman" w:hAnsi="Times New Roman" w:eastAsia="Calibri" w:cs="Times New Roman"/>
      <w:color w:val="000000"/>
      <w:sz w:val="24"/>
      <w:szCs w:val="24"/>
      <w:lang w:val="fi-FI" w:eastAsia="en-US" w:bidi="ar-SA"/>
    </w:rPr>
  </w:style>
  <w:style w:type="paragraph" w:styleId="ListParagraph">
    <w:name w:val="List Paragraph"/>
    <w:basedOn w:val="Normal"/>
    <w:uiPriority w:val="34"/>
    <w:qFormat/>
    <w:rsid w:val="00117b5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154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Application>LibreOffice/5.2.7.2$Linux_X86_64 LibreOffice_project/20m0$Build-2</Application>
  <Pages>2</Pages>
  <Words>314</Words>
  <Characters>1667</Characters>
  <CharactersWithSpaces>1964</CharactersWithSpaces>
  <Paragraphs>25</Paragraphs>
  <Company>University of Oulu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2017-01-29T14:24:00Z</dcterms:created>
  <dc:creator>Zinelabidine Boulkenafet</dc:creator>
  <dc:description/>
  <dc:language>en-US</dc:language>
  <cp:lastModifiedBy/>
  <cp:lastPrinted>2016-12-20T11:01:00Z</cp:lastPrinted>
  <dcterms:modified xsi:type="dcterms:W3CDTF">2018-02-21T10:00:36Z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Oulu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