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2B4D" w14:textId="77777777" w:rsidR="00124395" w:rsidRPr="00B14503" w:rsidRDefault="00124395" w:rsidP="0012439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48B61219" w14:textId="77777777" w:rsidR="00124395" w:rsidRPr="00B14503" w:rsidRDefault="00124395" w:rsidP="00124395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0BE11CEE" w14:textId="77777777" w:rsidR="00124395" w:rsidRPr="00B14503" w:rsidRDefault="00124395" w:rsidP="0012439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61F93C0" w14:textId="77777777" w:rsidR="00124395" w:rsidRPr="00B14503" w:rsidRDefault="00124395" w:rsidP="0012439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4741CEC" w14:textId="77777777" w:rsidR="00124395" w:rsidRPr="00B14503" w:rsidRDefault="00124395" w:rsidP="0012439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458639FD" w14:textId="77777777" w:rsidR="00124395" w:rsidRPr="00B14503" w:rsidRDefault="00124395" w:rsidP="0012439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96B77DA" w14:textId="77777777" w:rsidR="00124395" w:rsidRPr="00B14503" w:rsidRDefault="00124395" w:rsidP="0012439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3AE1B0F9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F4F24EF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A48D4EB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1D0B04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03C9BE1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034D14B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4DF9D2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B75C362" w14:textId="15316A56" w:rsidR="00124395" w:rsidRPr="00711F11" w:rsidRDefault="00124395" w:rsidP="00124395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№2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24395" w:rsidRPr="00B14503" w14:paraId="262F9441" w14:textId="77777777" w:rsidTr="0067298A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2FD55521" w14:textId="6B6E5C80" w:rsidR="00124395" w:rsidRPr="00F53A1D" w:rsidRDefault="00124395" w:rsidP="0067298A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>Описание бизнес-процессов объекта автоматизации</w:t>
            </w:r>
          </w:p>
        </w:tc>
      </w:tr>
    </w:tbl>
    <w:p w14:paraId="0A573D1C" w14:textId="77777777" w:rsidR="00124395" w:rsidRPr="00B14503" w:rsidRDefault="00124395" w:rsidP="00124395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FD01730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D16793B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235C2BE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37CEC08" w14:textId="77777777" w:rsidR="00124395" w:rsidRPr="00B14503" w:rsidRDefault="00124395" w:rsidP="00124395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2A77D629" w14:textId="77777777" w:rsidR="00124395" w:rsidRPr="00B14503" w:rsidRDefault="00124395" w:rsidP="00124395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5FA1E9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9D33845" w14:textId="77777777" w:rsidR="00124395" w:rsidRPr="00865343" w:rsidRDefault="00124395" w:rsidP="00124395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Разуваев</w:t>
      </w:r>
    </w:p>
    <w:p w14:paraId="7722739F" w14:textId="77777777" w:rsidR="00124395" w:rsidRPr="00B14503" w:rsidRDefault="00124395" w:rsidP="00124395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7FBAA2AE" w14:textId="77777777" w:rsidR="00124395" w:rsidRPr="00B14503" w:rsidRDefault="00124395" w:rsidP="0012439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5FFDA3C" w14:textId="77777777" w:rsidR="00124395" w:rsidRPr="00B14503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363EE5D" w14:textId="77777777" w:rsidR="00124395" w:rsidRPr="00B14503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BBC32F7" w14:textId="77777777" w:rsidR="00124395" w:rsidRPr="00B14503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FBE4A8" w14:textId="77777777" w:rsidR="00124395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637FB9FA" w14:textId="77777777" w:rsidR="00124395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0E8775" w14:textId="77777777" w:rsidR="00124395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66F72F6" w14:textId="77777777" w:rsidR="00124395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C9A30F1" w14:textId="77777777" w:rsidR="00124395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25464C5" w14:textId="77777777" w:rsidR="00124395" w:rsidRPr="00B14503" w:rsidRDefault="00124395" w:rsidP="0012439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AAA9D87" w14:textId="77777777" w:rsidR="00124395" w:rsidRPr="00711F11" w:rsidRDefault="00124395" w:rsidP="00124395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1E6A1438" w14:textId="77777777" w:rsidR="00124395" w:rsidRDefault="00124395" w:rsidP="00124395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6966974" w14:textId="641E4475" w:rsidR="00124395" w:rsidRDefault="00124395" w:rsidP="00124395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Введение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358816D" w14:textId="39F1553D" w:rsidR="00124395" w:rsidRDefault="00124395" w:rsidP="0003731A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395">
        <w:rPr>
          <w:rFonts w:ascii="Times New Roman" w:hAnsi="Times New Roman" w:cs="Times New Roman"/>
          <w:sz w:val="28"/>
          <w:szCs w:val="28"/>
        </w:rPr>
        <w:t>Моделирование бизнес-процессов является одним из методов улучшения качества и эффективности работы 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Моделирование позволяет понять работу и провести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организации.</w:t>
      </w:r>
      <w:r>
        <w:rPr>
          <w:rFonts w:ascii="Times New Roman" w:hAnsi="Times New Roman" w:cs="Times New Roman"/>
          <w:sz w:val="28"/>
          <w:szCs w:val="28"/>
        </w:rPr>
        <w:t xml:space="preserve"> Оно </w:t>
      </w:r>
      <w:r w:rsidRPr="00124395">
        <w:rPr>
          <w:rFonts w:ascii="Times New Roman" w:hAnsi="Times New Roman" w:cs="Times New Roman"/>
          <w:sz w:val="28"/>
          <w:szCs w:val="28"/>
        </w:rPr>
        <w:t>описывает логическую взаимосвязь всех</w:t>
      </w:r>
      <w:r w:rsidR="0003731A">
        <w:rPr>
          <w:rFonts w:ascii="Times New Roman" w:hAnsi="Times New Roman" w:cs="Times New Roman"/>
          <w:sz w:val="28"/>
          <w:szCs w:val="28"/>
        </w:rPr>
        <w:t xml:space="preserve"> </w:t>
      </w:r>
      <w:r w:rsidRPr="00124395">
        <w:rPr>
          <w:rFonts w:ascii="Times New Roman" w:hAnsi="Times New Roman" w:cs="Times New Roman"/>
          <w:sz w:val="28"/>
          <w:szCs w:val="28"/>
        </w:rPr>
        <w:t>элементов процесса от его начала до завершения в рамках организации.</w:t>
      </w:r>
    </w:p>
    <w:p w14:paraId="7088B204" w14:textId="1CD8DB68" w:rsidR="0003731A" w:rsidRDefault="0003731A" w:rsidP="0003731A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3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369F307" w14:textId="77777777" w:rsidR="00EF7D5F" w:rsidRPr="002E2639" w:rsidRDefault="00EF7D5F" w:rsidP="00EF7D5F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p w14:paraId="03C5F010" w14:textId="00EE3DEF" w:rsidR="00EF7D5F" w:rsidRDefault="00EF7D5F" w:rsidP="00EF7D5F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7D5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Контекстная модель IDEF0 для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7EA4130" w14:textId="07FBA1ED" w:rsidR="000B2D67" w:rsidRDefault="00025397">
      <w:r w:rsidRPr="00025397">
        <w:rPr>
          <w:noProof/>
        </w:rPr>
        <w:drawing>
          <wp:inline distT="0" distB="0" distL="0" distR="0" wp14:anchorId="5B7FACC8" wp14:editId="27C66156">
            <wp:extent cx="5940425" cy="4114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007" w14:textId="145DA405" w:rsidR="00A006C8" w:rsidRPr="00A006C8" w:rsidRDefault="00A006C8" w:rsidP="00A006C8">
      <w:pPr>
        <w:jc w:val="center"/>
      </w:pPr>
      <w:r>
        <w:t xml:space="preserve">Рисунок 1 – Контекстная модель </w:t>
      </w:r>
      <w:r>
        <w:rPr>
          <w:lang w:val="en-US"/>
        </w:rPr>
        <w:t>IDEF</w:t>
      </w:r>
      <w:r w:rsidRPr="00881578">
        <w:t>0</w:t>
      </w:r>
    </w:p>
    <w:p w14:paraId="3542C46D" w14:textId="44D5C3A3" w:rsidR="00F4478D" w:rsidRDefault="00F4478D" w:rsidP="00F4478D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4478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Модель 1 уровня IDEF0 (декомпозиция контекстной модели)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6CDB8D5E" w14:textId="1F6EB70F" w:rsidR="00F4478D" w:rsidRPr="0094234F" w:rsidRDefault="00025397">
      <w:r w:rsidRPr="00025397">
        <w:rPr>
          <w:noProof/>
        </w:rPr>
        <w:lastRenderedPageBreak/>
        <w:drawing>
          <wp:inline distT="0" distB="0" distL="0" distR="0" wp14:anchorId="757178A3" wp14:editId="33681FD8">
            <wp:extent cx="5940425" cy="3627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1B9" w14:textId="1D7A5C61" w:rsidR="00A006C8" w:rsidRDefault="00A006C8" w:rsidP="00A006C8">
      <w:pPr>
        <w:jc w:val="center"/>
      </w:pPr>
      <w:r>
        <w:t>Рисунок 2 – Декомпозиция 1 уровня</w:t>
      </w:r>
    </w:p>
    <w:p w14:paraId="5C940ED7" w14:textId="6C8BEE38" w:rsidR="00881578" w:rsidRPr="003728CF" w:rsidRDefault="00881578" w:rsidP="00881578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BPMN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Business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Process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Model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and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Notation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) –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модель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бизнес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-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процессов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8157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нотация</w:t>
      </w:r>
      <w:r w:rsidRPr="003728C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A36C5A2" w14:textId="02046B72" w:rsidR="00881578" w:rsidRDefault="003728CF" w:rsidP="003728CF">
      <w:pPr>
        <w:jc w:val="center"/>
      </w:pPr>
      <w:r w:rsidRPr="003728CF">
        <w:lastRenderedPageBreak/>
        <w:drawing>
          <wp:inline distT="0" distB="0" distL="0" distR="0" wp14:anchorId="52E48CA2" wp14:editId="09EE6F10">
            <wp:extent cx="5940425" cy="4762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EDE" w14:textId="609FB8DB" w:rsidR="003728CF" w:rsidRDefault="003728CF" w:rsidP="003728CF">
      <w:pPr>
        <w:jc w:val="center"/>
      </w:pPr>
      <w:r>
        <w:t xml:space="preserve">Рисунок </w:t>
      </w:r>
      <w:r w:rsidR="00F9463A">
        <w:t>3</w:t>
      </w:r>
      <w:r>
        <w:t xml:space="preserve"> – </w:t>
      </w:r>
      <w:r>
        <w:rPr>
          <w:lang w:val="en-US"/>
        </w:rPr>
        <w:t>BPMN</w:t>
      </w:r>
      <w:r w:rsidRPr="003728CF">
        <w:t xml:space="preserve"> </w:t>
      </w:r>
      <w:r>
        <w:t>записи данных в базу</w:t>
      </w:r>
    </w:p>
    <w:p w14:paraId="038086D5" w14:textId="74C13CE4" w:rsidR="003728CF" w:rsidRDefault="003728CF" w:rsidP="003728CF">
      <w:pPr>
        <w:jc w:val="center"/>
      </w:pPr>
    </w:p>
    <w:p w14:paraId="3449FAC7" w14:textId="057CFC08" w:rsidR="003728CF" w:rsidRDefault="003728CF" w:rsidP="003728CF">
      <w:pPr>
        <w:jc w:val="center"/>
      </w:pPr>
      <w:r w:rsidRPr="003728CF">
        <w:lastRenderedPageBreak/>
        <w:drawing>
          <wp:inline distT="0" distB="0" distL="0" distR="0" wp14:anchorId="2C7830AB" wp14:editId="5D6EFA16">
            <wp:extent cx="5940425" cy="43567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1092" w14:textId="77777777" w:rsidR="003728CF" w:rsidRDefault="003728CF" w:rsidP="003728CF">
      <w:pPr>
        <w:jc w:val="center"/>
      </w:pPr>
      <w:r>
        <w:t xml:space="preserve">Рисунок 4 – </w:t>
      </w:r>
      <w:r>
        <w:rPr>
          <w:lang w:val="en-US"/>
        </w:rPr>
        <w:t>BPMN</w:t>
      </w:r>
      <w:r w:rsidRPr="003728CF">
        <w:t xml:space="preserve"> </w:t>
      </w:r>
      <w:r>
        <w:t>записи данных в базу</w:t>
      </w:r>
    </w:p>
    <w:p w14:paraId="26DD70CF" w14:textId="77777777" w:rsidR="003728CF" w:rsidRDefault="003728CF" w:rsidP="003728CF">
      <w:pPr>
        <w:jc w:val="center"/>
      </w:pPr>
    </w:p>
    <w:p w14:paraId="3FA5409B" w14:textId="41AC4310" w:rsidR="003728CF" w:rsidRDefault="003728CF" w:rsidP="003728CF">
      <w:pPr>
        <w:jc w:val="center"/>
      </w:pPr>
    </w:p>
    <w:p w14:paraId="0895A4F7" w14:textId="4C7E85FA" w:rsidR="003728CF" w:rsidRDefault="003728CF" w:rsidP="003728CF">
      <w:pPr>
        <w:jc w:val="center"/>
      </w:pPr>
      <w:r w:rsidRPr="003728CF">
        <w:lastRenderedPageBreak/>
        <w:drawing>
          <wp:inline distT="0" distB="0" distL="0" distR="0" wp14:anchorId="4DB347D2" wp14:editId="68818956">
            <wp:extent cx="5940425" cy="4904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7421" w14:textId="537424CB" w:rsidR="003728CF" w:rsidRDefault="003728CF" w:rsidP="003728CF">
      <w:pPr>
        <w:jc w:val="center"/>
      </w:pPr>
      <w:r>
        <w:t xml:space="preserve">Рисунок </w:t>
      </w:r>
      <w:r w:rsidR="00F9463A">
        <w:t>5</w:t>
      </w:r>
      <w:r>
        <w:t xml:space="preserve"> – </w:t>
      </w:r>
      <w:r>
        <w:rPr>
          <w:lang w:val="en-US"/>
        </w:rPr>
        <w:t>BPMN</w:t>
      </w:r>
      <w:r w:rsidRPr="003728CF">
        <w:t xml:space="preserve"> </w:t>
      </w:r>
      <w:r>
        <w:t>Передачи информации администрации комплекса</w:t>
      </w:r>
    </w:p>
    <w:p w14:paraId="497EB2D0" w14:textId="1C9EC429" w:rsidR="003728CF" w:rsidRDefault="003728CF" w:rsidP="003728CF">
      <w:pPr>
        <w:jc w:val="center"/>
      </w:pPr>
    </w:p>
    <w:p w14:paraId="11D81045" w14:textId="324061A9" w:rsidR="003728CF" w:rsidRDefault="003728CF" w:rsidP="003728CF">
      <w:pPr>
        <w:jc w:val="center"/>
      </w:pPr>
      <w:r w:rsidRPr="003728CF">
        <w:lastRenderedPageBreak/>
        <w:drawing>
          <wp:inline distT="0" distB="0" distL="0" distR="0" wp14:anchorId="6AEF4FC8" wp14:editId="11887E44">
            <wp:extent cx="5940425" cy="4336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0F4" w14:textId="0847D0DF" w:rsidR="003728CF" w:rsidRDefault="003728CF" w:rsidP="003728CF">
      <w:pPr>
        <w:jc w:val="center"/>
      </w:pPr>
      <w:r>
        <w:t xml:space="preserve">Рисунок </w:t>
      </w:r>
      <w:r w:rsidR="00F9463A">
        <w:t>6</w:t>
      </w:r>
      <w:r>
        <w:t xml:space="preserve"> – </w:t>
      </w:r>
      <w:r>
        <w:rPr>
          <w:lang w:val="en-US"/>
        </w:rPr>
        <w:t>BPMN</w:t>
      </w:r>
      <w:r w:rsidRPr="003728CF">
        <w:t xml:space="preserve"> </w:t>
      </w:r>
      <w:r>
        <w:t xml:space="preserve">Передачи </w:t>
      </w:r>
      <w:r>
        <w:t>результата бронирования в интерфейс</w:t>
      </w:r>
    </w:p>
    <w:p w14:paraId="2CE6AA94" w14:textId="77777777" w:rsidR="003728CF" w:rsidRPr="003728CF" w:rsidRDefault="003728CF" w:rsidP="003728CF">
      <w:pPr>
        <w:jc w:val="center"/>
      </w:pPr>
    </w:p>
    <w:p w14:paraId="7E9AA93C" w14:textId="77777777" w:rsidR="003728CF" w:rsidRPr="0094234F" w:rsidRDefault="003728CF" w:rsidP="003728CF">
      <w:pPr>
        <w:jc w:val="center"/>
      </w:pPr>
    </w:p>
    <w:sectPr w:rsidR="003728CF" w:rsidRPr="0094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F76"/>
    <w:multiLevelType w:val="hybridMultilevel"/>
    <w:tmpl w:val="E9261860"/>
    <w:lvl w:ilvl="0" w:tplc="753C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06672"/>
    <w:multiLevelType w:val="hybridMultilevel"/>
    <w:tmpl w:val="E2C41E20"/>
    <w:lvl w:ilvl="0" w:tplc="35543752">
      <w:start w:val="1"/>
      <w:numFmt w:val="decimal"/>
      <w:lvlText w:val="%1."/>
      <w:lvlJc w:val="left"/>
      <w:pPr>
        <w:ind w:left="6031" w:hanging="249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621" w:hanging="360"/>
      </w:pPr>
    </w:lvl>
    <w:lvl w:ilvl="2" w:tplc="0419001B" w:tentative="1">
      <w:start w:val="1"/>
      <w:numFmt w:val="lowerRoman"/>
      <w:lvlText w:val="%3."/>
      <w:lvlJc w:val="right"/>
      <w:pPr>
        <w:ind w:left="5341" w:hanging="180"/>
      </w:pPr>
    </w:lvl>
    <w:lvl w:ilvl="3" w:tplc="0419000F" w:tentative="1">
      <w:start w:val="1"/>
      <w:numFmt w:val="decimal"/>
      <w:lvlText w:val="%4."/>
      <w:lvlJc w:val="left"/>
      <w:pPr>
        <w:ind w:left="6061" w:hanging="360"/>
      </w:pPr>
    </w:lvl>
    <w:lvl w:ilvl="4" w:tplc="04190019" w:tentative="1">
      <w:start w:val="1"/>
      <w:numFmt w:val="lowerLetter"/>
      <w:lvlText w:val="%5."/>
      <w:lvlJc w:val="left"/>
      <w:pPr>
        <w:ind w:left="6781" w:hanging="360"/>
      </w:pPr>
    </w:lvl>
    <w:lvl w:ilvl="5" w:tplc="0419001B" w:tentative="1">
      <w:start w:val="1"/>
      <w:numFmt w:val="lowerRoman"/>
      <w:lvlText w:val="%6."/>
      <w:lvlJc w:val="right"/>
      <w:pPr>
        <w:ind w:left="7501" w:hanging="180"/>
      </w:pPr>
    </w:lvl>
    <w:lvl w:ilvl="6" w:tplc="0419000F" w:tentative="1">
      <w:start w:val="1"/>
      <w:numFmt w:val="decimal"/>
      <w:lvlText w:val="%7."/>
      <w:lvlJc w:val="left"/>
      <w:pPr>
        <w:ind w:left="8221" w:hanging="360"/>
      </w:pPr>
    </w:lvl>
    <w:lvl w:ilvl="7" w:tplc="04190019" w:tentative="1">
      <w:start w:val="1"/>
      <w:numFmt w:val="lowerLetter"/>
      <w:lvlText w:val="%8."/>
      <w:lvlJc w:val="left"/>
      <w:pPr>
        <w:ind w:left="8941" w:hanging="360"/>
      </w:pPr>
    </w:lvl>
    <w:lvl w:ilvl="8" w:tplc="0419001B" w:tentative="1">
      <w:start w:val="1"/>
      <w:numFmt w:val="lowerRoman"/>
      <w:lvlText w:val="%9."/>
      <w:lvlJc w:val="right"/>
      <w:pPr>
        <w:ind w:left="96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2"/>
    <w:rsid w:val="00025397"/>
    <w:rsid w:val="0003731A"/>
    <w:rsid w:val="000B2D67"/>
    <w:rsid w:val="00124395"/>
    <w:rsid w:val="0020151F"/>
    <w:rsid w:val="003728CF"/>
    <w:rsid w:val="003751F8"/>
    <w:rsid w:val="00881578"/>
    <w:rsid w:val="0094234F"/>
    <w:rsid w:val="00A006C8"/>
    <w:rsid w:val="00D22E42"/>
    <w:rsid w:val="00EF7D5F"/>
    <w:rsid w:val="00F4478D"/>
    <w:rsid w:val="00F9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EA6B"/>
  <w15:chartTrackingRefBased/>
  <w15:docId w15:val="{98062FD7-31B0-492F-B1FA-44D667E6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395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124395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124395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12439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21347</TotalTime>
  <Pages>7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10</cp:revision>
  <dcterms:created xsi:type="dcterms:W3CDTF">2023-09-11T19:05:00Z</dcterms:created>
  <dcterms:modified xsi:type="dcterms:W3CDTF">2023-10-31T12:11:00Z</dcterms:modified>
</cp:coreProperties>
</file>