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3F2" w:rsidRDefault="00460B0F" w:rsidP="002B33F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-352424</wp:posOffset>
                </wp:positionH>
                <wp:positionV relativeFrom="paragraph">
                  <wp:posOffset>-457200</wp:posOffset>
                </wp:positionV>
                <wp:extent cx="6877050" cy="546428"/>
                <wp:effectExtent l="0" t="0" r="1905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7050" cy="546428"/>
                        </a:xfrm>
                        <a:prstGeom prst="rect">
                          <a:avLst/>
                        </a:prstGeom>
                        <a:solidFill>
                          <a:srgbClr val="CC0099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0B0F" w:rsidRPr="00A87512" w:rsidRDefault="00460B0F" w:rsidP="00460B0F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</w:rPr>
                            </w:pPr>
                            <w:r w:rsidRPr="00A87512">
                              <w:rPr>
                                <w:color w:val="FFFFFF" w:themeColor="background1"/>
                                <w:sz w:val="52"/>
                              </w:rPr>
                              <w:t>Mirzapur</w:t>
                            </w:r>
                          </w:p>
                          <w:p w:rsidR="00667AEF" w:rsidRDefault="00667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7.75pt;margin-top:-36pt;width:541.5pt;height:4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" fillcolor="#c09" strokecolor="white [3212]" strokeweight=".5pt">
                <v:textbox>
                  <w:txbxContent>
                    <w:p w:rsidR="00460B0F" w:rsidRPr="00A87512" w:rsidRDefault="00460B0F" w:rsidP="00460B0F">
                      <w:pPr>
                        <w:jc w:val="center"/>
                        <w:rPr>
                          <w:color w:val="FFFFFF" w:themeColor="background1"/>
                          <w:sz w:val="52"/>
                        </w:rPr>
                      </w:pPr>
                      <w:r w:rsidRPr="00A87512">
                        <w:rPr>
                          <w:color w:val="FFFFFF" w:themeColor="background1"/>
                          <w:sz w:val="52"/>
                        </w:rPr>
                        <w:t>Mirzapur</w:t>
                      </w:r>
                    </w:p>
                    <w:p w:rsidR="00667AEF" w:rsidRDefault="00667AEF"/>
                  </w:txbxContent>
                </v:textbox>
              </v:shape>
            </w:pict>
          </mc:Fallback>
        </mc:AlternateContent>
      </w:r>
      <w:r w:rsidR="002B33F2">
        <w:t xml:space="preserve"> </w:t>
      </w:r>
    </w:p>
    <w:p w:rsidR="002B33F2" w:rsidRPr="007713A9" w:rsidRDefault="00672483" w:rsidP="002B33F2">
      <w:pPr>
        <w:rPr>
          <w:rFonts w:ascii="Arial Black" w:hAnsi="Arial Black"/>
          <w:sz w:val="56"/>
        </w:rPr>
      </w:pPr>
      <w:r>
        <w:rPr>
          <w:rFonts w:ascii="Arial Black" w:hAnsi="Arial Black"/>
          <w:sz w:val="56"/>
        </w:rPr>
        <w:t xml:space="preserve">                                             </w:t>
      </w:r>
    </w:p>
    <w:p w:rsidR="006A332D" w:rsidRPr="007713A9" w:rsidRDefault="002B33F2" w:rsidP="007713A9">
      <w:pPr>
        <w:spacing w:after="0" w:line="240" w:lineRule="auto"/>
        <w:rPr>
          <w:rFonts w:ascii="Cooper Black" w:hAnsi="Cooper Black"/>
          <w:sz w:val="56"/>
        </w:rPr>
      </w:pPr>
      <w:r w:rsidRPr="007713A9">
        <w:rPr>
          <w:rFonts w:ascii="Cooper Black" w:hAnsi="Cooper Black"/>
          <w:sz w:val="56"/>
        </w:rPr>
        <w:t>Goes, UP</w:t>
      </w:r>
    </w:p>
    <w:p w:rsidR="002B33F2" w:rsidRPr="007713A9" w:rsidRDefault="002B33F2" w:rsidP="007713A9">
      <w:pPr>
        <w:spacing w:after="0" w:line="240" w:lineRule="auto"/>
        <w:rPr>
          <w:rFonts w:ascii="Cooper Black" w:hAnsi="Cooper Black"/>
          <w:sz w:val="56"/>
        </w:rPr>
      </w:pPr>
      <w:r w:rsidRPr="007713A9">
        <w:rPr>
          <w:rFonts w:ascii="Cooper Black" w:hAnsi="Cooper Black"/>
          <w:sz w:val="56"/>
        </w:rPr>
        <w:t>Comes 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9"/>
      </w:tblGrid>
      <w:tr w:rsidR="007713A9" w:rsidTr="007713A9">
        <w:tc>
          <w:tcPr>
            <w:tcW w:w="3500" w:type="dxa"/>
            <w:shd w:val="clear" w:color="auto" w:fill="CC0099"/>
          </w:tcPr>
          <w:p w:rsidR="007713A9" w:rsidRPr="007713A9" w:rsidRDefault="002211FD" w:rsidP="002B33F2">
            <w:pPr>
              <w:rPr>
                <w:rFonts w:ascii="Forte" w:hAnsi="Forte"/>
                <w:color w:val="FFFFFF" w:themeColor="background1"/>
                <w:sz w:val="32"/>
              </w:rPr>
            </w:pPr>
            <w:r>
              <w:rPr>
                <w:rFonts w:ascii="Forte" w:hAnsi="Forte"/>
                <w:color w:val="FFFFFF" w:themeColor="background1"/>
                <w:sz w:val="32"/>
              </w:rPr>
              <w:t>FIL</w:t>
            </w:r>
            <w:r w:rsidR="007713A9" w:rsidRPr="007713A9">
              <w:rPr>
                <w:rFonts w:ascii="Forte" w:hAnsi="Forte"/>
                <w:color w:val="FFFFFF" w:themeColor="background1"/>
                <w:sz w:val="32"/>
              </w:rPr>
              <w:t>M REVIEW</w:t>
            </w:r>
          </w:p>
        </w:tc>
      </w:tr>
    </w:tbl>
    <w:p w:rsidR="002B33F2" w:rsidRDefault="007713A9" w:rsidP="007713A9">
      <w:pPr>
        <w:spacing w:after="0"/>
        <w:rPr>
          <w:rFonts w:ascii="Bauhaus 93" w:hAnsi="Bauhaus 93"/>
          <w:sz w:val="32"/>
        </w:rPr>
      </w:pPr>
      <w:r w:rsidRPr="007713A9">
        <w:rPr>
          <w:rFonts w:ascii="Bauhaus 93" w:hAnsi="Bauhaus 93"/>
          <w:sz w:val="32"/>
        </w:rPr>
        <w:t>MAYANK SHEKHAR</w:t>
      </w:r>
    </w:p>
    <w:p w:rsidR="007713A9" w:rsidRDefault="003217B8" w:rsidP="007713A9">
      <w:pPr>
        <w:spacing w:after="0"/>
        <w:rPr>
          <w:rFonts w:ascii="Agency FB" w:hAnsi="Agency FB" w:cstheme="minorHAnsi"/>
          <w:sz w:val="28"/>
          <w:u w:val="single"/>
        </w:rPr>
      </w:pPr>
      <w:hyperlink r:id="rId5" w:history="1">
        <w:r w:rsidR="007713A9" w:rsidRPr="0088637D">
          <w:rPr>
            <w:rStyle w:val="Hyperlink"/>
            <w:rFonts w:ascii="Agency FB" w:hAnsi="Agency FB" w:cstheme="minorHAnsi"/>
            <w:sz w:val="28"/>
          </w:rPr>
          <w:t>Mayank-shek@gmail.com</w:t>
        </w:r>
      </w:hyperlink>
    </w:p>
    <w:p w:rsidR="007713A9" w:rsidRDefault="007713A9" w:rsidP="007713A9">
      <w:pPr>
        <w:spacing w:after="0"/>
        <w:rPr>
          <w:rFonts w:ascii="Agency FB" w:hAnsi="Agency FB" w:cstheme="minorHAnsi"/>
          <w:sz w:val="28"/>
        </w:rPr>
      </w:pPr>
      <w:r>
        <w:rPr>
          <w:rFonts w:ascii="Agency FB" w:hAnsi="Agency FB" w:cstheme="minorHAnsi"/>
          <w:noProof/>
          <w:sz w:val="28"/>
        </w:rPr>
        <w:drawing>
          <wp:inline distT="0" distB="0" distL="0" distR="0">
            <wp:extent cx="1762125" cy="115697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 (6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119" cy="116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3A9" w:rsidRDefault="007713A9" w:rsidP="007713A9">
      <w:pPr>
        <w:spacing w:after="0"/>
        <w:rPr>
          <w:rFonts w:ascii="Arial Rounded MT Bold" w:hAnsi="Arial Rounded MT Bold" w:cstheme="minorHAnsi"/>
          <w:sz w:val="28"/>
        </w:rPr>
      </w:pPr>
      <w:r>
        <w:rPr>
          <w:rFonts w:ascii="Arial Rounded MT Bold" w:hAnsi="Arial Rounded MT Bold" w:cstheme="minorHAnsi"/>
          <w:sz w:val="28"/>
        </w:rPr>
        <w:t xml:space="preserve">MORE </w:t>
      </w:r>
      <w:r w:rsidR="00E86592">
        <w:rPr>
          <w:rFonts w:ascii="Arial Rounded MT Bold" w:hAnsi="Arial Rounded MT Bold" w:cstheme="minorHAnsi"/>
          <w:sz w:val="28"/>
        </w:rPr>
        <w:t xml:space="preserve">than anyone else, Mirzapur 2 is centerd on Munna tripathi (the undoubtely </w:t>
      </w:r>
      <w:r w:rsidR="00E86592" w:rsidRPr="009A5057">
        <w:rPr>
          <w:rFonts w:ascii="Arial Rounded MT Bold" w:hAnsi="Arial Rounded MT Bold" w:cstheme="minorHAnsi"/>
          <w:sz w:val="28"/>
        </w:rPr>
        <w:t xml:space="preserve">‘berod/unique Divyendu sharma). And for whatever it’s worth, you have to give </w:t>
      </w:r>
      <w:r w:rsidR="00672483" w:rsidRPr="009A5057">
        <w:rPr>
          <w:rFonts w:ascii="Arial Rounded MT Bold" w:hAnsi="Arial Rounded MT Bold" w:cstheme="minorHAnsi"/>
          <w:sz w:val="28"/>
        </w:rPr>
        <w:t>i</w:t>
      </w:r>
      <w:r w:rsidR="00E86592" w:rsidRPr="009A5057">
        <w:rPr>
          <w:rFonts w:ascii="Arial Rounded MT Bold" w:hAnsi="Arial Rounded MT Bold" w:cstheme="minorHAnsi"/>
          <w:sz w:val="28"/>
        </w:rPr>
        <w:t xml:space="preserve">t to the low life munna- while the </w:t>
      </w:r>
      <w:r w:rsidR="00672483" w:rsidRPr="009A5057">
        <w:rPr>
          <w:rFonts w:ascii="Arial Rounded MT Bold" w:hAnsi="Arial Rounded MT Bold" w:cstheme="minorHAnsi"/>
          <w:sz w:val="28"/>
        </w:rPr>
        <w:t>son of mirzapur’s top-don, he’s not exactly</w:t>
      </w:r>
      <w:r w:rsidR="00672483">
        <w:rPr>
          <w:rFonts w:ascii="Arial Rounded MT Bold" w:hAnsi="Arial Rounded MT Bold" w:cstheme="minorHAnsi"/>
          <w:sz w:val="28"/>
        </w:rPr>
        <w:t xml:space="preserve"> a wastrel, chilling in the comfort of his destiny.</w:t>
      </w:r>
    </w:p>
    <w:p w:rsidR="00667AEF" w:rsidRDefault="00672483" w:rsidP="00997135">
      <w:pPr>
        <w:spacing w:after="0"/>
        <w:rPr>
          <w:rFonts w:ascii="Arial Rounded MT Bold" w:hAnsi="Arial Rounded MT Bold" w:cstheme="minorHAnsi"/>
          <w:sz w:val="28"/>
        </w:rPr>
      </w:pPr>
      <w:r>
        <w:rPr>
          <w:rFonts w:ascii="Arial Rounded MT Bold" w:hAnsi="Arial Rounded MT Bold" w:cstheme="minorHAnsi"/>
          <w:sz w:val="28"/>
        </w:rPr>
        <w:t xml:space="preserve">He goes out and works like a henchman on his own, breaking </w:t>
      </w:r>
    </w:p>
    <w:p w:rsidR="00667AEF" w:rsidRDefault="00667AEF" w:rsidP="00997135">
      <w:pPr>
        <w:spacing w:after="0"/>
        <w:rPr>
          <w:rFonts w:ascii="Arial Rounded MT Bold" w:hAnsi="Arial Rounded MT Bold" w:cstheme="minorHAnsi"/>
          <w:sz w:val="28"/>
        </w:rPr>
      </w:pPr>
    </w:p>
    <w:p w:rsidR="00997135" w:rsidRDefault="00667AEF" w:rsidP="00997135">
      <w:pPr>
        <w:spacing w:after="0"/>
        <w:rPr>
          <w:rFonts w:ascii="Arial Rounded MT Bold" w:hAnsi="Arial Rounded MT Bold" w:cstheme="minorHAnsi"/>
          <w:sz w:val="28"/>
        </w:rPr>
      </w:pPr>
      <w:r>
        <w:rPr>
          <w:rFonts w:ascii="Arial Rounded MT Bold" w:hAnsi="Arial Rounded MT Bold" w:cstheme="minorHAnsi"/>
          <w:sz w:val="28"/>
        </w:rPr>
        <w:t>B</w:t>
      </w:r>
      <w:r w:rsidR="00672483">
        <w:rPr>
          <w:rFonts w:ascii="Arial Rounded MT Bold" w:hAnsi="Arial Rounded MT Bold" w:cstheme="minorHAnsi"/>
          <w:sz w:val="28"/>
        </w:rPr>
        <w:t xml:space="preserve">ones, building alliance </w:t>
      </w:r>
      <w:r w:rsidR="00672483" w:rsidRPr="009A5057">
        <w:rPr>
          <w:rFonts w:ascii="Arial Rounded MT Bold" w:hAnsi="Arial Rounded MT Bold" w:cstheme="minorHAnsi"/>
          <w:sz w:val="28"/>
        </w:rPr>
        <w:t>Whatever he’s particularly bright/intelligent is immaterial to the larget idea of legancy/dynasty. That these kid have to work doubly hard to prove themselves i</w:t>
      </w:r>
      <w:r w:rsidR="00672483">
        <w:rPr>
          <w:rFonts w:ascii="Arial Rounded MT Bold" w:hAnsi="Arial Rounded MT Bold" w:cstheme="minorHAnsi"/>
          <w:sz w:val="28"/>
        </w:rPr>
        <w:t>n the long run in an expected that’s seldom underst</w:t>
      </w:r>
      <w:r w:rsidR="00997135" w:rsidRPr="00997135">
        <w:rPr>
          <w:rFonts w:ascii="Arial Rounded MT Bold" w:hAnsi="Arial Rounded MT Bold" w:cstheme="minorHAnsi"/>
          <w:sz w:val="28"/>
        </w:rPr>
        <w:t xml:space="preserve"> </w:t>
      </w:r>
      <w:r w:rsidR="00997135">
        <w:rPr>
          <w:rFonts w:ascii="Arial Rounded MT Bold" w:hAnsi="Arial Rounded MT Bold" w:cstheme="minorHAnsi"/>
          <w:sz w:val="28"/>
        </w:rPr>
        <w:t>wastrel, chilling in the comfort of his destiny.</w:t>
      </w:r>
    </w:p>
    <w:p w:rsidR="00672483" w:rsidRDefault="00997135" w:rsidP="00997135">
      <w:pPr>
        <w:spacing w:after="0"/>
        <w:rPr>
          <w:rFonts w:ascii="Arial Rounded MT Bold" w:hAnsi="Arial Rounded MT Bold" w:cstheme="minorHAnsi"/>
          <w:sz w:val="28"/>
        </w:rPr>
      </w:pPr>
      <w:r>
        <w:rPr>
          <w:rFonts w:ascii="Arial Rounded MT Bold" w:hAnsi="Arial Rounded MT Bold" w:cstheme="minorHAnsi"/>
          <w:sz w:val="28"/>
        </w:rPr>
        <w:t>He goes out and works like a henchman on his own, breaking bones, building alliance Whatever he’s particularly bright/</w:t>
      </w:r>
    </w:p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50"/>
      </w:tblGrid>
      <w:tr w:rsidR="00997135" w:rsidTr="00997135">
        <w:trPr>
          <w:trHeight w:val="4717"/>
        </w:trPr>
        <w:tc>
          <w:tcPr>
            <w:tcW w:w="3046" w:type="dxa"/>
            <w:shd w:val="clear" w:color="auto" w:fill="CC0099"/>
          </w:tcPr>
          <w:p w:rsidR="00997135" w:rsidRDefault="00997135" w:rsidP="00997135">
            <w:pPr>
              <w:spacing w:after="0"/>
              <w:rPr>
                <w:rFonts w:ascii="Britannic Bold" w:hAnsi="Britannic Bold" w:cstheme="minorHAnsi"/>
                <w:color w:val="FFFFFF" w:themeColor="background1"/>
                <w:sz w:val="28"/>
                <w:u w:val="thick"/>
              </w:rPr>
            </w:pPr>
            <w:r w:rsidRPr="00997135">
              <w:rPr>
                <w:rFonts w:ascii="Britannic Bold" w:hAnsi="Britannic Bold" w:cstheme="minorHAnsi"/>
                <w:color w:val="FFFFFF" w:themeColor="background1"/>
                <w:sz w:val="28"/>
                <w:u w:val="thick"/>
              </w:rPr>
              <w:t>MIRZAPUR 2</w:t>
            </w:r>
          </w:p>
          <w:p w:rsidR="00997135" w:rsidRDefault="00997135" w:rsidP="00997135">
            <w:pPr>
              <w:spacing w:after="0"/>
              <w:rPr>
                <w:rFonts w:ascii="Britannic Bold" w:hAnsi="Britannic Bold" w:cstheme="minorHAnsi"/>
                <w:color w:val="FFFFFF" w:themeColor="background1"/>
                <w:sz w:val="28"/>
                <w:u w:val="thick"/>
              </w:rPr>
            </w:pPr>
            <w:r w:rsidRPr="00997135">
              <w:rPr>
                <w:rFonts w:ascii="Britannic Bold" w:hAnsi="Britannic Bold" w:cstheme="minorHAnsi"/>
                <w:color w:val="FFFFFF" w:themeColor="background1"/>
                <w:sz w:val="28"/>
                <w:u w:val="thick"/>
              </w:rPr>
              <w:t>ON</w:t>
            </w:r>
            <w:r w:rsidRPr="00997135">
              <w:rPr>
                <w:rFonts w:ascii="Britannic Bold" w:hAnsi="Britannic Bold" w:cstheme="minorHAnsi"/>
                <w:color w:val="FFFFFF" w:themeColor="background1"/>
                <w:sz w:val="28"/>
              </w:rPr>
              <w:t xml:space="preserve"> : </w:t>
            </w:r>
            <w:r>
              <w:rPr>
                <w:rFonts w:ascii="Britannic Bold" w:hAnsi="Britannic Bold" w:cstheme="minorHAnsi"/>
                <w:color w:val="FFFFFF" w:themeColor="background1"/>
                <w:sz w:val="28"/>
              </w:rPr>
              <w:t xml:space="preserve">Amazon prime </w:t>
            </w:r>
            <w:r w:rsidRPr="00997135">
              <w:rPr>
                <w:rFonts w:ascii="Britannic Bold" w:hAnsi="Britannic Bold" w:cstheme="minorHAnsi"/>
                <w:color w:val="FFFFFF" w:themeColor="background1"/>
                <w:sz w:val="28"/>
              </w:rPr>
              <w:t>video</w:t>
            </w:r>
          </w:p>
          <w:p w:rsidR="00997135" w:rsidRDefault="00997135" w:rsidP="00997135">
            <w:pPr>
              <w:spacing w:after="0"/>
              <w:rPr>
                <w:rFonts w:ascii="Britannic Bold" w:hAnsi="Britannic Bold" w:cstheme="minorHAnsi"/>
                <w:color w:val="FFFFFF" w:themeColor="background1"/>
                <w:sz w:val="28"/>
                <w:u w:val="thick"/>
              </w:rPr>
            </w:pPr>
            <w:r w:rsidRPr="00997135">
              <w:rPr>
                <w:rFonts w:ascii="Britannic Bold" w:hAnsi="Britannic Bold" w:cstheme="minorHAnsi"/>
                <w:color w:val="FFFFFF" w:themeColor="background1"/>
                <w:sz w:val="28"/>
                <w:u w:val="thick"/>
              </w:rPr>
              <w:t>RUNTIME</w:t>
            </w:r>
            <w:r>
              <w:rPr>
                <w:rFonts w:ascii="Britannic Bold" w:hAnsi="Britannic Bold" w:cstheme="minorHAnsi"/>
                <w:color w:val="FFFFFF" w:themeColor="background1"/>
                <w:sz w:val="28"/>
              </w:rPr>
              <w:t xml:space="preserve">: 553 </w:t>
            </w:r>
            <w:r w:rsidRPr="00997135">
              <w:rPr>
                <w:rFonts w:ascii="Britannic Bold" w:hAnsi="Britannic Bold" w:cstheme="minorHAnsi"/>
                <w:color w:val="FFFFFF" w:themeColor="background1"/>
                <w:sz w:val="28"/>
              </w:rPr>
              <w:t>minutes</w:t>
            </w:r>
          </w:p>
          <w:p w:rsidR="00997135" w:rsidRDefault="00997135" w:rsidP="00997135">
            <w:pPr>
              <w:spacing w:after="0"/>
              <w:rPr>
                <w:rFonts w:ascii="Britannic Bold" w:hAnsi="Britannic Bold" w:cstheme="minorHAnsi"/>
                <w:color w:val="FFFFFF" w:themeColor="background1"/>
                <w:sz w:val="28"/>
              </w:rPr>
            </w:pPr>
            <w:r w:rsidRPr="00997135">
              <w:rPr>
                <w:rFonts w:ascii="Britannic Bold" w:hAnsi="Britannic Bold" w:cstheme="minorHAnsi"/>
                <w:color w:val="FFFFFF" w:themeColor="background1"/>
                <w:sz w:val="28"/>
                <w:u w:val="thick"/>
              </w:rPr>
              <w:t>DIR</w:t>
            </w:r>
            <w:r>
              <w:rPr>
                <w:rFonts w:ascii="Britannic Bold" w:hAnsi="Britannic Bold" w:cstheme="minorHAnsi"/>
                <w:color w:val="FFFFFF" w:themeColor="background1"/>
                <w:sz w:val="28"/>
              </w:rPr>
              <w:t>: Puneet krishna</w:t>
            </w:r>
          </w:p>
          <w:p w:rsidR="00997135" w:rsidRDefault="00997135" w:rsidP="00997135">
            <w:pPr>
              <w:spacing w:after="0"/>
              <w:rPr>
                <w:rFonts w:ascii="Britannic Bold" w:hAnsi="Britannic Bold" w:cstheme="minorHAnsi"/>
                <w:color w:val="FFFFFF" w:themeColor="background1"/>
                <w:sz w:val="28"/>
              </w:rPr>
            </w:pPr>
            <w:r w:rsidRPr="00997135">
              <w:rPr>
                <w:rFonts w:ascii="Britannic Bold" w:hAnsi="Britannic Bold" w:cstheme="minorHAnsi"/>
                <w:color w:val="FFFFFF" w:themeColor="background1"/>
                <w:sz w:val="28"/>
                <w:u w:val="thick"/>
              </w:rPr>
              <w:t>CAST</w:t>
            </w:r>
            <w:r>
              <w:rPr>
                <w:rFonts w:ascii="Britannic Bold" w:hAnsi="Britannic Bold" w:cstheme="minorHAnsi"/>
                <w:color w:val="FFFFFF" w:themeColor="background1"/>
                <w:sz w:val="28"/>
              </w:rPr>
              <w:t xml:space="preserve">: Divyendu sharma, Pankaj Tripathi, Ali Fazal </w:t>
            </w:r>
          </w:p>
          <w:p w:rsidR="00997135" w:rsidRPr="00997135" w:rsidRDefault="009A5057" w:rsidP="00997135">
            <w:pPr>
              <w:spacing w:after="0"/>
              <w:rPr>
                <w:rFonts w:ascii="Britannic Bold" w:hAnsi="Britannic Bold" w:cstheme="minorHAnsi"/>
                <w:color w:val="FFFFFF" w:themeColor="background1"/>
                <w:sz w:val="28"/>
              </w:rPr>
            </w:pPr>
            <w:r>
              <w:rPr>
                <w:rFonts w:ascii="Britannic Bold" w:hAnsi="Britannic Bold" w:cstheme="minorHAnsi"/>
                <w:noProof/>
                <w:color w:val="FFFFFF" w:themeColor="background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151984</wp:posOffset>
                      </wp:positionH>
                      <wp:positionV relativeFrom="paragraph">
                        <wp:posOffset>3679</wp:posOffset>
                      </wp:positionV>
                      <wp:extent cx="1418897" cy="934347"/>
                      <wp:effectExtent l="19050" t="19050" r="29210" b="37465"/>
                      <wp:wrapNone/>
                      <wp:docPr id="2" name="6-Point Sta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8897" cy="934347"/>
                              </a:xfrm>
                              <a:prstGeom prst="star6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941BD5" id="6-Point Star 2" o:spid="_x0000_s1026" style="position:absolute;margin-left:11.95pt;margin-top:.3pt;width:111.7pt;height:73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418897,93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" path="m,233587r472962,-4l709449,,945935,233583r472962,4l1182422,467174r236475,233586l945935,700764,709449,934347,472962,700764,,700760,236475,467174,,233587xe" fillcolor="white [3212]" strokecolor="white [3212]" strokeweight="1pt">
                      <v:stroke joinstyle="miter"/>
                      <v:path arrowok="t" o:connecttype="custom" o:connectlocs="0,233587;472962,233583;709449,0;945935,233583;1418897,233587;1182422,467174;1418897,700760;945935,700764;709449,934347;472962,700764;0,700760;236475,467174;0,233587" o:connectangles="0,0,0,0,0,0,0,0,0,0,0,0,0"/>
                    </v:shape>
                  </w:pict>
                </mc:Fallback>
              </mc:AlternateContent>
            </w:r>
          </w:p>
        </w:tc>
      </w:tr>
    </w:tbl>
    <w:p w:rsidR="00667AEF" w:rsidRDefault="00667AEF" w:rsidP="009A5057">
      <w:pPr>
        <w:spacing w:after="0"/>
        <w:rPr>
          <w:rFonts w:ascii="Arial Rounded MT Bold" w:hAnsi="Arial Rounded MT Bold" w:cstheme="minorHAnsi"/>
          <w:sz w:val="28"/>
        </w:rPr>
      </w:pPr>
    </w:p>
    <w:p w:rsidR="00667AEF" w:rsidRDefault="00667AEF" w:rsidP="009A5057">
      <w:pPr>
        <w:spacing w:after="0"/>
        <w:rPr>
          <w:rFonts w:ascii="Arial Rounded MT Bold" w:hAnsi="Arial Rounded MT Bold" w:cstheme="minorHAnsi"/>
          <w:sz w:val="28"/>
        </w:rPr>
      </w:pPr>
    </w:p>
    <w:p w:rsidR="009A5057" w:rsidRDefault="009A5057" w:rsidP="009A5057">
      <w:pPr>
        <w:spacing w:after="0"/>
        <w:rPr>
          <w:rFonts w:ascii="Arial Rounded MT Bold" w:hAnsi="Arial Rounded MT Bold" w:cstheme="minorHAnsi"/>
          <w:sz w:val="28"/>
        </w:rPr>
      </w:pPr>
      <w:r w:rsidRPr="009A5057">
        <w:rPr>
          <w:rFonts w:ascii="Arial Rounded MT Bold" w:hAnsi="Arial Rounded MT Bold" w:cstheme="minorHAnsi"/>
          <w:sz w:val="28"/>
        </w:rPr>
        <w:t>Whatever he’s particularly bright/intelligent is immaterial to the larget idea of legancy/dynasty. That these kid have to work doubly hard to prove themselves i</w:t>
      </w:r>
      <w:r>
        <w:rPr>
          <w:rFonts w:ascii="Arial Rounded MT Bold" w:hAnsi="Arial Rounded MT Bold" w:cstheme="minorHAnsi"/>
          <w:sz w:val="28"/>
        </w:rPr>
        <w:t>n the</w:t>
      </w:r>
      <w:r w:rsidRPr="009A5057">
        <w:rPr>
          <w:rFonts w:ascii="Arial Rounded MT Bold" w:hAnsi="Arial Rounded MT Bold" w:cstheme="minorHAnsi"/>
          <w:sz w:val="28"/>
        </w:rPr>
        <w:t xml:space="preserve"> </w:t>
      </w:r>
      <w:r>
        <w:rPr>
          <w:rFonts w:ascii="Arial Rounded MT Bold" w:hAnsi="Arial Rounded MT Bold" w:cstheme="minorHAnsi"/>
          <w:sz w:val="28"/>
        </w:rPr>
        <w:t>long run in an expected that’s seldom underst</w:t>
      </w:r>
      <w:r w:rsidRPr="00997135">
        <w:rPr>
          <w:rFonts w:ascii="Arial Rounded MT Bold" w:hAnsi="Arial Rounded MT Bold" w:cstheme="minorHAnsi"/>
          <w:sz w:val="28"/>
        </w:rPr>
        <w:t xml:space="preserve"> </w:t>
      </w:r>
      <w:r>
        <w:rPr>
          <w:rFonts w:ascii="Arial Rounded MT Bold" w:hAnsi="Arial Rounded MT Bold" w:cstheme="minorHAnsi"/>
          <w:sz w:val="28"/>
        </w:rPr>
        <w:t>wastrel, chilling in the comfort of his destiny.</w:t>
      </w:r>
    </w:p>
    <w:p w:rsidR="009A5057" w:rsidRDefault="009A5057" w:rsidP="009A5057">
      <w:pPr>
        <w:spacing w:after="0"/>
        <w:rPr>
          <w:rFonts w:ascii="Arial Rounded MT Bold" w:hAnsi="Arial Rounded MT Bold" w:cstheme="minorHAnsi"/>
          <w:noProof/>
          <w:sz w:val="28"/>
        </w:rPr>
      </w:pPr>
      <w:r>
        <w:rPr>
          <w:rFonts w:ascii="Arial Rounded MT Bold" w:hAnsi="Arial Rounded MT Bold" w:cstheme="minorHAnsi"/>
          <w:sz w:val="28"/>
        </w:rPr>
        <w:t xml:space="preserve">He goes out and works like a hard to prove them </w:t>
      </w:r>
    </w:p>
    <w:p w:rsidR="009A5057" w:rsidRDefault="009A5057" w:rsidP="009A5057">
      <w:pPr>
        <w:spacing w:after="0"/>
        <w:rPr>
          <w:rFonts w:ascii="Arial Rounded MT Bold" w:hAnsi="Arial Rounded MT Bold" w:cstheme="minorHAnsi"/>
          <w:sz w:val="28"/>
        </w:rPr>
      </w:pPr>
      <w:r>
        <w:rPr>
          <w:rFonts w:ascii="Arial Rounded MT Bold" w:hAnsi="Arial Rounded MT Bold" w:cstheme="minorHAnsi"/>
          <w:noProof/>
          <w:sz w:val="28"/>
        </w:rPr>
        <w:drawing>
          <wp:inline distT="0" distB="0" distL="0" distR="0">
            <wp:extent cx="2095500" cy="1340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7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057" w:rsidRDefault="00667AEF" w:rsidP="009A5057">
      <w:pPr>
        <w:spacing w:after="0"/>
        <w:rPr>
          <w:rFonts w:ascii="Arial Rounded MT Bold" w:hAnsi="Arial Rounded MT Bold" w:cstheme="minorHAnsi"/>
          <w:sz w:val="28"/>
        </w:rPr>
      </w:pPr>
      <w:r>
        <w:rPr>
          <w:rFonts w:ascii="Arial Rounded MT Bold" w:hAnsi="Arial Rounded MT Bold" w:cstheme="minorHAnsi"/>
          <w:sz w:val="28"/>
        </w:rPr>
        <w:t>B</w:t>
      </w:r>
      <w:r w:rsidR="009A5057" w:rsidRPr="009A5057">
        <w:rPr>
          <w:rFonts w:ascii="Arial Rounded MT Bold" w:hAnsi="Arial Rounded MT Bold" w:cstheme="minorHAnsi"/>
          <w:sz w:val="28"/>
        </w:rPr>
        <w:t>erod/unique Divyendu sharma). And for whatever it’s worth, you have to give it to the low life munna- while the son of mirzapur’s top-don, he’s not exactly</w:t>
      </w:r>
      <w:r w:rsidR="009A5057">
        <w:rPr>
          <w:rFonts w:ascii="Arial Rounded MT Bold" w:hAnsi="Arial Rounded MT Bold" w:cstheme="minorHAnsi"/>
          <w:sz w:val="28"/>
        </w:rPr>
        <w:t xml:space="preserve"> a wastrel, chilling in the comfort of his destiny.</w:t>
      </w:r>
    </w:p>
    <w:p w:rsidR="009A5057" w:rsidRDefault="00A87512" w:rsidP="00667AEF">
      <w:pPr>
        <w:spacing w:after="0"/>
        <w:rPr>
          <w:rFonts w:ascii="Arial Rounded MT Bold" w:hAnsi="Arial Rounded MT Bold" w:cstheme="minorHAnsi"/>
          <w:sz w:val="28"/>
        </w:rPr>
      </w:pPr>
      <w:r>
        <w:rPr>
          <w:rFonts w:ascii="Arial Rounded MT Bold" w:hAnsi="Arial Rounded MT Bold" w:cstheme="minorHAnsi"/>
          <w:sz w:val="28"/>
        </w:rPr>
        <w:t>He goes out and works like it.</w:t>
      </w:r>
      <w:bookmarkStart w:id="0" w:name="_GoBack"/>
      <w:bookmarkEnd w:id="0"/>
      <w:r w:rsidR="009A5057">
        <w:rPr>
          <w:rFonts w:ascii="Arial Rounded MT Bold" w:hAnsi="Arial Rounded MT Bold" w:cstheme="minorHAnsi"/>
          <w:sz w:val="28"/>
        </w:rPr>
        <w:t xml:space="preserve"> </w:t>
      </w:r>
    </w:p>
    <w:sectPr w:rsidR="009A5057" w:rsidSect="003217B8">
      <w:pgSz w:w="11907" w:h="16839" w:code="9"/>
      <w:pgMar w:top="1440" w:right="1080" w:bottom="1440" w:left="108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A7E"/>
    <w:rsid w:val="00104DD1"/>
    <w:rsid w:val="002211FD"/>
    <w:rsid w:val="002B33F2"/>
    <w:rsid w:val="003217B8"/>
    <w:rsid w:val="00460B0F"/>
    <w:rsid w:val="004F5E21"/>
    <w:rsid w:val="00667AEF"/>
    <w:rsid w:val="00672483"/>
    <w:rsid w:val="006A332D"/>
    <w:rsid w:val="007713A9"/>
    <w:rsid w:val="00824A7E"/>
    <w:rsid w:val="00997135"/>
    <w:rsid w:val="009A5057"/>
    <w:rsid w:val="00A87512"/>
    <w:rsid w:val="00C64904"/>
    <w:rsid w:val="00E8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2237E-0FF1-498D-B84D-1E2FCF6FE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1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713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mailto:Mayank-shek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4D720BB-B141-4067-A301-249493CC2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2024-09-25T10:27:00Z</dcterms:created>
  <dcterms:modified xsi:type="dcterms:W3CDTF">2025-01-21T05:45:00Z</dcterms:modified>
</cp:coreProperties>
</file>