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6F7551" w14:textId="77777777" w:rsidR="00610E29" w:rsidRDefault="00863DBB">
      <w:pPr>
        <w:spacing w:before="1400"/>
        <w:jc w:val="center"/>
      </w:pPr>
      <w:r>
        <w:rPr>
          <w:b/>
        </w:rPr>
        <w:t>MACHINE LEARNING PROJECT REPORT</w:t>
      </w:r>
    </w:p>
    <w:p w14:paraId="7DF4A1ED" w14:textId="77777777" w:rsidR="00610E29" w:rsidRDefault="00863DBB">
      <w:pPr>
        <w:jc w:val="center"/>
      </w:pPr>
      <w:r>
        <w:rPr>
          <w:b/>
        </w:rPr>
        <w:t>AI Impact on Jobs: Layoff Risk Prediction Using Machine Learning</w:t>
      </w:r>
    </w:p>
    <w:p w14:paraId="2CF50AE4" w14:textId="77777777" w:rsidR="00610E29" w:rsidRDefault="00863DBB">
      <w:pPr>
        <w:jc w:val="center"/>
      </w:pPr>
      <w:r>
        <w:rPr>
          <w:b/>
          <w:i/>
        </w:rPr>
        <w:t>Supervised Machine Learning Classification with Interactive Streamlit Dashboard</w:t>
      </w:r>
    </w:p>
    <w:p w14:paraId="4FAFA82A" w14:textId="77777777" w:rsidR="00610E29" w:rsidRDefault="00610E29"/>
    <w:p w14:paraId="20D33D35" w14:textId="77777777" w:rsidR="00610E29" w:rsidRDefault="00610E29"/>
    <w:p w14:paraId="62DFEDF2" w14:textId="77777777" w:rsidR="00610E29" w:rsidRDefault="00610E29"/>
    <w:p w14:paraId="43B858FF" w14:textId="77777777" w:rsidR="00610E29" w:rsidRDefault="00863DBB">
      <w:pPr>
        <w:jc w:val="center"/>
      </w:pPr>
      <w:r>
        <w:t>Submitted By: Jayam Jain</w:t>
      </w:r>
    </w:p>
    <w:p w14:paraId="123B00B0" w14:textId="77777777" w:rsidR="00610E29" w:rsidRDefault="00863DBB">
      <w:pPr>
        <w:jc w:val="center"/>
      </w:pPr>
      <w:r>
        <w:t>Batch: [Add Batch]</w:t>
      </w:r>
    </w:p>
    <w:p w14:paraId="7C960F70" w14:textId="77777777" w:rsidR="00610E29" w:rsidRDefault="00863DBB">
      <w:pPr>
        <w:jc w:val="center"/>
      </w:pPr>
      <w:r>
        <w:t>Course / Subject: [Add Course Name]</w:t>
      </w:r>
    </w:p>
    <w:p w14:paraId="23DB4209" w14:textId="77777777" w:rsidR="00610E29" w:rsidRDefault="00863DBB">
      <w:pPr>
        <w:jc w:val="center"/>
      </w:pPr>
      <w:r>
        <w:t>Department: [Add Department]</w:t>
      </w:r>
    </w:p>
    <w:p w14:paraId="2D8120F9" w14:textId="77777777" w:rsidR="00610E29" w:rsidRDefault="00863DBB">
      <w:pPr>
        <w:jc w:val="center"/>
      </w:pPr>
      <w:r>
        <w:t>College / University: [Add College / University]</w:t>
      </w:r>
    </w:p>
    <w:p w14:paraId="4DDAB1CB" w14:textId="77777777" w:rsidR="00610E29" w:rsidRDefault="00863DBB">
      <w:pPr>
        <w:jc w:val="center"/>
      </w:pPr>
      <w:r>
        <w:t>Faculty / Guide: [Add Faculty Name]</w:t>
      </w:r>
    </w:p>
    <w:p w14:paraId="59E3A192" w14:textId="77777777" w:rsidR="00610E29" w:rsidRDefault="00863DBB">
      <w:pPr>
        <w:jc w:val="center"/>
      </w:pPr>
      <w:r>
        <w:t>Submission Date: 19 August 2026</w:t>
      </w:r>
    </w:p>
    <w:p w14:paraId="0CBA3C4D" w14:textId="77777777" w:rsidR="00610E29" w:rsidRDefault="00863DBB">
      <w:r>
        <w:br w:type="page"/>
      </w:r>
    </w:p>
    <w:p w14:paraId="5FA81CC7" w14:textId="77777777" w:rsidR="00610E29" w:rsidRDefault="00863DBB">
      <w:pPr>
        <w:pStyle w:val="Heading1"/>
      </w:pPr>
      <w:r>
        <w:rPr>
          <w:rFonts w:ascii="Times New Roman" w:hAnsi="Times New Roman"/>
        </w:rPr>
        <w:lastRenderedPageBreak/>
        <w:t>Abstract</w:t>
      </w:r>
    </w:p>
    <w:p w14:paraId="4F64F115" w14:textId="77777777" w:rsidR="00610E29" w:rsidRPr="00863DBB" w:rsidRDefault="00863DBB">
      <w:pPr>
        <w:spacing w:after="120" w:line="252" w:lineRule="auto"/>
        <w:jc w:val="both"/>
        <w:rPr>
          <w:szCs w:val="24"/>
        </w:rPr>
      </w:pPr>
      <w:r w:rsidRPr="00863DBB">
        <w:rPr>
          <w:szCs w:val="24"/>
        </w:rPr>
        <w:t>This project develops a supervised machine learning system for predicting the layoff-risk category associated with job profiles in the context of increasing artificial intelligence adoption. The supplied project contains 20,000 records and 16 columns, with Layoff_Risk as a three-class target containing High, Low, and Medium categories. The modelling workflow includes data inspection, an 80:20 stratified train-test split, numerical standardisation, categorical one-hot encoding, and comparison of multiple classification algorithms including Logistic Regression, Decision Tree, Random Forest, SVM, KNN, Naive Bayes, Gradient Boosting, AdaBoost, XGBoost, and tuned XGBoost. The reported results show baseline XGBoost achieving 94.625% test accuracy and tuned XGBoost achieving the strongest reported test accuracy of 95.975%, with a macro F1 of approximately 0.96. In addition to the notebook-based analysis, the project includes a Streamlit dashboard that loads the Excel dataset, trains four selected models, compares their accuracy, displays classification reports and confusion matrices, visualises feature importance for tree-based models, and provides an interactive risk-prediction interface with class probabilities. The system is intended for analytical decision support and not for making automatic employment decisions.</w:t>
      </w:r>
    </w:p>
    <w:p w14:paraId="6E8196F5" w14:textId="77777777" w:rsidR="00863DBB" w:rsidRPr="00863DBB" w:rsidRDefault="00863DBB">
      <w:pPr>
        <w:pStyle w:val="Heading1"/>
        <w:rPr>
          <w:rFonts w:ascii="Times New Roman" w:hAnsi="Times New Roman"/>
          <w:sz w:val="24"/>
          <w:szCs w:val="24"/>
        </w:rPr>
      </w:pPr>
    </w:p>
    <w:p w14:paraId="7C891728" w14:textId="77777777" w:rsidR="00863DBB" w:rsidRDefault="00863DBB">
      <w:pPr>
        <w:pStyle w:val="Heading1"/>
        <w:rPr>
          <w:rFonts w:ascii="Times New Roman" w:hAnsi="Times New Roman"/>
        </w:rPr>
      </w:pPr>
    </w:p>
    <w:p w14:paraId="324A57F0" w14:textId="77777777" w:rsidR="00863DBB" w:rsidRDefault="00863DBB">
      <w:pPr>
        <w:pStyle w:val="Heading1"/>
        <w:rPr>
          <w:rFonts w:ascii="Times New Roman" w:hAnsi="Times New Roman"/>
        </w:rPr>
      </w:pPr>
    </w:p>
    <w:p w14:paraId="691C5625" w14:textId="77777777" w:rsidR="00863DBB" w:rsidRDefault="00863DBB">
      <w:pPr>
        <w:pStyle w:val="Heading1"/>
        <w:rPr>
          <w:rFonts w:ascii="Times New Roman" w:hAnsi="Times New Roman"/>
        </w:rPr>
      </w:pPr>
    </w:p>
    <w:p w14:paraId="7F21BFF9" w14:textId="77777777" w:rsidR="00863DBB" w:rsidRDefault="00863DBB">
      <w:pPr>
        <w:pStyle w:val="Heading1"/>
        <w:rPr>
          <w:rFonts w:ascii="Times New Roman" w:hAnsi="Times New Roman"/>
        </w:rPr>
      </w:pPr>
    </w:p>
    <w:p w14:paraId="4CCEC14C" w14:textId="77777777" w:rsidR="00863DBB" w:rsidRDefault="00863DBB">
      <w:pPr>
        <w:pStyle w:val="Heading1"/>
        <w:rPr>
          <w:rFonts w:ascii="Times New Roman" w:hAnsi="Times New Roman"/>
        </w:rPr>
      </w:pPr>
    </w:p>
    <w:p w14:paraId="32DA549B" w14:textId="77777777" w:rsidR="00863DBB" w:rsidRDefault="00863DBB">
      <w:pPr>
        <w:pStyle w:val="Heading1"/>
        <w:rPr>
          <w:rFonts w:ascii="Times New Roman" w:hAnsi="Times New Roman"/>
        </w:rPr>
      </w:pPr>
    </w:p>
    <w:p w14:paraId="7CEC8989" w14:textId="77777777" w:rsidR="00863DBB" w:rsidRDefault="00863DBB" w:rsidP="00863DBB">
      <w:pPr>
        <w:pStyle w:val="Heading1"/>
        <w:rPr>
          <w:rFonts w:ascii="Times New Roman" w:hAnsi="Times New Roman"/>
        </w:rPr>
      </w:pPr>
    </w:p>
    <w:p w14:paraId="196534B3" w14:textId="77777777" w:rsidR="00863DBB" w:rsidRDefault="00863DBB" w:rsidP="00863DBB">
      <w:pPr>
        <w:pStyle w:val="Heading1"/>
        <w:rPr>
          <w:rFonts w:ascii="Times New Roman" w:hAnsi="Times New Roman"/>
        </w:rPr>
      </w:pPr>
    </w:p>
    <w:p w14:paraId="5AA3681B" w14:textId="77777777" w:rsidR="00863DBB" w:rsidRDefault="00863DBB" w:rsidP="00863DBB"/>
    <w:p w14:paraId="49DDACAC" w14:textId="77777777" w:rsidR="00863DBB" w:rsidRDefault="00863DBB" w:rsidP="00863DBB"/>
    <w:p w14:paraId="58362CA8" w14:textId="77777777" w:rsidR="00863DBB" w:rsidRDefault="00863DBB" w:rsidP="00863DBB"/>
    <w:p w14:paraId="315C11A2" w14:textId="77777777" w:rsidR="00863DBB" w:rsidRPr="00863DBB" w:rsidRDefault="00863DBB" w:rsidP="00863DBB"/>
    <w:p w14:paraId="341D3D35" w14:textId="77777777" w:rsidR="00F567CB" w:rsidRDefault="00A34BA8">
      <w:r>
        <w:br w:type="page"/>
      </w:r>
    </w:p>
    <w:p w14:paraId="60C1ED6C" w14:textId="77777777" w:rsidR="00863DBB" w:rsidRDefault="00863DBB" w:rsidP="00863DBB">
      <w:pPr>
        <w:pStyle w:val="Heading1"/>
        <w:spacing w:before="0" w:after="80"/>
        <w:rPr>
          <w:rFonts w:ascii="Times New Roman" w:hAnsi="Times New Roman"/>
        </w:rPr>
      </w:pPr>
      <w:r>
        <w:rPr>
          <w:rFonts w:ascii="Times New Roman" w:hAnsi="Times New Roman"/>
        </w:rPr>
        <w:lastRenderedPageBreak/>
        <w:t>Table of Content</w:t>
      </w:r>
    </w:p>
    <w:p w14:paraId="3E40716B" w14:textId="77777777" w:rsidR="00356D61" w:rsidRPr="00863DBB" w:rsidRDefault="00356D61" w:rsidP="00356D61">
      <w:pPr>
        <w:pStyle w:val="ListBullet"/>
        <w:rPr>
          <w:sz w:val="28"/>
          <w:szCs w:val="28"/>
        </w:rPr>
      </w:pPr>
      <w:r w:rsidRPr="00863DBB">
        <w:rPr>
          <w:szCs w:val="28"/>
        </w:rPr>
        <w:t>1. Introduction</w:t>
      </w:r>
    </w:p>
    <w:p w14:paraId="494BFE65" w14:textId="77777777" w:rsidR="00356D61" w:rsidRPr="00863DBB" w:rsidRDefault="00356D61" w:rsidP="00356D61">
      <w:pPr>
        <w:pStyle w:val="ListBullet"/>
        <w:rPr>
          <w:sz w:val="28"/>
          <w:szCs w:val="28"/>
        </w:rPr>
      </w:pPr>
      <w:r w:rsidRPr="00863DBB">
        <w:rPr>
          <w:szCs w:val="28"/>
        </w:rPr>
        <w:t>2. Objectives</w:t>
      </w:r>
    </w:p>
    <w:p w14:paraId="036B5172" w14:textId="77777777" w:rsidR="00356D61" w:rsidRPr="00863DBB" w:rsidRDefault="00356D61" w:rsidP="00356D61">
      <w:pPr>
        <w:pStyle w:val="ListBullet"/>
        <w:rPr>
          <w:sz w:val="28"/>
          <w:szCs w:val="28"/>
        </w:rPr>
      </w:pPr>
      <w:r w:rsidRPr="00863DBB">
        <w:rPr>
          <w:szCs w:val="28"/>
        </w:rPr>
        <w:t>3. Dataset Description</w:t>
      </w:r>
    </w:p>
    <w:p w14:paraId="47203358" w14:textId="77777777" w:rsidR="00356D61" w:rsidRPr="00863DBB" w:rsidRDefault="00356D61" w:rsidP="00356D61">
      <w:pPr>
        <w:pStyle w:val="ListBullet"/>
        <w:rPr>
          <w:sz w:val="28"/>
          <w:szCs w:val="28"/>
        </w:rPr>
      </w:pPr>
      <w:r w:rsidRPr="00863DBB">
        <w:rPr>
          <w:szCs w:val="28"/>
        </w:rPr>
        <w:t>4. Methodology</w:t>
      </w:r>
    </w:p>
    <w:p w14:paraId="395E81E6" w14:textId="77777777" w:rsidR="00356D61" w:rsidRPr="00863DBB" w:rsidRDefault="00356D61" w:rsidP="00356D61">
      <w:pPr>
        <w:pStyle w:val="ListBullet"/>
        <w:rPr>
          <w:sz w:val="28"/>
          <w:szCs w:val="28"/>
        </w:rPr>
      </w:pPr>
      <w:r w:rsidRPr="00863DBB">
        <w:rPr>
          <w:szCs w:val="28"/>
        </w:rPr>
        <w:t>5. Applications</w:t>
      </w:r>
    </w:p>
    <w:p w14:paraId="79AA209B" w14:textId="77777777" w:rsidR="00356D61" w:rsidRPr="00863DBB" w:rsidRDefault="00356D61" w:rsidP="00356D61">
      <w:pPr>
        <w:pStyle w:val="ListBullet"/>
        <w:rPr>
          <w:sz w:val="28"/>
          <w:szCs w:val="28"/>
        </w:rPr>
      </w:pPr>
      <w:r w:rsidRPr="00863DBB">
        <w:rPr>
          <w:szCs w:val="28"/>
        </w:rPr>
        <w:t>6. Functional Requirements</w:t>
      </w:r>
    </w:p>
    <w:p w14:paraId="0EB1C22A" w14:textId="77777777" w:rsidR="00356D61" w:rsidRPr="00863DBB" w:rsidRDefault="00356D61" w:rsidP="00356D61">
      <w:pPr>
        <w:pStyle w:val="ListBullet"/>
        <w:rPr>
          <w:sz w:val="28"/>
          <w:szCs w:val="28"/>
        </w:rPr>
      </w:pPr>
      <w:r w:rsidRPr="00863DBB">
        <w:rPr>
          <w:szCs w:val="28"/>
        </w:rPr>
        <w:t>7. Non-Functional Requirements</w:t>
      </w:r>
    </w:p>
    <w:p w14:paraId="54726F71" w14:textId="77777777" w:rsidR="00356D61" w:rsidRPr="00863DBB" w:rsidRDefault="00356D61" w:rsidP="00356D61">
      <w:pPr>
        <w:pStyle w:val="ListBullet"/>
        <w:rPr>
          <w:sz w:val="28"/>
          <w:szCs w:val="28"/>
        </w:rPr>
      </w:pPr>
      <w:r w:rsidRPr="00863DBB">
        <w:rPr>
          <w:szCs w:val="28"/>
        </w:rPr>
        <w:t>8. Implementation Strategy</w:t>
      </w:r>
    </w:p>
    <w:p w14:paraId="452A2601" w14:textId="77777777" w:rsidR="00356D61" w:rsidRPr="00863DBB" w:rsidRDefault="00356D61" w:rsidP="00356D61">
      <w:pPr>
        <w:pStyle w:val="ListBullet"/>
        <w:rPr>
          <w:sz w:val="28"/>
          <w:szCs w:val="28"/>
        </w:rPr>
      </w:pPr>
      <w:r w:rsidRPr="00863DBB">
        <w:rPr>
          <w:szCs w:val="28"/>
        </w:rPr>
        <w:t xml:space="preserve">9. </w:t>
      </w:r>
      <w:proofErr w:type="spellStart"/>
      <w:r w:rsidRPr="00863DBB">
        <w:rPr>
          <w:szCs w:val="28"/>
        </w:rPr>
        <w:t>Streamlit</w:t>
      </w:r>
      <w:proofErr w:type="spellEnd"/>
      <w:r w:rsidRPr="00863DBB">
        <w:rPr>
          <w:szCs w:val="28"/>
        </w:rPr>
        <w:t xml:space="preserve"> Dashboard</w:t>
      </w:r>
    </w:p>
    <w:p w14:paraId="7D00DA0A" w14:textId="77777777" w:rsidR="00356D61" w:rsidRPr="00863DBB" w:rsidRDefault="00356D61" w:rsidP="00356D61">
      <w:pPr>
        <w:pStyle w:val="ListBullet"/>
        <w:rPr>
          <w:sz w:val="28"/>
          <w:szCs w:val="28"/>
        </w:rPr>
      </w:pPr>
      <w:r w:rsidRPr="00863DBB">
        <w:rPr>
          <w:szCs w:val="28"/>
        </w:rPr>
        <w:t>10. Outcomes and Results</w:t>
      </w:r>
    </w:p>
    <w:p w14:paraId="24B99E22" w14:textId="77777777" w:rsidR="00356D61" w:rsidRPr="00863DBB" w:rsidRDefault="00356D61" w:rsidP="00356D61">
      <w:pPr>
        <w:pStyle w:val="ListBullet"/>
        <w:rPr>
          <w:sz w:val="28"/>
          <w:szCs w:val="28"/>
        </w:rPr>
      </w:pPr>
      <w:r w:rsidRPr="00863DBB">
        <w:rPr>
          <w:szCs w:val="28"/>
        </w:rPr>
        <w:t>11. Limitations</w:t>
      </w:r>
    </w:p>
    <w:p w14:paraId="7FF4326C" w14:textId="77777777" w:rsidR="00356D61" w:rsidRPr="00863DBB" w:rsidRDefault="00356D61" w:rsidP="00356D61">
      <w:pPr>
        <w:pStyle w:val="ListBullet"/>
        <w:rPr>
          <w:sz w:val="28"/>
          <w:szCs w:val="28"/>
        </w:rPr>
      </w:pPr>
      <w:r w:rsidRPr="00863DBB">
        <w:rPr>
          <w:szCs w:val="28"/>
        </w:rPr>
        <w:t>12. Future Scope</w:t>
      </w:r>
    </w:p>
    <w:p w14:paraId="563F62A7" w14:textId="77777777" w:rsidR="00356D61" w:rsidRPr="00863DBB" w:rsidRDefault="00356D61" w:rsidP="00356D61">
      <w:pPr>
        <w:pStyle w:val="ListBullet"/>
        <w:rPr>
          <w:sz w:val="28"/>
          <w:szCs w:val="28"/>
        </w:rPr>
      </w:pPr>
      <w:r w:rsidRPr="00863DBB">
        <w:rPr>
          <w:szCs w:val="28"/>
        </w:rPr>
        <w:t>13. Conclusion</w:t>
      </w:r>
    </w:p>
    <w:p w14:paraId="58B87F9A" w14:textId="77777777" w:rsidR="00356D61" w:rsidRPr="00863DBB" w:rsidRDefault="00356D61" w:rsidP="00356D61">
      <w:pPr>
        <w:pStyle w:val="ListBullet"/>
        <w:rPr>
          <w:sz w:val="28"/>
          <w:szCs w:val="28"/>
        </w:rPr>
      </w:pPr>
      <w:r w:rsidRPr="00863DBB">
        <w:rPr>
          <w:szCs w:val="28"/>
        </w:rPr>
        <w:t>14. References</w:t>
      </w:r>
    </w:p>
    <w:p w14:paraId="3904161B" w14:textId="77777777" w:rsidR="00356D61" w:rsidRPr="00863DBB" w:rsidRDefault="00356D61" w:rsidP="00356D61">
      <w:pPr>
        <w:pStyle w:val="ListBullet"/>
        <w:rPr>
          <w:sz w:val="28"/>
          <w:szCs w:val="28"/>
        </w:rPr>
      </w:pPr>
      <w:r w:rsidRPr="00863DBB">
        <w:rPr>
          <w:szCs w:val="28"/>
        </w:rPr>
        <w:t>Appendix A – Model Evaluation Details</w:t>
      </w:r>
    </w:p>
    <w:p w14:paraId="6CD0D782" w14:textId="77777777" w:rsidR="00356D61" w:rsidRPr="00863DBB" w:rsidRDefault="00356D61" w:rsidP="00356D61">
      <w:pPr>
        <w:pStyle w:val="ListBullet"/>
        <w:rPr>
          <w:sz w:val="28"/>
          <w:szCs w:val="28"/>
        </w:rPr>
      </w:pPr>
      <w:r w:rsidRPr="00863DBB">
        <w:rPr>
          <w:szCs w:val="28"/>
        </w:rPr>
        <w:t>Appendix B – Dashboard Component Summary</w:t>
      </w:r>
    </w:p>
    <w:p w14:paraId="0ABE39E7" w14:textId="77777777" w:rsidR="00863DBB" w:rsidRPr="00863DBB" w:rsidRDefault="00863DBB" w:rsidP="00863DBB">
      <w:pPr>
        <w:spacing w:after="40" w:line="240" w:lineRule="auto"/>
      </w:pPr>
    </w:p>
    <w:p w14:paraId="3EC01B73" w14:textId="77777777" w:rsidR="00F567CB" w:rsidRDefault="00A34BA8">
      <w:pPr>
        <w:spacing w:after="40" w:line="240" w:lineRule="auto"/>
      </w:pPr>
      <w:r>
        <w:br w:type="page"/>
      </w:r>
    </w:p>
    <w:p w14:paraId="45F1151B" w14:textId="77777777" w:rsidR="00610E29" w:rsidRDefault="00863DBB">
      <w:pPr>
        <w:pStyle w:val="Heading1"/>
      </w:pPr>
      <w:r>
        <w:rPr>
          <w:rFonts w:ascii="Times New Roman" w:hAnsi="Times New Roman"/>
        </w:rPr>
        <w:lastRenderedPageBreak/>
        <w:t>1. Introduction</w:t>
      </w:r>
    </w:p>
    <w:p w14:paraId="4CC37F9B" w14:textId="77777777" w:rsidR="00610E29" w:rsidRDefault="00863DBB">
      <w:pPr>
        <w:pStyle w:val="Heading2"/>
      </w:pPr>
      <w:r>
        <w:rPr>
          <w:rFonts w:ascii="Times New Roman" w:hAnsi="Times New Roman"/>
        </w:rPr>
        <w:t>1.1 Background</w:t>
      </w:r>
    </w:p>
    <w:p w14:paraId="03032C23" w14:textId="77777777" w:rsidR="00610E29" w:rsidRDefault="00863DBB">
      <w:pPr>
        <w:spacing w:after="120" w:line="252" w:lineRule="auto"/>
        <w:jc w:val="both"/>
      </w:pPr>
      <w:r>
        <w:t>Artificial intelligence is increasingly being integrated into business processes, software systems, customer service, analytics, manufacturing, finance, retail, and other sectors. Alongside productivity benefits, organisations are changing job structures by automating tasks that were previously performed manually. The impact is not uniform: some roles are more exposed to routine automation, while others depend strongly on creativity, human interaction, specialised experience, or complementary AI skills.</w:t>
      </w:r>
    </w:p>
    <w:p w14:paraId="2BC0F17D" w14:textId="77777777" w:rsidR="00610E29" w:rsidRDefault="00863DBB">
      <w:pPr>
        <w:pStyle w:val="Heading2"/>
      </w:pPr>
      <w:r>
        <w:rPr>
          <w:rFonts w:ascii="Times New Roman" w:hAnsi="Times New Roman"/>
        </w:rPr>
        <w:t>1.2 Problem Statement</w:t>
      </w:r>
    </w:p>
    <w:p w14:paraId="23FD19C9" w14:textId="77777777" w:rsidR="00610E29" w:rsidRDefault="00863DBB">
      <w:pPr>
        <w:spacing w:after="120" w:line="252" w:lineRule="auto"/>
        <w:jc w:val="both"/>
      </w:pPr>
      <w:r>
        <w:t>The project treats layoff-risk prediction as a multiclass classification problem. Given a job profile containing demographic, educational, occupational, organisational, task, automation, and AI-adoption characteristics, the system predicts one of three categories: High, Medium, or Low layoff risk.</w:t>
      </w:r>
    </w:p>
    <w:p w14:paraId="3FD3088A" w14:textId="77777777" w:rsidR="00610E29" w:rsidRDefault="00863DBB">
      <w:pPr>
        <w:pStyle w:val="Heading2"/>
      </w:pPr>
      <w:r>
        <w:rPr>
          <w:rFonts w:ascii="Times New Roman" w:hAnsi="Times New Roman"/>
        </w:rPr>
        <w:t>1.3 Motivation</w:t>
      </w:r>
    </w:p>
    <w:p w14:paraId="1DFB6BC7" w14:textId="77777777" w:rsidR="00610E29" w:rsidRDefault="00863DBB">
      <w:pPr>
        <w:spacing w:after="120" w:line="252" w:lineRule="auto"/>
        <w:jc w:val="both"/>
      </w:pPr>
      <w:r>
        <w:t>A descriptive analysis can identify individual patterns, but machine learning can combine many numerical and categorical attributes and learn nonlinear relationships. Comparing multiple algorithms under a common preprocessing framework provides evidence about which modelling assumptions are most suitable for the supplied tabular data.</w:t>
      </w:r>
    </w:p>
    <w:p w14:paraId="51627C5F" w14:textId="77777777" w:rsidR="00610E29" w:rsidRDefault="00863DBB">
      <w:pPr>
        <w:pStyle w:val="Heading2"/>
      </w:pPr>
      <w:r>
        <w:rPr>
          <w:rFonts w:ascii="Times New Roman" w:hAnsi="Times New Roman"/>
        </w:rPr>
        <w:t>1.4 Significance</w:t>
      </w:r>
    </w:p>
    <w:p w14:paraId="4A4A2280" w14:textId="77777777" w:rsidR="00610E29" w:rsidRDefault="00863DBB">
      <w:pPr>
        <w:spacing w:after="120" w:line="252" w:lineRule="auto"/>
        <w:jc w:val="both"/>
      </w:pPr>
      <w:r>
        <w:t>The project can support workforce planning, reskilling discussions, career analysis, and research into relationships between automation, AI adoption, and employment-risk categories. The model must nevertheless be treated as a statistical tool: a predicted category is not proof that an individual will lose employment, and feature importance does not establish causality.</w:t>
      </w:r>
    </w:p>
    <w:p w14:paraId="191A681C" w14:textId="77777777" w:rsidR="00610E29" w:rsidRDefault="00863DBB">
      <w:pPr>
        <w:pStyle w:val="Heading2"/>
      </w:pPr>
      <w:r>
        <w:rPr>
          <w:rFonts w:ascii="Times New Roman" w:hAnsi="Times New Roman"/>
        </w:rPr>
        <w:t>1.5 Report Organisation</w:t>
      </w:r>
    </w:p>
    <w:p w14:paraId="2518CB52" w14:textId="77777777" w:rsidR="00610E29" w:rsidRDefault="00863DBB">
      <w:pPr>
        <w:spacing w:after="120" w:line="252" w:lineRule="auto"/>
        <w:jc w:val="both"/>
      </w:pPr>
      <w:r>
        <w:t>The report follows the supplied ML Project Guidelines and the structure of the supplied sample documentation. It covers the problem, objectives, dataset, preprocessing, algorithms, validation, applications, functional and non-functional requirements, implementation, the Streamlit dashboard, results, limitations, future scope, conclusion, and references.</w:t>
      </w:r>
    </w:p>
    <w:p w14:paraId="433CD7C3" w14:textId="77777777" w:rsidR="00610E29" w:rsidRDefault="00863DBB">
      <w:pPr>
        <w:pStyle w:val="Heading1"/>
      </w:pPr>
      <w:r>
        <w:rPr>
          <w:rFonts w:ascii="Times New Roman" w:hAnsi="Times New Roman"/>
        </w:rPr>
        <w:t>2. Objectives</w:t>
      </w:r>
    </w:p>
    <w:p w14:paraId="102E3EEA" w14:textId="77777777" w:rsidR="00610E29" w:rsidRDefault="00863DBB">
      <w:pPr>
        <w:pStyle w:val="ListBullet"/>
      </w:pPr>
      <w:r>
        <w:t>Inspect and document the structure, data types, missing values, duplicate records, and target distribution.</w:t>
      </w:r>
    </w:p>
    <w:p w14:paraId="59306023" w14:textId="77777777" w:rsidR="00610E29" w:rsidRDefault="00863DBB">
      <w:pPr>
        <w:pStyle w:val="ListBullet"/>
      </w:pPr>
      <w:r>
        <w:t>Separate the Layoff_Risk target from predictor variables.</w:t>
      </w:r>
    </w:p>
    <w:p w14:paraId="2FE50358" w14:textId="77777777" w:rsidR="00610E29" w:rsidRDefault="00863DBB">
      <w:pPr>
        <w:pStyle w:val="ListBullet"/>
      </w:pPr>
      <w:r>
        <w:t>Use an 80:20 stratified train-test split to preserve class proportions.</w:t>
      </w:r>
    </w:p>
    <w:p w14:paraId="7FBE1EA2" w14:textId="77777777" w:rsidR="00610E29" w:rsidRDefault="00863DBB">
      <w:pPr>
        <w:pStyle w:val="ListBullet"/>
      </w:pPr>
      <w:r>
        <w:t>Apply StandardScaler to numerical variables and OneHotEncoder to categorical variables.</w:t>
      </w:r>
    </w:p>
    <w:p w14:paraId="3BAA1A9F" w14:textId="77777777" w:rsidR="00610E29" w:rsidRDefault="00863DBB">
      <w:pPr>
        <w:pStyle w:val="ListBullet"/>
      </w:pPr>
      <w:r>
        <w:t>Build a reusable preprocessing structure using ColumnTransformer and Pipeline.</w:t>
      </w:r>
    </w:p>
    <w:p w14:paraId="07CC23A7" w14:textId="77777777" w:rsidR="00610E29" w:rsidRDefault="00863DBB">
      <w:pPr>
        <w:pStyle w:val="ListBullet"/>
      </w:pPr>
      <w:r>
        <w:t>Train and compare Logistic Regression, Decision Tree, Random Forest, SVM, KNN, Naive Bayes, Gradient Boosting, AdaBoost, XGBoost, and tuned XGBoost.</w:t>
      </w:r>
    </w:p>
    <w:p w14:paraId="3D8061A2" w14:textId="77777777" w:rsidR="00610E29" w:rsidRDefault="00863DBB">
      <w:pPr>
        <w:pStyle w:val="ListBullet"/>
      </w:pPr>
      <w:r>
        <w:t>Evaluate models using accuracy, precision, recall, F1-score, macro averages, classification reports, and confusion matrices where available.</w:t>
      </w:r>
    </w:p>
    <w:p w14:paraId="012E64E3" w14:textId="77777777" w:rsidR="00610E29" w:rsidRDefault="00863DBB">
      <w:pPr>
        <w:pStyle w:val="ListBullet"/>
      </w:pPr>
      <w:r>
        <w:t>Use five-fold StratifiedKFold validation to assess XGBoost stability.</w:t>
      </w:r>
    </w:p>
    <w:p w14:paraId="6BE1148E" w14:textId="77777777" w:rsidR="00610E29" w:rsidRDefault="00863DBB">
      <w:pPr>
        <w:pStyle w:val="ListBullet"/>
      </w:pPr>
      <w:r>
        <w:t>Use RandomizedSearchCV to search XGBoost hyperparameters.</w:t>
      </w:r>
    </w:p>
    <w:p w14:paraId="34DE7F5A" w14:textId="77777777" w:rsidR="00610E29" w:rsidRDefault="00863DBB">
      <w:pPr>
        <w:pStyle w:val="ListBullet"/>
      </w:pPr>
      <w:r>
        <w:t>Interpret the final model using transformed feature importance.</w:t>
      </w:r>
    </w:p>
    <w:p w14:paraId="56C87723" w14:textId="77777777" w:rsidR="00610E29" w:rsidRDefault="00863DBB">
      <w:pPr>
        <w:pStyle w:val="ListBullet"/>
      </w:pPr>
      <w:r>
        <w:t>Provide an interactive Streamlit interface for data overview, model comparison, and individual risk prediction.</w:t>
      </w:r>
    </w:p>
    <w:p w14:paraId="638F5294" w14:textId="77777777" w:rsidR="00610E29" w:rsidRDefault="00863DBB">
      <w:pPr>
        <w:pStyle w:val="ListBullet"/>
      </w:pPr>
      <w:r>
        <w:lastRenderedPageBreak/>
        <w:t>Document the complete workflow so that the analysis and dashboard can be reproduced and extended.</w:t>
      </w:r>
    </w:p>
    <w:p w14:paraId="0C5FE1F1" w14:textId="77777777" w:rsidR="00610E29" w:rsidRDefault="00863DBB">
      <w:pPr>
        <w:pStyle w:val="Heading2"/>
      </w:pPr>
      <w:r>
        <w:rPr>
          <w:rFonts w:ascii="Times New Roman" w:hAnsi="Times New Roman"/>
        </w:rPr>
        <w:t>2.1 Success Criteria</w:t>
      </w:r>
    </w:p>
    <w:p w14:paraId="556B9CC9" w14:textId="77777777" w:rsidR="00610E29" w:rsidRDefault="00863DBB">
      <w:pPr>
        <w:spacing w:after="120" w:line="252" w:lineRule="auto"/>
        <w:jc w:val="both"/>
      </w:pPr>
      <w:r>
        <w:t>The project is considered successful when the pipeline produces strong classification performance across the three risk classes, demonstrates reasonable validation stability, and provides a usable interface for exploring the results. The reported tuned XGBoost accuracy of 95.975% and the mean five-fold macro F1 of approximately 0.9404 satisfy the project's performance-oriented objectives. The Streamlit application further satisfies the practical objective of exposing the modelling workflow through an interactive interface.</w:t>
      </w:r>
    </w:p>
    <w:p w14:paraId="1C6ABABD" w14:textId="77777777" w:rsidR="00610E29" w:rsidRDefault="00863DBB">
      <w:pPr>
        <w:pStyle w:val="Heading1"/>
      </w:pPr>
      <w:r>
        <w:rPr>
          <w:rFonts w:ascii="Times New Roman" w:hAnsi="Times New Roman"/>
        </w:rPr>
        <w:t>3. Dataset Description</w:t>
      </w:r>
    </w:p>
    <w:p w14:paraId="458AB7D5" w14:textId="77777777" w:rsidR="00610E29" w:rsidRDefault="00863DBB">
      <w:pPr>
        <w:pStyle w:val="Heading2"/>
      </w:pPr>
      <w:r>
        <w:rPr>
          <w:rFonts w:ascii="Times New Roman" w:hAnsi="Times New Roman"/>
        </w:rPr>
        <w:t>3.1 Dataset Overview</w:t>
      </w:r>
    </w:p>
    <w:p w14:paraId="75BB31AE" w14:textId="77777777" w:rsidR="00610E29" w:rsidRPr="00863DBB" w:rsidRDefault="00863DBB">
      <w:pPr>
        <w:spacing w:after="120" w:line="252" w:lineRule="auto"/>
        <w:jc w:val="both"/>
        <w:rPr>
          <w:vertAlign w:val="subscript"/>
        </w:rPr>
      </w:pPr>
      <w:r>
        <w:t xml:space="preserve">The project uses the AI Impact Jobs / Layoff Risk dataset. The supplied notebook documents 20,000 records and 16 columns. Fifteen columns act as predictors and Layoff_Risk is the target variable. The supplied Streamlit application loads a final Excel version named </w:t>
      </w:r>
      <w:proofErr w:type="gramStart"/>
      <w:r>
        <w:t>ai-impact-jobs-layoff-risk-dataset-final.xlsx .</w:t>
      </w:r>
      <w:proofErr w:type="gramEnd"/>
    </w:p>
    <w:p w14:paraId="296DCF1B" w14:textId="77777777" w:rsidR="00610E29" w:rsidRDefault="00863DBB">
      <w:pPr>
        <w:pStyle w:val="Heading2"/>
      </w:pPr>
      <w:r>
        <w:rPr>
          <w:rFonts w:ascii="Times New Roman" w:hAnsi="Times New Roman"/>
        </w:rPr>
        <w:t>3.2 Target Variable and Class Balance</w:t>
      </w:r>
    </w:p>
    <w:p w14:paraId="74AF120D" w14:textId="77777777" w:rsidR="00610E29" w:rsidRDefault="00863DBB">
      <w:pPr>
        <w:jc w:val="center"/>
      </w:pPr>
      <w:r>
        <w:rPr>
          <w:noProof/>
        </w:rPr>
        <w:drawing>
          <wp:inline distT="0" distB="0" distL="0" distR="0" wp14:anchorId="00723E5C" wp14:editId="39CF0FB6">
            <wp:extent cx="5394960" cy="2900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rget_distribution.png"/>
                    <pic:cNvPicPr/>
                  </pic:nvPicPr>
                  <pic:blipFill>
                    <a:blip r:embed="rId8"/>
                    <a:stretch>
                      <a:fillRect/>
                    </a:stretch>
                  </pic:blipFill>
                  <pic:spPr>
                    <a:xfrm>
                      <a:off x="0" y="0"/>
                      <a:ext cx="5394960" cy="2900660"/>
                    </a:xfrm>
                    <a:prstGeom prst="rect">
                      <a:avLst/>
                    </a:prstGeom>
                  </pic:spPr>
                </pic:pic>
              </a:graphicData>
            </a:graphic>
          </wp:inline>
        </w:drawing>
      </w:r>
    </w:p>
    <w:p w14:paraId="7B54755B" w14:textId="77777777" w:rsidR="00610E29" w:rsidRDefault="00863DBB">
      <w:pPr>
        <w:spacing w:before="40" w:line="240" w:lineRule="auto"/>
        <w:jc w:val="center"/>
      </w:pPr>
      <w:r>
        <w:rPr>
          <w:b/>
        </w:rPr>
        <w:t>Figure 1: Distribution of Layoff_Risk target classes.</w:t>
      </w:r>
    </w:p>
    <w:p w14:paraId="72270EFB" w14:textId="77777777" w:rsidR="00610E29" w:rsidRDefault="00863DBB">
      <w:pPr>
        <w:spacing w:after="120" w:line="252" w:lineRule="auto"/>
        <w:jc w:val="both"/>
      </w:pPr>
      <w:r>
        <w:t>Layoff_Risk is a three-class categorical target containing High, Low, and Medium. The classes are approximately balanced, which means the project does not require an aggressive class-resampling strategy based solely on the observed class distribution.</w:t>
      </w:r>
    </w:p>
    <w:tbl>
      <w:tblPr>
        <w:tblStyle w:val="TableGrid"/>
        <w:tblW w:w="0" w:type="auto"/>
        <w:jc w:val="center"/>
        <w:tblLook w:val="04A0" w:firstRow="1" w:lastRow="0" w:firstColumn="1" w:lastColumn="0" w:noHBand="0" w:noVBand="1"/>
      </w:tblPr>
      <w:tblGrid>
        <w:gridCol w:w="3312"/>
        <w:gridCol w:w="3312"/>
        <w:gridCol w:w="3312"/>
      </w:tblGrid>
      <w:tr w:rsidR="00610E29" w14:paraId="1AE3ABB3" w14:textId="77777777">
        <w:trPr>
          <w:jc w:val="center"/>
        </w:trPr>
        <w:tc>
          <w:tcPr>
            <w:tcW w:w="3312" w:type="dxa"/>
            <w:shd w:val="clear" w:color="auto" w:fill="D9EAF7"/>
            <w:vAlign w:val="center"/>
          </w:tcPr>
          <w:p w14:paraId="5F7694D0" w14:textId="77777777" w:rsidR="00610E29" w:rsidRDefault="00863DBB">
            <w:pPr>
              <w:spacing w:after="0" w:line="240" w:lineRule="auto"/>
            </w:pPr>
            <w:r>
              <w:t>Class</w:t>
            </w:r>
          </w:p>
        </w:tc>
        <w:tc>
          <w:tcPr>
            <w:tcW w:w="3312" w:type="dxa"/>
            <w:shd w:val="clear" w:color="auto" w:fill="D9EAF7"/>
            <w:vAlign w:val="center"/>
          </w:tcPr>
          <w:p w14:paraId="6337E37A" w14:textId="77777777" w:rsidR="00610E29" w:rsidRDefault="00863DBB">
            <w:pPr>
              <w:spacing w:after="0" w:line="240" w:lineRule="auto"/>
            </w:pPr>
            <w:r>
              <w:t>Records</w:t>
            </w:r>
          </w:p>
        </w:tc>
        <w:tc>
          <w:tcPr>
            <w:tcW w:w="3312" w:type="dxa"/>
            <w:shd w:val="clear" w:color="auto" w:fill="D9EAF7"/>
            <w:vAlign w:val="center"/>
          </w:tcPr>
          <w:p w14:paraId="721E9915" w14:textId="77777777" w:rsidR="00610E29" w:rsidRDefault="00863DBB">
            <w:pPr>
              <w:spacing w:after="0" w:line="240" w:lineRule="auto"/>
            </w:pPr>
            <w:r>
              <w:t>Percentage</w:t>
            </w:r>
          </w:p>
        </w:tc>
      </w:tr>
      <w:tr w:rsidR="00610E29" w14:paraId="39EDE942" w14:textId="77777777">
        <w:trPr>
          <w:jc w:val="center"/>
        </w:trPr>
        <w:tc>
          <w:tcPr>
            <w:tcW w:w="3312" w:type="dxa"/>
            <w:vAlign w:val="center"/>
          </w:tcPr>
          <w:p w14:paraId="2B3EA940" w14:textId="77777777" w:rsidR="00610E29" w:rsidRDefault="00863DBB">
            <w:pPr>
              <w:spacing w:after="0" w:line="240" w:lineRule="auto"/>
            </w:pPr>
            <w:r>
              <w:t>High</w:t>
            </w:r>
          </w:p>
        </w:tc>
        <w:tc>
          <w:tcPr>
            <w:tcW w:w="3312" w:type="dxa"/>
            <w:vAlign w:val="center"/>
          </w:tcPr>
          <w:p w14:paraId="1DEFD112" w14:textId="77777777" w:rsidR="00610E29" w:rsidRDefault="00863DBB">
            <w:pPr>
              <w:spacing w:after="0" w:line="240" w:lineRule="auto"/>
            </w:pPr>
            <w:r>
              <w:t>6,797</w:t>
            </w:r>
          </w:p>
        </w:tc>
        <w:tc>
          <w:tcPr>
            <w:tcW w:w="3312" w:type="dxa"/>
            <w:vAlign w:val="center"/>
          </w:tcPr>
          <w:p w14:paraId="14346AB2" w14:textId="77777777" w:rsidR="00610E29" w:rsidRDefault="00863DBB">
            <w:pPr>
              <w:spacing w:after="0" w:line="240" w:lineRule="auto"/>
            </w:pPr>
            <w:r>
              <w:t>33.98%</w:t>
            </w:r>
          </w:p>
        </w:tc>
      </w:tr>
      <w:tr w:rsidR="00610E29" w14:paraId="4DB65624" w14:textId="77777777">
        <w:trPr>
          <w:jc w:val="center"/>
        </w:trPr>
        <w:tc>
          <w:tcPr>
            <w:tcW w:w="3312" w:type="dxa"/>
            <w:vAlign w:val="center"/>
          </w:tcPr>
          <w:p w14:paraId="771A6476" w14:textId="77777777" w:rsidR="00610E29" w:rsidRDefault="00863DBB">
            <w:pPr>
              <w:spacing w:after="0" w:line="240" w:lineRule="auto"/>
            </w:pPr>
            <w:r>
              <w:t>Low</w:t>
            </w:r>
          </w:p>
        </w:tc>
        <w:tc>
          <w:tcPr>
            <w:tcW w:w="3312" w:type="dxa"/>
            <w:vAlign w:val="center"/>
          </w:tcPr>
          <w:p w14:paraId="4A8CFAC1" w14:textId="77777777" w:rsidR="00610E29" w:rsidRDefault="00863DBB">
            <w:pPr>
              <w:spacing w:after="0" w:line="240" w:lineRule="auto"/>
            </w:pPr>
            <w:r>
              <w:t>6,602</w:t>
            </w:r>
          </w:p>
        </w:tc>
        <w:tc>
          <w:tcPr>
            <w:tcW w:w="3312" w:type="dxa"/>
            <w:vAlign w:val="center"/>
          </w:tcPr>
          <w:p w14:paraId="1D7C8992" w14:textId="77777777" w:rsidR="00610E29" w:rsidRDefault="00863DBB">
            <w:pPr>
              <w:spacing w:after="0" w:line="240" w:lineRule="auto"/>
            </w:pPr>
            <w:r>
              <w:t>33.01%</w:t>
            </w:r>
          </w:p>
        </w:tc>
      </w:tr>
      <w:tr w:rsidR="00610E29" w14:paraId="1871A3F0" w14:textId="77777777">
        <w:trPr>
          <w:jc w:val="center"/>
        </w:trPr>
        <w:tc>
          <w:tcPr>
            <w:tcW w:w="3312" w:type="dxa"/>
            <w:vAlign w:val="center"/>
          </w:tcPr>
          <w:p w14:paraId="67139471" w14:textId="77777777" w:rsidR="00610E29" w:rsidRDefault="00863DBB">
            <w:pPr>
              <w:spacing w:after="0" w:line="240" w:lineRule="auto"/>
            </w:pPr>
            <w:r>
              <w:t>Medium</w:t>
            </w:r>
          </w:p>
        </w:tc>
        <w:tc>
          <w:tcPr>
            <w:tcW w:w="3312" w:type="dxa"/>
            <w:vAlign w:val="center"/>
          </w:tcPr>
          <w:p w14:paraId="7532AC6F" w14:textId="77777777" w:rsidR="00610E29" w:rsidRDefault="00863DBB">
            <w:pPr>
              <w:spacing w:after="0" w:line="240" w:lineRule="auto"/>
            </w:pPr>
            <w:r>
              <w:t>6,601</w:t>
            </w:r>
          </w:p>
        </w:tc>
        <w:tc>
          <w:tcPr>
            <w:tcW w:w="3312" w:type="dxa"/>
            <w:vAlign w:val="center"/>
          </w:tcPr>
          <w:p w14:paraId="340E020E" w14:textId="77777777" w:rsidR="00610E29" w:rsidRDefault="00863DBB">
            <w:pPr>
              <w:spacing w:after="0" w:line="240" w:lineRule="auto"/>
            </w:pPr>
            <w:r>
              <w:t>33.01%</w:t>
            </w:r>
          </w:p>
        </w:tc>
      </w:tr>
      <w:tr w:rsidR="00610E29" w14:paraId="0270E2E9" w14:textId="77777777">
        <w:trPr>
          <w:jc w:val="center"/>
        </w:trPr>
        <w:tc>
          <w:tcPr>
            <w:tcW w:w="3312" w:type="dxa"/>
            <w:vAlign w:val="center"/>
          </w:tcPr>
          <w:p w14:paraId="5AAAE14A" w14:textId="77777777" w:rsidR="00610E29" w:rsidRDefault="00863DBB">
            <w:pPr>
              <w:spacing w:after="0" w:line="240" w:lineRule="auto"/>
            </w:pPr>
            <w:r>
              <w:t>Total</w:t>
            </w:r>
          </w:p>
        </w:tc>
        <w:tc>
          <w:tcPr>
            <w:tcW w:w="3312" w:type="dxa"/>
            <w:vAlign w:val="center"/>
          </w:tcPr>
          <w:p w14:paraId="6891A913" w14:textId="77777777" w:rsidR="00610E29" w:rsidRDefault="00863DBB">
            <w:pPr>
              <w:spacing w:after="0" w:line="240" w:lineRule="auto"/>
            </w:pPr>
            <w:r>
              <w:t>20,000</w:t>
            </w:r>
          </w:p>
        </w:tc>
        <w:tc>
          <w:tcPr>
            <w:tcW w:w="3312" w:type="dxa"/>
            <w:vAlign w:val="center"/>
          </w:tcPr>
          <w:p w14:paraId="37102BE6" w14:textId="77777777" w:rsidR="00610E29" w:rsidRDefault="00863DBB">
            <w:pPr>
              <w:spacing w:after="0" w:line="240" w:lineRule="auto"/>
            </w:pPr>
            <w:r>
              <w:t>100.00%</w:t>
            </w:r>
          </w:p>
        </w:tc>
      </w:tr>
    </w:tbl>
    <w:p w14:paraId="3FBDBBA4" w14:textId="77777777" w:rsidR="00610E29" w:rsidRDefault="00863DBB">
      <w:pPr>
        <w:jc w:val="center"/>
      </w:pPr>
      <w:r>
        <w:rPr>
          <w:b/>
        </w:rPr>
        <w:t>Table 1: Target-class distribution reported in the project.</w:t>
      </w:r>
    </w:p>
    <w:p w14:paraId="6CD468DB" w14:textId="77777777" w:rsidR="00610E29" w:rsidRDefault="00863DBB">
      <w:pPr>
        <w:pStyle w:val="Heading2"/>
      </w:pPr>
      <w:r>
        <w:rPr>
          <w:rFonts w:ascii="Times New Roman" w:hAnsi="Times New Roman"/>
        </w:rPr>
        <w:lastRenderedPageBreak/>
        <w:t>3.3 Data Quality</w:t>
      </w:r>
    </w:p>
    <w:p w14:paraId="2BC78814" w14:textId="77777777" w:rsidR="00610E29" w:rsidRDefault="00863DBB">
      <w:pPr>
        <w:spacing w:after="120" w:line="252" w:lineRule="auto"/>
        <w:jc w:val="both"/>
      </w:pPr>
      <w:r>
        <w:t>The supplied project analysis reports no missing values and no duplicate rows in the working dataset. The Streamlit app also relies on a clean, structured dataset and derives numerical and categorical feature lists automatically using pandas. This allows the same dashboard code to work with compatible datasets containing the expected target and predictor structure.</w:t>
      </w:r>
    </w:p>
    <w:p w14:paraId="20BC3E1C" w14:textId="77777777" w:rsidR="00610E29" w:rsidRDefault="00863DBB">
      <w:pPr>
        <w:pStyle w:val="Heading2"/>
      </w:pPr>
      <w:r>
        <w:rPr>
          <w:rFonts w:ascii="Times New Roman" w:hAnsi="Times New Roman"/>
        </w:rPr>
        <w:t>3.4 Feature Representation</w:t>
      </w:r>
    </w:p>
    <w:p w14:paraId="70A77FA7" w14:textId="77777777" w:rsidR="00610E29" w:rsidRDefault="00863DBB">
      <w:pPr>
        <w:spacing w:after="120" w:line="252" w:lineRule="auto"/>
        <w:jc w:val="both"/>
      </w:pPr>
      <w:r>
        <w:t>The predictors contain a mixture of numerical and categorical information. Examples represented in the project include age and experience measures, education, industry, job role, company size, job level, routine-task percentage, creativity requirement, task automation percentage, AI adoption level, training hours, digital skills, remote-work characteristics, and AI exposure characteristics. The exact transformed feature space is larger than the original column count because categorical variables are expanded through one-hot encoding.</w:t>
      </w:r>
    </w:p>
    <w:p w14:paraId="64D90E72" w14:textId="77777777" w:rsidR="00610E29" w:rsidRDefault="00863DBB">
      <w:pPr>
        <w:pStyle w:val="Heading1"/>
      </w:pPr>
      <w:r>
        <w:rPr>
          <w:rFonts w:ascii="Times New Roman" w:hAnsi="Times New Roman"/>
        </w:rPr>
        <w:t>4. Methodology</w:t>
      </w:r>
    </w:p>
    <w:p w14:paraId="760C1117" w14:textId="77777777" w:rsidR="00610E29" w:rsidRDefault="00863DBB">
      <w:pPr>
        <w:pStyle w:val="Heading2"/>
      </w:pPr>
      <w:r>
        <w:rPr>
          <w:rFonts w:ascii="Times New Roman" w:hAnsi="Times New Roman"/>
        </w:rPr>
        <w:t>4.1 Overall Workflow</w:t>
      </w:r>
    </w:p>
    <w:p w14:paraId="47F88BDA" w14:textId="77777777" w:rsidR="00610E29" w:rsidRDefault="00863DBB">
      <w:pPr>
        <w:spacing w:after="120" w:line="252" w:lineRule="auto"/>
        <w:jc w:val="both"/>
      </w:pPr>
      <w:r>
        <w:t>The methodology follows the sequence: data loading and inspection → target separation → exploratory analysis → stratified train-test split → numerical/categorical feature identification → preprocessing → model training → evaluation → cross-validation → hyperparameter tuning → final model selection → feature-importance interpretation → interactive dashboard integration.</w:t>
      </w:r>
    </w:p>
    <w:tbl>
      <w:tblPr>
        <w:tblStyle w:val="TableGrid"/>
        <w:tblW w:w="0" w:type="auto"/>
        <w:jc w:val="center"/>
        <w:tblLook w:val="04A0" w:firstRow="1" w:lastRow="0" w:firstColumn="1" w:lastColumn="0" w:noHBand="0" w:noVBand="1"/>
      </w:tblPr>
      <w:tblGrid>
        <w:gridCol w:w="2798"/>
        <w:gridCol w:w="4424"/>
        <w:gridCol w:w="2848"/>
      </w:tblGrid>
      <w:tr w:rsidR="00610E29" w14:paraId="3CA3D979" w14:textId="77777777">
        <w:trPr>
          <w:jc w:val="center"/>
        </w:trPr>
        <w:tc>
          <w:tcPr>
            <w:tcW w:w="3312" w:type="dxa"/>
            <w:shd w:val="clear" w:color="auto" w:fill="D9EAF7"/>
            <w:vAlign w:val="center"/>
          </w:tcPr>
          <w:p w14:paraId="251A04A3" w14:textId="77777777" w:rsidR="00610E29" w:rsidRDefault="00863DBB">
            <w:pPr>
              <w:spacing w:after="0" w:line="240" w:lineRule="auto"/>
            </w:pPr>
            <w:r>
              <w:t>Stage</w:t>
            </w:r>
          </w:p>
        </w:tc>
        <w:tc>
          <w:tcPr>
            <w:tcW w:w="3312" w:type="dxa"/>
            <w:shd w:val="clear" w:color="auto" w:fill="D9EAF7"/>
            <w:vAlign w:val="center"/>
          </w:tcPr>
          <w:p w14:paraId="72309DE7" w14:textId="77777777" w:rsidR="00610E29" w:rsidRDefault="00863DBB">
            <w:pPr>
              <w:spacing w:after="0" w:line="240" w:lineRule="auto"/>
            </w:pPr>
            <w:r>
              <w:t>Technique</w:t>
            </w:r>
          </w:p>
        </w:tc>
        <w:tc>
          <w:tcPr>
            <w:tcW w:w="3312" w:type="dxa"/>
            <w:shd w:val="clear" w:color="auto" w:fill="D9EAF7"/>
            <w:vAlign w:val="center"/>
          </w:tcPr>
          <w:p w14:paraId="4E26AC11" w14:textId="77777777" w:rsidR="00610E29" w:rsidRDefault="00863DBB">
            <w:pPr>
              <w:spacing w:after="0" w:line="240" w:lineRule="auto"/>
            </w:pPr>
            <w:r>
              <w:t>Purpose</w:t>
            </w:r>
          </w:p>
        </w:tc>
      </w:tr>
      <w:tr w:rsidR="00610E29" w14:paraId="40F267C5" w14:textId="77777777">
        <w:trPr>
          <w:jc w:val="center"/>
        </w:trPr>
        <w:tc>
          <w:tcPr>
            <w:tcW w:w="3312" w:type="dxa"/>
            <w:vAlign w:val="center"/>
          </w:tcPr>
          <w:p w14:paraId="74DAD3DD" w14:textId="77777777" w:rsidR="00610E29" w:rsidRDefault="00863DBB">
            <w:pPr>
              <w:spacing w:after="0" w:line="240" w:lineRule="auto"/>
            </w:pPr>
            <w:r>
              <w:t>Data loading</w:t>
            </w:r>
          </w:p>
        </w:tc>
        <w:tc>
          <w:tcPr>
            <w:tcW w:w="3312" w:type="dxa"/>
            <w:vAlign w:val="center"/>
          </w:tcPr>
          <w:p w14:paraId="09FECE7C" w14:textId="77777777" w:rsidR="00610E29" w:rsidRDefault="00863DBB">
            <w:pPr>
              <w:spacing w:after="0" w:line="240" w:lineRule="auto"/>
            </w:pPr>
            <w:r>
              <w:t>Pandas / Excel or CSV loading</w:t>
            </w:r>
          </w:p>
        </w:tc>
        <w:tc>
          <w:tcPr>
            <w:tcW w:w="3312" w:type="dxa"/>
            <w:vAlign w:val="center"/>
          </w:tcPr>
          <w:p w14:paraId="0F440EA4" w14:textId="77777777" w:rsidR="00610E29" w:rsidRDefault="00863DBB">
            <w:pPr>
              <w:spacing w:after="0" w:line="240" w:lineRule="auto"/>
            </w:pPr>
            <w:r>
              <w:t>Read the project dataset</w:t>
            </w:r>
          </w:p>
        </w:tc>
      </w:tr>
      <w:tr w:rsidR="00610E29" w14:paraId="563B36E5" w14:textId="77777777">
        <w:trPr>
          <w:jc w:val="center"/>
        </w:trPr>
        <w:tc>
          <w:tcPr>
            <w:tcW w:w="3312" w:type="dxa"/>
            <w:vAlign w:val="center"/>
          </w:tcPr>
          <w:p w14:paraId="2E83C144" w14:textId="77777777" w:rsidR="00610E29" w:rsidRDefault="00863DBB">
            <w:pPr>
              <w:spacing w:after="0" w:line="240" w:lineRule="auto"/>
            </w:pPr>
            <w:r>
              <w:t>Data inspection</w:t>
            </w:r>
          </w:p>
        </w:tc>
        <w:tc>
          <w:tcPr>
            <w:tcW w:w="3312" w:type="dxa"/>
            <w:vAlign w:val="center"/>
          </w:tcPr>
          <w:p w14:paraId="0F9A193C" w14:textId="77777777" w:rsidR="00610E29" w:rsidRDefault="00863DBB">
            <w:pPr>
              <w:spacing w:after="0" w:line="240" w:lineRule="auto"/>
            </w:pPr>
            <w:r>
              <w:t>shape, info, describe, null and duplicate checks</w:t>
            </w:r>
          </w:p>
        </w:tc>
        <w:tc>
          <w:tcPr>
            <w:tcW w:w="3312" w:type="dxa"/>
            <w:vAlign w:val="center"/>
          </w:tcPr>
          <w:p w14:paraId="25C6C9DF" w14:textId="77777777" w:rsidR="00610E29" w:rsidRDefault="00863DBB">
            <w:pPr>
              <w:spacing w:after="0" w:line="240" w:lineRule="auto"/>
            </w:pPr>
            <w:r>
              <w:t>Understand data quality</w:t>
            </w:r>
          </w:p>
        </w:tc>
      </w:tr>
      <w:tr w:rsidR="00610E29" w14:paraId="6CBD7751" w14:textId="77777777">
        <w:trPr>
          <w:jc w:val="center"/>
        </w:trPr>
        <w:tc>
          <w:tcPr>
            <w:tcW w:w="3312" w:type="dxa"/>
            <w:vAlign w:val="center"/>
          </w:tcPr>
          <w:p w14:paraId="38B5C296" w14:textId="77777777" w:rsidR="00610E29" w:rsidRDefault="00863DBB">
            <w:pPr>
              <w:spacing w:after="0" w:line="240" w:lineRule="auto"/>
            </w:pPr>
            <w:r>
              <w:t>Target analysis</w:t>
            </w:r>
          </w:p>
        </w:tc>
        <w:tc>
          <w:tcPr>
            <w:tcW w:w="3312" w:type="dxa"/>
            <w:vAlign w:val="center"/>
          </w:tcPr>
          <w:p w14:paraId="2FF6D4B4" w14:textId="77777777" w:rsidR="00610E29" w:rsidRDefault="00863DBB">
            <w:pPr>
              <w:spacing w:after="0" w:line="240" w:lineRule="auto"/>
            </w:pPr>
            <w:r>
              <w:t>value_counts and visualisation</w:t>
            </w:r>
          </w:p>
        </w:tc>
        <w:tc>
          <w:tcPr>
            <w:tcW w:w="3312" w:type="dxa"/>
            <w:vAlign w:val="center"/>
          </w:tcPr>
          <w:p w14:paraId="2B4AB98F" w14:textId="77777777" w:rsidR="00610E29" w:rsidRDefault="00863DBB">
            <w:pPr>
              <w:spacing w:after="0" w:line="240" w:lineRule="auto"/>
            </w:pPr>
            <w:r>
              <w:t>Understand class balance</w:t>
            </w:r>
          </w:p>
        </w:tc>
      </w:tr>
      <w:tr w:rsidR="00610E29" w14:paraId="1CE57591" w14:textId="77777777">
        <w:trPr>
          <w:jc w:val="center"/>
        </w:trPr>
        <w:tc>
          <w:tcPr>
            <w:tcW w:w="3312" w:type="dxa"/>
            <w:vAlign w:val="center"/>
          </w:tcPr>
          <w:p w14:paraId="3B974C7F" w14:textId="77777777" w:rsidR="00610E29" w:rsidRDefault="00863DBB">
            <w:pPr>
              <w:spacing w:after="0" w:line="240" w:lineRule="auto"/>
            </w:pPr>
            <w:r>
              <w:t>Split</w:t>
            </w:r>
          </w:p>
        </w:tc>
        <w:tc>
          <w:tcPr>
            <w:tcW w:w="3312" w:type="dxa"/>
            <w:vAlign w:val="center"/>
          </w:tcPr>
          <w:p w14:paraId="365E7788" w14:textId="77777777" w:rsidR="00610E29" w:rsidRDefault="00863DBB">
            <w:pPr>
              <w:spacing w:after="0" w:line="240" w:lineRule="auto"/>
            </w:pPr>
            <w:r>
              <w:t>80:20 train-test + stratify</w:t>
            </w:r>
          </w:p>
        </w:tc>
        <w:tc>
          <w:tcPr>
            <w:tcW w:w="3312" w:type="dxa"/>
            <w:vAlign w:val="center"/>
          </w:tcPr>
          <w:p w14:paraId="611C7C9D" w14:textId="77777777" w:rsidR="00610E29" w:rsidRDefault="00863DBB">
            <w:pPr>
              <w:spacing w:after="0" w:line="240" w:lineRule="auto"/>
            </w:pPr>
            <w:r>
              <w:t>Preserve class proportions</w:t>
            </w:r>
          </w:p>
        </w:tc>
      </w:tr>
      <w:tr w:rsidR="00610E29" w14:paraId="1351E861" w14:textId="77777777">
        <w:trPr>
          <w:jc w:val="center"/>
        </w:trPr>
        <w:tc>
          <w:tcPr>
            <w:tcW w:w="3312" w:type="dxa"/>
            <w:vAlign w:val="center"/>
          </w:tcPr>
          <w:p w14:paraId="29DC100C" w14:textId="77777777" w:rsidR="00610E29" w:rsidRDefault="00863DBB">
            <w:pPr>
              <w:spacing w:after="0" w:line="240" w:lineRule="auto"/>
            </w:pPr>
            <w:r>
              <w:t>Numerical preprocessing</w:t>
            </w:r>
          </w:p>
        </w:tc>
        <w:tc>
          <w:tcPr>
            <w:tcW w:w="3312" w:type="dxa"/>
            <w:vAlign w:val="center"/>
          </w:tcPr>
          <w:p w14:paraId="7A606410" w14:textId="77777777" w:rsidR="00610E29" w:rsidRDefault="00863DBB">
            <w:pPr>
              <w:spacing w:after="0" w:line="240" w:lineRule="auto"/>
            </w:pPr>
            <w:r>
              <w:t>StandardScaler</w:t>
            </w:r>
          </w:p>
        </w:tc>
        <w:tc>
          <w:tcPr>
            <w:tcW w:w="3312" w:type="dxa"/>
            <w:vAlign w:val="center"/>
          </w:tcPr>
          <w:p w14:paraId="5EEBB37F" w14:textId="77777777" w:rsidR="00610E29" w:rsidRDefault="00863DBB">
            <w:pPr>
              <w:spacing w:after="0" w:line="240" w:lineRule="auto"/>
            </w:pPr>
            <w:r>
              <w:t>Standardise numeric predictors</w:t>
            </w:r>
          </w:p>
        </w:tc>
      </w:tr>
      <w:tr w:rsidR="00610E29" w14:paraId="32295DD9" w14:textId="77777777">
        <w:trPr>
          <w:jc w:val="center"/>
        </w:trPr>
        <w:tc>
          <w:tcPr>
            <w:tcW w:w="3312" w:type="dxa"/>
            <w:vAlign w:val="center"/>
          </w:tcPr>
          <w:p w14:paraId="484C9187" w14:textId="77777777" w:rsidR="00610E29" w:rsidRDefault="00863DBB">
            <w:pPr>
              <w:spacing w:after="0" w:line="240" w:lineRule="auto"/>
            </w:pPr>
            <w:r>
              <w:t>Categorical preprocessing</w:t>
            </w:r>
          </w:p>
        </w:tc>
        <w:tc>
          <w:tcPr>
            <w:tcW w:w="3312" w:type="dxa"/>
            <w:vAlign w:val="center"/>
          </w:tcPr>
          <w:p w14:paraId="3C77BC0A" w14:textId="77777777" w:rsidR="00610E29" w:rsidRDefault="00863DBB">
            <w:pPr>
              <w:spacing w:after="0" w:line="240" w:lineRule="auto"/>
            </w:pPr>
            <w:r>
              <w:t>OneHotEncoder(handle_unknown='ignore')</w:t>
            </w:r>
          </w:p>
        </w:tc>
        <w:tc>
          <w:tcPr>
            <w:tcW w:w="3312" w:type="dxa"/>
            <w:vAlign w:val="center"/>
          </w:tcPr>
          <w:p w14:paraId="587596DC" w14:textId="77777777" w:rsidR="00610E29" w:rsidRDefault="00863DBB">
            <w:pPr>
              <w:spacing w:after="0" w:line="240" w:lineRule="auto"/>
            </w:pPr>
            <w:r>
              <w:t>Convert categories to numeric indicators</w:t>
            </w:r>
          </w:p>
        </w:tc>
      </w:tr>
      <w:tr w:rsidR="00610E29" w14:paraId="3326EB24" w14:textId="77777777">
        <w:trPr>
          <w:jc w:val="center"/>
        </w:trPr>
        <w:tc>
          <w:tcPr>
            <w:tcW w:w="3312" w:type="dxa"/>
            <w:vAlign w:val="center"/>
          </w:tcPr>
          <w:p w14:paraId="78022532" w14:textId="77777777" w:rsidR="00610E29" w:rsidRDefault="00863DBB">
            <w:pPr>
              <w:spacing w:after="0" w:line="240" w:lineRule="auto"/>
            </w:pPr>
            <w:r>
              <w:t>Feature combination</w:t>
            </w:r>
          </w:p>
        </w:tc>
        <w:tc>
          <w:tcPr>
            <w:tcW w:w="3312" w:type="dxa"/>
            <w:vAlign w:val="center"/>
          </w:tcPr>
          <w:p w14:paraId="0559E76E" w14:textId="77777777" w:rsidR="00610E29" w:rsidRDefault="00863DBB">
            <w:pPr>
              <w:spacing w:after="0" w:line="240" w:lineRule="auto"/>
            </w:pPr>
            <w:r>
              <w:t>ColumnTransformer</w:t>
            </w:r>
          </w:p>
        </w:tc>
        <w:tc>
          <w:tcPr>
            <w:tcW w:w="3312" w:type="dxa"/>
            <w:vAlign w:val="center"/>
          </w:tcPr>
          <w:p w14:paraId="6510089A" w14:textId="77777777" w:rsidR="00610E29" w:rsidRDefault="00863DBB">
            <w:pPr>
              <w:spacing w:after="0" w:line="240" w:lineRule="auto"/>
            </w:pPr>
            <w:r>
              <w:t>Apply transformations by data type</w:t>
            </w:r>
          </w:p>
        </w:tc>
      </w:tr>
      <w:tr w:rsidR="00610E29" w14:paraId="59C23AB3" w14:textId="77777777">
        <w:trPr>
          <w:jc w:val="center"/>
        </w:trPr>
        <w:tc>
          <w:tcPr>
            <w:tcW w:w="3312" w:type="dxa"/>
            <w:vAlign w:val="center"/>
          </w:tcPr>
          <w:p w14:paraId="77178CD5" w14:textId="77777777" w:rsidR="00610E29" w:rsidRDefault="00863DBB">
            <w:pPr>
              <w:spacing w:after="0" w:line="240" w:lineRule="auto"/>
            </w:pPr>
            <w:r>
              <w:t>Classification</w:t>
            </w:r>
          </w:p>
        </w:tc>
        <w:tc>
          <w:tcPr>
            <w:tcW w:w="3312" w:type="dxa"/>
            <w:vAlign w:val="center"/>
          </w:tcPr>
          <w:p w14:paraId="5D82AF87" w14:textId="77777777" w:rsidR="00610E29" w:rsidRDefault="00863DBB">
            <w:pPr>
              <w:spacing w:after="0" w:line="240" w:lineRule="auto"/>
            </w:pPr>
            <w:r>
              <w:t>Multiple ML algorithms</w:t>
            </w:r>
          </w:p>
        </w:tc>
        <w:tc>
          <w:tcPr>
            <w:tcW w:w="3312" w:type="dxa"/>
            <w:vAlign w:val="center"/>
          </w:tcPr>
          <w:p w14:paraId="7994BA76" w14:textId="77777777" w:rsidR="00610E29" w:rsidRDefault="00863DBB">
            <w:pPr>
              <w:spacing w:after="0" w:line="240" w:lineRule="auto"/>
            </w:pPr>
            <w:r>
              <w:t>Compare modelling approaches</w:t>
            </w:r>
          </w:p>
        </w:tc>
      </w:tr>
      <w:tr w:rsidR="00610E29" w14:paraId="3E8ACA70" w14:textId="77777777">
        <w:trPr>
          <w:jc w:val="center"/>
        </w:trPr>
        <w:tc>
          <w:tcPr>
            <w:tcW w:w="3312" w:type="dxa"/>
            <w:vAlign w:val="center"/>
          </w:tcPr>
          <w:p w14:paraId="0B52CC5B" w14:textId="77777777" w:rsidR="00610E29" w:rsidRDefault="00863DBB">
            <w:pPr>
              <w:spacing w:after="0" w:line="240" w:lineRule="auto"/>
            </w:pPr>
            <w:r>
              <w:t>Validation</w:t>
            </w:r>
          </w:p>
        </w:tc>
        <w:tc>
          <w:tcPr>
            <w:tcW w:w="3312" w:type="dxa"/>
            <w:vAlign w:val="center"/>
          </w:tcPr>
          <w:p w14:paraId="0276850C" w14:textId="77777777" w:rsidR="00610E29" w:rsidRDefault="00863DBB">
            <w:pPr>
              <w:spacing w:after="0" w:line="240" w:lineRule="auto"/>
            </w:pPr>
            <w:r>
              <w:t>StratifiedKFold</w:t>
            </w:r>
          </w:p>
        </w:tc>
        <w:tc>
          <w:tcPr>
            <w:tcW w:w="3312" w:type="dxa"/>
            <w:vAlign w:val="center"/>
          </w:tcPr>
          <w:p w14:paraId="17DAC380" w14:textId="77777777" w:rsidR="00610E29" w:rsidRDefault="00863DBB">
            <w:pPr>
              <w:spacing w:after="0" w:line="240" w:lineRule="auto"/>
            </w:pPr>
            <w:r>
              <w:t>Assess stability</w:t>
            </w:r>
          </w:p>
        </w:tc>
      </w:tr>
      <w:tr w:rsidR="00610E29" w14:paraId="092CFBE6" w14:textId="77777777">
        <w:trPr>
          <w:jc w:val="center"/>
        </w:trPr>
        <w:tc>
          <w:tcPr>
            <w:tcW w:w="3312" w:type="dxa"/>
            <w:vAlign w:val="center"/>
          </w:tcPr>
          <w:p w14:paraId="6D84F95C" w14:textId="77777777" w:rsidR="00610E29" w:rsidRDefault="00863DBB">
            <w:pPr>
              <w:spacing w:after="0" w:line="240" w:lineRule="auto"/>
            </w:pPr>
            <w:r>
              <w:t>Tuning</w:t>
            </w:r>
          </w:p>
        </w:tc>
        <w:tc>
          <w:tcPr>
            <w:tcW w:w="3312" w:type="dxa"/>
            <w:vAlign w:val="center"/>
          </w:tcPr>
          <w:p w14:paraId="215F33FD" w14:textId="77777777" w:rsidR="00610E29" w:rsidRDefault="00863DBB">
            <w:pPr>
              <w:spacing w:after="0" w:line="240" w:lineRule="auto"/>
            </w:pPr>
            <w:r>
              <w:t>RandomizedSearchCV</w:t>
            </w:r>
          </w:p>
        </w:tc>
        <w:tc>
          <w:tcPr>
            <w:tcW w:w="3312" w:type="dxa"/>
            <w:vAlign w:val="center"/>
          </w:tcPr>
          <w:p w14:paraId="5C5A243C" w14:textId="77777777" w:rsidR="00610E29" w:rsidRDefault="00863DBB">
            <w:pPr>
              <w:spacing w:after="0" w:line="240" w:lineRule="auto"/>
            </w:pPr>
            <w:r>
              <w:t>Optimise XGBoost</w:t>
            </w:r>
          </w:p>
        </w:tc>
      </w:tr>
      <w:tr w:rsidR="00610E29" w14:paraId="5D05D2D8" w14:textId="77777777">
        <w:trPr>
          <w:jc w:val="center"/>
        </w:trPr>
        <w:tc>
          <w:tcPr>
            <w:tcW w:w="3312" w:type="dxa"/>
            <w:vAlign w:val="center"/>
          </w:tcPr>
          <w:p w14:paraId="1DC861D3" w14:textId="77777777" w:rsidR="00610E29" w:rsidRDefault="00863DBB">
            <w:pPr>
              <w:spacing w:after="0" w:line="240" w:lineRule="auto"/>
            </w:pPr>
            <w:r>
              <w:t>Interpretation</w:t>
            </w:r>
          </w:p>
        </w:tc>
        <w:tc>
          <w:tcPr>
            <w:tcW w:w="3312" w:type="dxa"/>
            <w:vAlign w:val="center"/>
          </w:tcPr>
          <w:p w14:paraId="2B5DA921" w14:textId="77777777" w:rsidR="00610E29" w:rsidRDefault="00863DBB">
            <w:pPr>
              <w:spacing w:after="0" w:line="240" w:lineRule="auto"/>
            </w:pPr>
            <w:r>
              <w:t>Feature importance</w:t>
            </w:r>
          </w:p>
        </w:tc>
        <w:tc>
          <w:tcPr>
            <w:tcW w:w="3312" w:type="dxa"/>
            <w:vAlign w:val="center"/>
          </w:tcPr>
          <w:p w14:paraId="432E29C9" w14:textId="77777777" w:rsidR="00610E29" w:rsidRDefault="00863DBB">
            <w:pPr>
              <w:spacing w:after="0" w:line="240" w:lineRule="auto"/>
            </w:pPr>
            <w:r>
              <w:t>Understand influential transformed features</w:t>
            </w:r>
          </w:p>
        </w:tc>
      </w:tr>
      <w:tr w:rsidR="00610E29" w14:paraId="69864810" w14:textId="77777777">
        <w:trPr>
          <w:jc w:val="center"/>
        </w:trPr>
        <w:tc>
          <w:tcPr>
            <w:tcW w:w="3312" w:type="dxa"/>
            <w:vAlign w:val="center"/>
          </w:tcPr>
          <w:p w14:paraId="4376859B" w14:textId="77777777" w:rsidR="00610E29" w:rsidRDefault="00863DBB">
            <w:pPr>
              <w:spacing w:after="0" w:line="240" w:lineRule="auto"/>
            </w:pPr>
            <w:r>
              <w:t>Application</w:t>
            </w:r>
          </w:p>
        </w:tc>
        <w:tc>
          <w:tcPr>
            <w:tcW w:w="3312" w:type="dxa"/>
            <w:vAlign w:val="center"/>
          </w:tcPr>
          <w:p w14:paraId="34F05CAF" w14:textId="77777777" w:rsidR="00610E29" w:rsidRDefault="00863DBB">
            <w:pPr>
              <w:spacing w:after="0" w:line="240" w:lineRule="auto"/>
            </w:pPr>
            <w:r>
              <w:t>Streamlit</w:t>
            </w:r>
          </w:p>
        </w:tc>
        <w:tc>
          <w:tcPr>
            <w:tcW w:w="3312" w:type="dxa"/>
            <w:vAlign w:val="center"/>
          </w:tcPr>
          <w:p w14:paraId="04206318" w14:textId="77777777" w:rsidR="00610E29" w:rsidRDefault="00863DBB">
            <w:pPr>
              <w:spacing w:after="0" w:line="240" w:lineRule="auto"/>
            </w:pPr>
            <w:r>
              <w:t>Expose results interactively</w:t>
            </w:r>
          </w:p>
        </w:tc>
      </w:tr>
    </w:tbl>
    <w:p w14:paraId="5F877E6E" w14:textId="77777777" w:rsidR="00610E29" w:rsidRDefault="00863DBB">
      <w:pPr>
        <w:pStyle w:val="Heading2"/>
      </w:pPr>
      <w:r>
        <w:rPr>
          <w:rFonts w:ascii="Times New Roman" w:hAnsi="Times New Roman"/>
        </w:rPr>
        <w:lastRenderedPageBreak/>
        <w:t>4.2 Train-Test Split</w:t>
      </w:r>
    </w:p>
    <w:p w14:paraId="6C0A1C06" w14:textId="77777777" w:rsidR="00610E29" w:rsidRDefault="00863DBB">
      <w:pPr>
        <w:jc w:val="center"/>
      </w:pPr>
      <w:r>
        <w:rPr>
          <w:noProof/>
        </w:rPr>
        <w:drawing>
          <wp:inline distT="0" distB="0" distL="0" distR="0" wp14:anchorId="579A8D1D" wp14:editId="5F24683A">
            <wp:extent cx="5120640" cy="26746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rain_test_split.png"/>
                    <pic:cNvPicPr/>
                  </pic:nvPicPr>
                  <pic:blipFill>
                    <a:blip r:embed="rId9"/>
                    <a:stretch>
                      <a:fillRect/>
                    </a:stretch>
                  </pic:blipFill>
                  <pic:spPr>
                    <a:xfrm>
                      <a:off x="0" y="0"/>
                      <a:ext cx="5120640" cy="2674602"/>
                    </a:xfrm>
                    <a:prstGeom prst="rect">
                      <a:avLst/>
                    </a:prstGeom>
                  </pic:spPr>
                </pic:pic>
              </a:graphicData>
            </a:graphic>
          </wp:inline>
        </w:drawing>
      </w:r>
    </w:p>
    <w:p w14:paraId="5AE1F8C1" w14:textId="77777777" w:rsidR="00610E29" w:rsidRDefault="00863DBB">
      <w:pPr>
        <w:spacing w:before="40" w:line="240" w:lineRule="auto"/>
        <w:jc w:val="center"/>
      </w:pPr>
      <w:r>
        <w:rPr>
          <w:b/>
        </w:rPr>
        <w:t>Figure 2: Training and testing records after the 80:20 stratified split.</w:t>
      </w:r>
    </w:p>
    <w:p w14:paraId="2A10F794" w14:textId="77777777" w:rsidR="00610E29" w:rsidRDefault="00863DBB">
      <w:pPr>
        <w:spacing w:after="120" w:line="252" w:lineRule="auto"/>
        <w:jc w:val="both"/>
      </w:pPr>
      <w:r>
        <w:t>The modelling workflow uses train_test_split with test_size=0.2, random_state=42, and stratify=y. This produces 16,000 training records and 4,000 testing records and keeps the relative distribution of High, Low, and Medium approximately consistent between the two subsets.</w:t>
      </w:r>
    </w:p>
    <w:p w14:paraId="67F6BF15" w14:textId="77777777" w:rsidR="00610E29" w:rsidRDefault="00863DBB">
      <w:pPr>
        <w:pStyle w:val="Heading2"/>
      </w:pPr>
      <w:r>
        <w:rPr>
          <w:rFonts w:ascii="Times New Roman" w:hAnsi="Times New Roman"/>
        </w:rPr>
        <w:t>4.3 Numerical Preprocessing</w:t>
      </w:r>
    </w:p>
    <w:p w14:paraId="000D6C10" w14:textId="77777777" w:rsidR="00610E29" w:rsidRDefault="00863DBB">
      <w:pPr>
        <w:spacing w:after="120" w:line="252" w:lineRule="auto"/>
        <w:jc w:val="both"/>
      </w:pPr>
      <w:r>
        <w:t>StandardScaler is applied to numerical predictors. Scaling is particularly important for Logistic Regression, SVM, and KNN because their optimisation or distance calculations can be affected by differences in feature magnitude.</w:t>
      </w:r>
    </w:p>
    <w:p w14:paraId="1DF756B7" w14:textId="77777777" w:rsidR="00610E29" w:rsidRDefault="00863DBB">
      <w:pPr>
        <w:pStyle w:val="Heading2"/>
      </w:pPr>
      <w:r>
        <w:rPr>
          <w:rFonts w:ascii="Times New Roman" w:hAnsi="Times New Roman"/>
        </w:rPr>
        <w:t>4.4 Categorical Preprocessing</w:t>
      </w:r>
    </w:p>
    <w:p w14:paraId="34C6671A" w14:textId="77777777" w:rsidR="00610E29" w:rsidRDefault="00863DBB">
      <w:pPr>
        <w:spacing w:after="120" w:line="252" w:lineRule="auto"/>
        <w:jc w:val="both"/>
      </w:pPr>
      <w:r>
        <w:t>Categorical predictors are transformed using OneHotEncoder with handle_unknown='ignore'. This converts each category into an indicator feature and reduces the risk of failure when a compatible future dataset contains a category that was not present during fitting.</w:t>
      </w:r>
    </w:p>
    <w:p w14:paraId="3A6E0F89" w14:textId="77777777" w:rsidR="00610E29" w:rsidRDefault="00863DBB">
      <w:pPr>
        <w:pStyle w:val="Heading2"/>
      </w:pPr>
      <w:r>
        <w:rPr>
          <w:rFonts w:ascii="Times New Roman" w:hAnsi="Times New Roman"/>
        </w:rPr>
        <w:t>4.5 ColumnTransformer and Pipeline</w:t>
      </w:r>
    </w:p>
    <w:p w14:paraId="2B56D25D" w14:textId="77777777" w:rsidR="00610E29" w:rsidRDefault="00863DBB">
      <w:pPr>
        <w:spacing w:after="120" w:line="252" w:lineRule="auto"/>
        <w:jc w:val="both"/>
      </w:pPr>
      <w:r>
        <w:t>ColumnTransformer combines numerical and categorical preprocessing into a single transformation. In the notebook's advanced workflow, preprocessing is placed inside a Pipeline with XGBoost so that transformations are learned within the appropriate training portion during cross-validation. This is an important safeguard against preprocessing leakage.</w:t>
      </w:r>
    </w:p>
    <w:p w14:paraId="3CD0FA39" w14:textId="77777777" w:rsidR="001D18C2" w:rsidRPr="001D18C2" w:rsidRDefault="001D18C2" w:rsidP="001D18C2">
      <w:pPr>
        <w:rPr>
          <w:color w:val="4472C4" w:themeColor="accent1"/>
          <w:sz w:val="32"/>
        </w:rPr>
      </w:pPr>
    </w:p>
    <w:p w14:paraId="381C3EA4" w14:textId="77777777" w:rsidR="00610E29" w:rsidRPr="001D18C2" w:rsidRDefault="00863DBB" w:rsidP="001D18C2">
      <w:pPr>
        <w:rPr>
          <w:color w:val="4472C4" w:themeColor="accent1"/>
        </w:rPr>
      </w:pPr>
      <w:r w:rsidRPr="001D18C2">
        <w:rPr>
          <w:color w:val="4472C4" w:themeColor="accent1"/>
        </w:rPr>
        <w:t>4.6 Classification Algorithms</w:t>
      </w:r>
    </w:p>
    <w:p w14:paraId="2E9BDC91" w14:textId="77777777" w:rsidR="00610E29" w:rsidRDefault="00863DBB">
      <w:pPr>
        <w:pStyle w:val="Heading2"/>
      </w:pPr>
      <w:r>
        <w:rPr>
          <w:rFonts w:ascii="Times New Roman" w:hAnsi="Times New Roman"/>
        </w:rPr>
        <w:t>4.6.1 Logistic Regression</w:t>
      </w:r>
    </w:p>
    <w:p w14:paraId="2C6968FD" w14:textId="77777777" w:rsidR="00610E29" w:rsidRDefault="00863DBB">
      <w:pPr>
        <w:spacing w:after="120" w:line="252" w:lineRule="auto"/>
        <w:jc w:val="both"/>
      </w:pPr>
      <w:r>
        <w:t>Logistic Regression is used as a linear multiclass baseline. It provides a simple and efficient reference against which more complex nonlinear models can be compared.</w:t>
      </w:r>
    </w:p>
    <w:p w14:paraId="62ED823B" w14:textId="77777777" w:rsidR="00610E29" w:rsidRDefault="00863DBB">
      <w:pPr>
        <w:pStyle w:val="Heading2"/>
      </w:pPr>
      <w:r>
        <w:rPr>
          <w:rFonts w:ascii="Times New Roman" w:hAnsi="Times New Roman"/>
        </w:rPr>
        <w:t>4.6.2 Decision Tree</w:t>
      </w:r>
    </w:p>
    <w:p w14:paraId="4CAA06D9" w14:textId="77777777" w:rsidR="00610E29" w:rsidRDefault="00863DBB">
      <w:pPr>
        <w:spacing w:after="120" w:line="252" w:lineRule="auto"/>
        <w:jc w:val="both"/>
      </w:pPr>
      <w:r>
        <w:t>Decision Tree recursively partitions the feature space through decision rules. It can capture nonlinear patterns but may have higher variance than ensemble methods.</w:t>
      </w:r>
    </w:p>
    <w:p w14:paraId="31D57E83" w14:textId="77777777" w:rsidR="00610E29" w:rsidRDefault="00863DBB">
      <w:pPr>
        <w:pStyle w:val="Heading2"/>
      </w:pPr>
      <w:r>
        <w:rPr>
          <w:rFonts w:ascii="Times New Roman" w:hAnsi="Times New Roman"/>
        </w:rPr>
        <w:lastRenderedPageBreak/>
        <w:t>4.6.3 Random Forest</w:t>
      </w:r>
    </w:p>
    <w:p w14:paraId="66632C99" w14:textId="77777777" w:rsidR="00610E29" w:rsidRDefault="00863DBB">
      <w:pPr>
        <w:spacing w:after="120" w:line="252" w:lineRule="auto"/>
        <w:jc w:val="both"/>
      </w:pPr>
      <w:r>
        <w:t>Random Forest combines multiple decision trees using bagging and randomisation. The project uses 200 estimators, random_state=42, and parallel execution.</w:t>
      </w:r>
    </w:p>
    <w:p w14:paraId="05B2CE97" w14:textId="77777777" w:rsidR="00610E29" w:rsidRDefault="00863DBB">
      <w:pPr>
        <w:pStyle w:val="Heading2"/>
      </w:pPr>
      <w:r>
        <w:rPr>
          <w:rFonts w:ascii="Times New Roman" w:hAnsi="Times New Roman"/>
        </w:rPr>
        <w:t>4.6.4 Support Vector Machine</w:t>
      </w:r>
    </w:p>
    <w:p w14:paraId="37AC24A3" w14:textId="77777777" w:rsidR="00610E29" w:rsidRDefault="00863DBB">
      <w:pPr>
        <w:spacing w:after="120" w:line="252" w:lineRule="auto"/>
        <w:jc w:val="both"/>
      </w:pPr>
      <w:r>
        <w:t>The SVM experiment uses an RBF kernel. This enables nonlinear decision boundaries and benefits from the preceding numerical standardisation.</w:t>
      </w:r>
    </w:p>
    <w:p w14:paraId="62065A61" w14:textId="77777777" w:rsidR="00610E29" w:rsidRDefault="00863DBB">
      <w:pPr>
        <w:pStyle w:val="Heading2"/>
      </w:pPr>
      <w:r>
        <w:rPr>
          <w:rFonts w:ascii="Times New Roman" w:hAnsi="Times New Roman"/>
        </w:rPr>
        <w:t>4.6.5 K-Nearest Neighbours</w:t>
      </w:r>
    </w:p>
    <w:p w14:paraId="28C61AEC" w14:textId="77777777" w:rsidR="00610E29" w:rsidRDefault="00863DBB">
      <w:pPr>
        <w:spacing w:after="120" w:line="252" w:lineRule="auto"/>
        <w:jc w:val="both"/>
      </w:pPr>
      <w:r>
        <w:t>KNN predicts from nearby training observations. The project uses k=5. Because KNN is distance-based, scaling is essential.</w:t>
      </w:r>
    </w:p>
    <w:p w14:paraId="5303A7D9" w14:textId="77777777" w:rsidR="00610E29" w:rsidRDefault="00863DBB">
      <w:pPr>
        <w:pStyle w:val="Heading2"/>
      </w:pPr>
      <w:r>
        <w:rPr>
          <w:rFonts w:ascii="Times New Roman" w:hAnsi="Times New Roman"/>
        </w:rPr>
        <w:t>4.6.6 Gaussian Naive Bayes</w:t>
      </w:r>
    </w:p>
    <w:p w14:paraId="4E4B210C" w14:textId="77777777" w:rsidR="00610E29" w:rsidRDefault="00863DBB">
      <w:pPr>
        <w:spacing w:after="120" w:line="252" w:lineRule="auto"/>
        <w:jc w:val="both"/>
      </w:pPr>
      <w:r>
        <w:t>Gaussian Naive Bayes uses Bayes' theorem and a conditional-independence assumption. It is computationally simple but its assumptions may be restrictive.</w:t>
      </w:r>
    </w:p>
    <w:p w14:paraId="333FB4CF" w14:textId="77777777" w:rsidR="00610E29" w:rsidRDefault="00863DBB">
      <w:pPr>
        <w:pStyle w:val="Heading2"/>
      </w:pPr>
      <w:r>
        <w:rPr>
          <w:rFonts w:ascii="Times New Roman" w:hAnsi="Times New Roman"/>
        </w:rPr>
        <w:t>4.6.7 Gradient Boosting</w:t>
      </w:r>
    </w:p>
    <w:p w14:paraId="2E082ECF" w14:textId="77777777" w:rsidR="00610E29" w:rsidRDefault="00863DBB">
      <w:pPr>
        <w:spacing w:after="120" w:line="252" w:lineRule="auto"/>
        <w:jc w:val="both"/>
      </w:pPr>
      <w:r>
        <w:t>Gradient Boosting builds learners sequentially so that later learners concentrate on reducing previous errors.</w:t>
      </w:r>
    </w:p>
    <w:p w14:paraId="0AF88B3A" w14:textId="77777777" w:rsidR="00610E29" w:rsidRDefault="00863DBB">
      <w:pPr>
        <w:pStyle w:val="Heading2"/>
      </w:pPr>
      <w:r>
        <w:rPr>
          <w:rFonts w:ascii="Times New Roman" w:hAnsi="Times New Roman"/>
        </w:rPr>
        <w:t>4.6.8 AdaBoost</w:t>
      </w:r>
    </w:p>
    <w:p w14:paraId="7C01E33E" w14:textId="77777777" w:rsidR="00610E29" w:rsidRDefault="00863DBB">
      <w:pPr>
        <w:spacing w:after="120" w:line="252" w:lineRule="auto"/>
        <w:jc w:val="both"/>
      </w:pPr>
      <w:r>
        <w:t>AdaBoost increases emphasis on observations that previous weak learners classified incorrectly.</w:t>
      </w:r>
    </w:p>
    <w:p w14:paraId="6F77C40C" w14:textId="77777777" w:rsidR="00610E29" w:rsidRDefault="00863DBB">
      <w:pPr>
        <w:pStyle w:val="Heading2"/>
      </w:pPr>
      <w:r>
        <w:rPr>
          <w:rFonts w:ascii="Times New Roman" w:hAnsi="Times New Roman"/>
        </w:rPr>
        <w:t>4.6.9 XGBoost</w:t>
      </w:r>
    </w:p>
    <w:p w14:paraId="60A8EA62" w14:textId="77777777" w:rsidR="00610E29" w:rsidRDefault="00863DBB">
      <w:pPr>
        <w:spacing w:after="120" w:line="252" w:lineRule="auto"/>
        <w:jc w:val="both"/>
      </w:pPr>
      <w:r>
        <w:t>XGBoost uses gradient-boosted decision trees and is particularly effective for structured tabular data. The supplied baseline uses 300 estimators, depth 6, learning rate 0.05, subsample 0.8, column subsampling 0.8, and a multiclass soft-probability objective.</w:t>
      </w:r>
    </w:p>
    <w:p w14:paraId="4B348C57" w14:textId="77777777" w:rsidR="00610E29" w:rsidRDefault="00863DBB">
      <w:pPr>
        <w:pStyle w:val="Heading2"/>
      </w:pPr>
      <w:r>
        <w:rPr>
          <w:rFonts w:ascii="Times New Roman" w:hAnsi="Times New Roman"/>
        </w:rPr>
        <w:t>4.6.10 Tuned XGBoost</w:t>
      </w:r>
    </w:p>
    <w:p w14:paraId="39F8BE2C" w14:textId="77777777" w:rsidR="00610E29" w:rsidRDefault="00863DBB">
      <w:pPr>
        <w:spacing w:after="120" w:line="252" w:lineRule="auto"/>
        <w:jc w:val="both"/>
      </w:pPr>
      <w:r>
        <w:t>RandomizedSearchCV is used to search XGBoost hyperparameters. The documented selected configuration is 400 estimators, max_depth=5, learning_rate=0.1, subsample=0.8, colsample_bytree=0.8, min_child_weight=7, and gamma=0.</w:t>
      </w:r>
    </w:p>
    <w:p w14:paraId="16A46C4A" w14:textId="77777777" w:rsidR="00610E29" w:rsidRDefault="00863DBB">
      <w:pPr>
        <w:pStyle w:val="Heading2"/>
      </w:pPr>
      <w:r>
        <w:rPr>
          <w:rFonts w:ascii="Times New Roman" w:hAnsi="Times New Roman"/>
        </w:rPr>
        <w:t>4.7 Evaluation Metrics</w:t>
      </w:r>
    </w:p>
    <w:p w14:paraId="3CDAFF3E" w14:textId="77777777" w:rsidR="00610E29" w:rsidRDefault="00863DBB" w:rsidP="001D18C2">
      <w:pPr>
        <w:spacing w:after="120" w:line="252" w:lineRule="auto"/>
        <w:jc w:val="both"/>
      </w:pPr>
      <w:r>
        <w:t>Accuracy is the proportion of correctly classified observations. Precision measures how reliable a predicted class is, recall measures how many actual observations of a class are found, and F1-score combines precision and recall. Macro averages give High, Low, and Medium equal importance. Confusion matrices provide a direct view of class-level errors.</w:t>
      </w:r>
    </w:p>
    <w:p w14:paraId="387EB561" w14:textId="77777777" w:rsidR="00F567CB" w:rsidRDefault="00A34BA8">
      <w:pPr>
        <w:pStyle w:val="Heading2"/>
      </w:pPr>
      <w:r>
        <w:rPr>
          <w:rFonts w:ascii="Times New Roman" w:hAnsi="Times New Roman"/>
        </w:rPr>
        <w:t>4</w:t>
      </w:r>
      <w:r>
        <w:rPr>
          <w:rFonts w:ascii="Times New Roman" w:hAnsi="Times New Roman"/>
        </w:rPr>
        <w:t>.8 Advanced Machine Learning Techniques</w:t>
      </w:r>
    </w:p>
    <w:p w14:paraId="70012B7E" w14:textId="77777777" w:rsidR="00610E29" w:rsidRDefault="00863DBB">
      <w:pPr>
        <w:pStyle w:val="Heading2"/>
      </w:pPr>
      <w:r>
        <w:rPr>
          <w:rFonts w:ascii="Times New Roman" w:hAnsi="Times New Roman"/>
        </w:rPr>
        <w:t>4.8.1 Five-Fold Stratified Cross-Validation</w:t>
      </w:r>
    </w:p>
    <w:p w14:paraId="77EE7822" w14:textId="77777777" w:rsidR="00610E29" w:rsidRDefault="00863DBB">
      <w:pPr>
        <w:spacing w:after="120" w:line="252" w:lineRule="auto"/>
        <w:jc w:val="both"/>
      </w:pPr>
      <w:r>
        <w:t>The XGBoost workflow is validated using five-fold StratifiedKFold. The reported macro F1 values are 0.9288, 0.9426, 0.9432, 0.9425, and 0.9450. The mean is approximately 0.9404 and the standard deviation is approximately 0.0059, indicating relatively consistent performance across the folds.</w:t>
      </w:r>
    </w:p>
    <w:tbl>
      <w:tblPr>
        <w:tblStyle w:val="TableGrid"/>
        <w:tblW w:w="0" w:type="auto"/>
        <w:jc w:val="center"/>
        <w:tblLook w:val="04A0" w:firstRow="1" w:lastRow="0" w:firstColumn="1" w:lastColumn="0" w:noHBand="0" w:noVBand="1"/>
      </w:tblPr>
      <w:tblGrid>
        <w:gridCol w:w="4968"/>
        <w:gridCol w:w="4968"/>
      </w:tblGrid>
      <w:tr w:rsidR="00610E29" w14:paraId="71C36251" w14:textId="77777777">
        <w:trPr>
          <w:jc w:val="center"/>
        </w:trPr>
        <w:tc>
          <w:tcPr>
            <w:tcW w:w="4968" w:type="dxa"/>
            <w:shd w:val="clear" w:color="auto" w:fill="D9EAF7"/>
            <w:vAlign w:val="center"/>
          </w:tcPr>
          <w:p w14:paraId="128397D5" w14:textId="77777777" w:rsidR="00610E29" w:rsidRDefault="00863DBB">
            <w:pPr>
              <w:spacing w:after="0" w:line="240" w:lineRule="auto"/>
            </w:pPr>
            <w:r>
              <w:t>Fold</w:t>
            </w:r>
          </w:p>
        </w:tc>
        <w:tc>
          <w:tcPr>
            <w:tcW w:w="4968" w:type="dxa"/>
            <w:shd w:val="clear" w:color="auto" w:fill="D9EAF7"/>
            <w:vAlign w:val="center"/>
          </w:tcPr>
          <w:p w14:paraId="5D647402" w14:textId="77777777" w:rsidR="00610E29" w:rsidRDefault="00863DBB">
            <w:pPr>
              <w:spacing w:after="0" w:line="240" w:lineRule="auto"/>
            </w:pPr>
            <w:r>
              <w:t>Macro F1</w:t>
            </w:r>
          </w:p>
        </w:tc>
      </w:tr>
      <w:tr w:rsidR="00610E29" w14:paraId="784428A7" w14:textId="77777777">
        <w:trPr>
          <w:jc w:val="center"/>
        </w:trPr>
        <w:tc>
          <w:tcPr>
            <w:tcW w:w="4968" w:type="dxa"/>
            <w:vAlign w:val="center"/>
          </w:tcPr>
          <w:p w14:paraId="6F9FA559" w14:textId="77777777" w:rsidR="00610E29" w:rsidRDefault="00863DBB">
            <w:pPr>
              <w:spacing w:after="0" w:line="240" w:lineRule="auto"/>
            </w:pPr>
            <w:r>
              <w:t>1</w:t>
            </w:r>
          </w:p>
        </w:tc>
        <w:tc>
          <w:tcPr>
            <w:tcW w:w="4968" w:type="dxa"/>
            <w:vAlign w:val="center"/>
          </w:tcPr>
          <w:p w14:paraId="5A974523" w14:textId="77777777" w:rsidR="00610E29" w:rsidRDefault="00863DBB">
            <w:pPr>
              <w:spacing w:after="0" w:line="240" w:lineRule="auto"/>
            </w:pPr>
            <w:r>
              <w:t>0.9288</w:t>
            </w:r>
          </w:p>
        </w:tc>
      </w:tr>
      <w:tr w:rsidR="00610E29" w14:paraId="3074F8AF" w14:textId="77777777">
        <w:trPr>
          <w:jc w:val="center"/>
        </w:trPr>
        <w:tc>
          <w:tcPr>
            <w:tcW w:w="4968" w:type="dxa"/>
            <w:vAlign w:val="center"/>
          </w:tcPr>
          <w:p w14:paraId="69D87FCF" w14:textId="77777777" w:rsidR="00610E29" w:rsidRDefault="00863DBB">
            <w:pPr>
              <w:spacing w:after="0" w:line="240" w:lineRule="auto"/>
            </w:pPr>
            <w:r>
              <w:t>2</w:t>
            </w:r>
          </w:p>
        </w:tc>
        <w:tc>
          <w:tcPr>
            <w:tcW w:w="4968" w:type="dxa"/>
            <w:vAlign w:val="center"/>
          </w:tcPr>
          <w:p w14:paraId="31AC0CD4" w14:textId="77777777" w:rsidR="00610E29" w:rsidRDefault="00863DBB">
            <w:pPr>
              <w:spacing w:after="0" w:line="240" w:lineRule="auto"/>
            </w:pPr>
            <w:r>
              <w:t>0.9426</w:t>
            </w:r>
          </w:p>
        </w:tc>
      </w:tr>
      <w:tr w:rsidR="00610E29" w14:paraId="534D23FF" w14:textId="77777777">
        <w:trPr>
          <w:jc w:val="center"/>
        </w:trPr>
        <w:tc>
          <w:tcPr>
            <w:tcW w:w="4968" w:type="dxa"/>
            <w:vAlign w:val="center"/>
          </w:tcPr>
          <w:p w14:paraId="127518FC" w14:textId="77777777" w:rsidR="00610E29" w:rsidRDefault="00863DBB">
            <w:pPr>
              <w:spacing w:after="0" w:line="240" w:lineRule="auto"/>
            </w:pPr>
            <w:r>
              <w:t>3</w:t>
            </w:r>
          </w:p>
        </w:tc>
        <w:tc>
          <w:tcPr>
            <w:tcW w:w="4968" w:type="dxa"/>
            <w:vAlign w:val="center"/>
          </w:tcPr>
          <w:p w14:paraId="314C32FF" w14:textId="77777777" w:rsidR="00610E29" w:rsidRDefault="00863DBB">
            <w:pPr>
              <w:spacing w:after="0" w:line="240" w:lineRule="auto"/>
            </w:pPr>
            <w:r>
              <w:t>0.9432</w:t>
            </w:r>
          </w:p>
        </w:tc>
      </w:tr>
      <w:tr w:rsidR="00610E29" w14:paraId="597EB327" w14:textId="77777777">
        <w:trPr>
          <w:jc w:val="center"/>
        </w:trPr>
        <w:tc>
          <w:tcPr>
            <w:tcW w:w="4968" w:type="dxa"/>
            <w:vAlign w:val="center"/>
          </w:tcPr>
          <w:p w14:paraId="516AD2CA" w14:textId="77777777" w:rsidR="00610E29" w:rsidRDefault="00863DBB">
            <w:pPr>
              <w:spacing w:after="0" w:line="240" w:lineRule="auto"/>
            </w:pPr>
            <w:r>
              <w:t>4</w:t>
            </w:r>
          </w:p>
        </w:tc>
        <w:tc>
          <w:tcPr>
            <w:tcW w:w="4968" w:type="dxa"/>
            <w:vAlign w:val="center"/>
          </w:tcPr>
          <w:p w14:paraId="0A257178" w14:textId="77777777" w:rsidR="00610E29" w:rsidRDefault="00863DBB">
            <w:pPr>
              <w:spacing w:after="0" w:line="240" w:lineRule="auto"/>
            </w:pPr>
            <w:r>
              <w:t>0.9425</w:t>
            </w:r>
          </w:p>
        </w:tc>
      </w:tr>
      <w:tr w:rsidR="00610E29" w14:paraId="6AF1AFF8" w14:textId="77777777">
        <w:trPr>
          <w:jc w:val="center"/>
        </w:trPr>
        <w:tc>
          <w:tcPr>
            <w:tcW w:w="4968" w:type="dxa"/>
            <w:vAlign w:val="center"/>
          </w:tcPr>
          <w:p w14:paraId="6CABBF99" w14:textId="77777777" w:rsidR="00610E29" w:rsidRDefault="00863DBB">
            <w:pPr>
              <w:spacing w:after="0" w:line="240" w:lineRule="auto"/>
            </w:pPr>
            <w:r>
              <w:lastRenderedPageBreak/>
              <w:t>5</w:t>
            </w:r>
          </w:p>
        </w:tc>
        <w:tc>
          <w:tcPr>
            <w:tcW w:w="4968" w:type="dxa"/>
            <w:vAlign w:val="center"/>
          </w:tcPr>
          <w:p w14:paraId="13E24805" w14:textId="77777777" w:rsidR="00610E29" w:rsidRDefault="00863DBB">
            <w:pPr>
              <w:spacing w:after="0" w:line="240" w:lineRule="auto"/>
            </w:pPr>
            <w:r>
              <w:t>0.9450</w:t>
            </w:r>
          </w:p>
        </w:tc>
      </w:tr>
      <w:tr w:rsidR="00610E29" w14:paraId="3F5513C5" w14:textId="77777777">
        <w:trPr>
          <w:jc w:val="center"/>
        </w:trPr>
        <w:tc>
          <w:tcPr>
            <w:tcW w:w="4968" w:type="dxa"/>
            <w:vAlign w:val="center"/>
          </w:tcPr>
          <w:p w14:paraId="54F8BA39" w14:textId="77777777" w:rsidR="00610E29" w:rsidRDefault="00863DBB">
            <w:pPr>
              <w:spacing w:after="0" w:line="240" w:lineRule="auto"/>
            </w:pPr>
            <w:r>
              <w:t>Mean</w:t>
            </w:r>
          </w:p>
        </w:tc>
        <w:tc>
          <w:tcPr>
            <w:tcW w:w="4968" w:type="dxa"/>
            <w:vAlign w:val="center"/>
          </w:tcPr>
          <w:p w14:paraId="650D03BB" w14:textId="77777777" w:rsidR="00610E29" w:rsidRDefault="00863DBB">
            <w:pPr>
              <w:spacing w:after="0" w:line="240" w:lineRule="auto"/>
            </w:pPr>
            <w:r>
              <w:t>0.9404</w:t>
            </w:r>
          </w:p>
        </w:tc>
      </w:tr>
      <w:tr w:rsidR="00610E29" w14:paraId="1D2FFBF1" w14:textId="77777777">
        <w:trPr>
          <w:jc w:val="center"/>
        </w:trPr>
        <w:tc>
          <w:tcPr>
            <w:tcW w:w="4968" w:type="dxa"/>
            <w:vAlign w:val="center"/>
          </w:tcPr>
          <w:p w14:paraId="3DE4498E" w14:textId="77777777" w:rsidR="00610E29" w:rsidRDefault="00863DBB">
            <w:pPr>
              <w:spacing w:after="0" w:line="240" w:lineRule="auto"/>
            </w:pPr>
            <w:r>
              <w:t>Std. Dev.</w:t>
            </w:r>
          </w:p>
        </w:tc>
        <w:tc>
          <w:tcPr>
            <w:tcW w:w="4968" w:type="dxa"/>
            <w:vAlign w:val="center"/>
          </w:tcPr>
          <w:p w14:paraId="79E69005" w14:textId="77777777" w:rsidR="00610E29" w:rsidRDefault="00863DBB">
            <w:pPr>
              <w:spacing w:after="0" w:line="240" w:lineRule="auto"/>
            </w:pPr>
            <w:r>
              <w:t>0.0059</w:t>
            </w:r>
          </w:p>
        </w:tc>
      </w:tr>
    </w:tbl>
    <w:p w14:paraId="54E10439" w14:textId="77777777" w:rsidR="00610E29" w:rsidRDefault="00863DBB">
      <w:pPr>
        <w:pStyle w:val="Heading2"/>
      </w:pPr>
      <w:r>
        <w:rPr>
          <w:rFonts w:ascii="Times New Roman" w:hAnsi="Times New Roman"/>
        </w:rPr>
        <w:t>4.8.2 Randomized Hyperparameter Search</w:t>
      </w:r>
    </w:p>
    <w:p w14:paraId="576BD6F9" w14:textId="77777777" w:rsidR="00610E29" w:rsidRDefault="00863DBB">
      <w:pPr>
        <w:spacing w:after="120" w:line="252" w:lineRule="auto"/>
        <w:jc w:val="both"/>
      </w:pPr>
      <w:r>
        <w:t>RandomizedSearchCV samples 20 combinations from the defined XGBoost parameter space rather than exhaustively testing every combination. Macro F1 is used for model selection. This provides a practical balance between search breadth and computational cost.</w:t>
      </w:r>
    </w:p>
    <w:tbl>
      <w:tblPr>
        <w:tblStyle w:val="TableGrid"/>
        <w:tblW w:w="0" w:type="auto"/>
        <w:jc w:val="center"/>
        <w:tblLook w:val="04A0" w:firstRow="1" w:lastRow="0" w:firstColumn="1" w:lastColumn="0" w:noHBand="0" w:noVBand="1"/>
      </w:tblPr>
      <w:tblGrid>
        <w:gridCol w:w="4968"/>
        <w:gridCol w:w="4968"/>
      </w:tblGrid>
      <w:tr w:rsidR="00610E29" w14:paraId="12974214" w14:textId="77777777">
        <w:trPr>
          <w:jc w:val="center"/>
        </w:trPr>
        <w:tc>
          <w:tcPr>
            <w:tcW w:w="4968" w:type="dxa"/>
            <w:shd w:val="clear" w:color="auto" w:fill="D9EAF7"/>
            <w:vAlign w:val="center"/>
          </w:tcPr>
          <w:p w14:paraId="5F22E73F" w14:textId="77777777" w:rsidR="00610E29" w:rsidRDefault="00863DBB">
            <w:pPr>
              <w:spacing w:after="0" w:line="240" w:lineRule="auto"/>
            </w:pPr>
            <w:r>
              <w:t>Parameter</w:t>
            </w:r>
          </w:p>
        </w:tc>
        <w:tc>
          <w:tcPr>
            <w:tcW w:w="4968" w:type="dxa"/>
            <w:shd w:val="clear" w:color="auto" w:fill="D9EAF7"/>
            <w:vAlign w:val="center"/>
          </w:tcPr>
          <w:p w14:paraId="590E3F17" w14:textId="77777777" w:rsidR="00610E29" w:rsidRDefault="00863DBB">
            <w:pPr>
              <w:spacing w:after="0" w:line="240" w:lineRule="auto"/>
            </w:pPr>
            <w:r>
              <w:t>Selected Value</w:t>
            </w:r>
          </w:p>
        </w:tc>
      </w:tr>
      <w:tr w:rsidR="00610E29" w14:paraId="4D552AAC" w14:textId="77777777">
        <w:trPr>
          <w:jc w:val="center"/>
        </w:trPr>
        <w:tc>
          <w:tcPr>
            <w:tcW w:w="4968" w:type="dxa"/>
            <w:vAlign w:val="center"/>
          </w:tcPr>
          <w:p w14:paraId="4FCEC23F" w14:textId="77777777" w:rsidR="00610E29" w:rsidRDefault="00863DBB">
            <w:pPr>
              <w:spacing w:after="0" w:line="240" w:lineRule="auto"/>
            </w:pPr>
            <w:r>
              <w:t>n_estimators</w:t>
            </w:r>
          </w:p>
        </w:tc>
        <w:tc>
          <w:tcPr>
            <w:tcW w:w="4968" w:type="dxa"/>
            <w:vAlign w:val="center"/>
          </w:tcPr>
          <w:p w14:paraId="49FEC194" w14:textId="77777777" w:rsidR="00610E29" w:rsidRDefault="00863DBB">
            <w:pPr>
              <w:spacing w:after="0" w:line="240" w:lineRule="auto"/>
            </w:pPr>
            <w:r>
              <w:t>400</w:t>
            </w:r>
          </w:p>
        </w:tc>
      </w:tr>
      <w:tr w:rsidR="00610E29" w14:paraId="58566B0D" w14:textId="77777777">
        <w:trPr>
          <w:jc w:val="center"/>
        </w:trPr>
        <w:tc>
          <w:tcPr>
            <w:tcW w:w="4968" w:type="dxa"/>
            <w:vAlign w:val="center"/>
          </w:tcPr>
          <w:p w14:paraId="5752F581" w14:textId="77777777" w:rsidR="00610E29" w:rsidRDefault="00863DBB">
            <w:pPr>
              <w:spacing w:after="0" w:line="240" w:lineRule="auto"/>
            </w:pPr>
            <w:r>
              <w:t>max_depth</w:t>
            </w:r>
          </w:p>
        </w:tc>
        <w:tc>
          <w:tcPr>
            <w:tcW w:w="4968" w:type="dxa"/>
            <w:vAlign w:val="center"/>
          </w:tcPr>
          <w:p w14:paraId="24A13AB8" w14:textId="77777777" w:rsidR="00610E29" w:rsidRDefault="00863DBB">
            <w:pPr>
              <w:spacing w:after="0" w:line="240" w:lineRule="auto"/>
            </w:pPr>
            <w:r>
              <w:t>5</w:t>
            </w:r>
          </w:p>
        </w:tc>
      </w:tr>
      <w:tr w:rsidR="00610E29" w14:paraId="60F957E4" w14:textId="77777777">
        <w:trPr>
          <w:jc w:val="center"/>
        </w:trPr>
        <w:tc>
          <w:tcPr>
            <w:tcW w:w="4968" w:type="dxa"/>
            <w:vAlign w:val="center"/>
          </w:tcPr>
          <w:p w14:paraId="0655B322" w14:textId="77777777" w:rsidR="00610E29" w:rsidRDefault="00863DBB">
            <w:pPr>
              <w:spacing w:after="0" w:line="240" w:lineRule="auto"/>
            </w:pPr>
            <w:r>
              <w:t>learning_rate</w:t>
            </w:r>
          </w:p>
        </w:tc>
        <w:tc>
          <w:tcPr>
            <w:tcW w:w="4968" w:type="dxa"/>
            <w:vAlign w:val="center"/>
          </w:tcPr>
          <w:p w14:paraId="20C5D7ED" w14:textId="77777777" w:rsidR="00610E29" w:rsidRDefault="00863DBB">
            <w:pPr>
              <w:spacing w:after="0" w:line="240" w:lineRule="auto"/>
            </w:pPr>
            <w:r>
              <w:t>0.1</w:t>
            </w:r>
          </w:p>
        </w:tc>
      </w:tr>
      <w:tr w:rsidR="00610E29" w14:paraId="60E1EEDE" w14:textId="77777777">
        <w:trPr>
          <w:jc w:val="center"/>
        </w:trPr>
        <w:tc>
          <w:tcPr>
            <w:tcW w:w="4968" w:type="dxa"/>
            <w:vAlign w:val="center"/>
          </w:tcPr>
          <w:p w14:paraId="58ADB9E4" w14:textId="77777777" w:rsidR="00610E29" w:rsidRDefault="00863DBB">
            <w:pPr>
              <w:spacing w:after="0" w:line="240" w:lineRule="auto"/>
            </w:pPr>
            <w:r>
              <w:t>subsample</w:t>
            </w:r>
          </w:p>
        </w:tc>
        <w:tc>
          <w:tcPr>
            <w:tcW w:w="4968" w:type="dxa"/>
            <w:vAlign w:val="center"/>
          </w:tcPr>
          <w:p w14:paraId="1BC14788" w14:textId="77777777" w:rsidR="00610E29" w:rsidRDefault="00863DBB">
            <w:pPr>
              <w:spacing w:after="0" w:line="240" w:lineRule="auto"/>
            </w:pPr>
            <w:r>
              <w:t>0.8</w:t>
            </w:r>
          </w:p>
        </w:tc>
      </w:tr>
      <w:tr w:rsidR="00610E29" w14:paraId="6463D391" w14:textId="77777777">
        <w:trPr>
          <w:jc w:val="center"/>
        </w:trPr>
        <w:tc>
          <w:tcPr>
            <w:tcW w:w="4968" w:type="dxa"/>
            <w:vAlign w:val="center"/>
          </w:tcPr>
          <w:p w14:paraId="569598E8" w14:textId="77777777" w:rsidR="00610E29" w:rsidRDefault="00863DBB">
            <w:pPr>
              <w:spacing w:after="0" w:line="240" w:lineRule="auto"/>
            </w:pPr>
            <w:r>
              <w:t>colsample_bytree</w:t>
            </w:r>
          </w:p>
        </w:tc>
        <w:tc>
          <w:tcPr>
            <w:tcW w:w="4968" w:type="dxa"/>
            <w:vAlign w:val="center"/>
          </w:tcPr>
          <w:p w14:paraId="4417E974" w14:textId="77777777" w:rsidR="00610E29" w:rsidRDefault="00863DBB">
            <w:pPr>
              <w:spacing w:after="0" w:line="240" w:lineRule="auto"/>
            </w:pPr>
            <w:r>
              <w:t>0.8</w:t>
            </w:r>
          </w:p>
        </w:tc>
      </w:tr>
      <w:tr w:rsidR="00610E29" w14:paraId="3869A435" w14:textId="77777777">
        <w:trPr>
          <w:jc w:val="center"/>
        </w:trPr>
        <w:tc>
          <w:tcPr>
            <w:tcW w:w="4968" w:type="dxa"/>
            <w:vAlign w:val="center"/>
          </w:tcPr>
          <w:p w14:paraId="64B84601" w14:textId="77777777" w:rsidR="00610E29" w:rsidRDefault="00863DBB">
            <w:pPr>
              <w:spacing w:after="0" w:line="240" w:lineRule="auto"/>
            </w:pPr>
            <w:r>
              <w:t>min_child_weight</w:t>
            </w:r>
          </w:p>
        </w:tc>
        <w:tc>
          <w:tcPr>
            <w:tcW w:w="4968" w:type="dxa"/>
            <w:vAlign w:val="center"/>
          </w:tcPr>
          <w:p w14:paraId="0C627686" w14:textId="77777777" w:rsidR="00610E29" w:rsidRDefault="00863DBB">
            <w:pPr>
              <w:spacing w:after="0" w:line="240" w:lineRule="auto"/>
            </w:pPr>
            <w:r>
              <w:t>7</w:t>
            </w:r>
          </w:p>
        </w:tc>
      </w:tr>
      <w:tr w:rsidR="00610E29" w14:paraId="7744951B" w14:textId="77777777">
        <w:trPr>
          <w:jc w:val="center"/>
        </w:trPr>
        <w:tc>
          <w:tcPr>
            <w:tcW w:w="4968" w:type="dxa"/>
            <w:vAlign w:val="center"/>
          </w:tcPr>
          <w:p w14:paraId="47CD6191" w14:textId="77777777" w:rsidR="00610E29" w:rsidRDefault="00863DBB">
            <w:pPr>
              <w:spacing w:after="0" w:line="240" w:lineRule="auto"/>
            </w:pPr>
            <w:r>
              <w:t>gamma</w:t>
            </w:r>
          </w:p>
        </w:tc>
        <w:tc>
          <w:tcPr>
            <w:tcW w:w="4968" w:type="dxa"/>
            <w:vAlign w:val="center"/>
          </w:tcPr>
          <w:p w14:paraId="2D24C920" w14:textId="77777777" w:rsidR="00610E29" w:rsidRDefault="00863DBB">
            <w:pPr>
              <w:spacing w:after="0" w:line="240" w:lineRule="auto"/>
            </w:pPr>
            <w:r>
              <w:t>0</w:t>
            </w:r>
          </w:p>
        </w:tc>
      </w:tr>
    </w:tbl>
    <w:p w14:paraId="1D192DC3" w14:textId="77777777" w:rsidR="00610E29" w:rsidRDefault="00863DBB">
      <w:pPr>
        <w:pStyle w:val="Heading2"/>
      </w:pPr>
      <w:r>
        <w:rPr>
          <w:rFonts w:ascii="Times New Roman" w:hAnsi="Times New Roman"/>
        </w:rPr>
        <w:t>4.8.3 Feature Importance</w:t>
      </w:r>
    </w:p>
    <w:p w14:paraId="69FD5C8B" w14:textId="77777777" w:rsidR="00610E29" w:rsidRDefault="00863DBB">
      <w:pPr>
        <w:spacing w:after="120" w:line="252" w:lineRule="auto"/>
        <w:jc w:val="both"/>
      </w:pPr>
      <w:r>
        <w:t>After fitting the tuned XGBoost model, transformed feature names can be paired with model feature_importances_. The supplied results identify Routine_Task_Percentage as the strongest transformed feature. Feature importance should be interpreted as model association rather than causal influence.</w:t>
      </w:r>
    </w:p>
    <w:p w14:paraId="37D41E02" w14:textId="77777777" w:rsidR="00610E29" w:rsidRDefault="00863DBB">
      <w:pPr>
        <w:pStyle w:val="Heading1"/>
      </w:pPr>
      <w:r>
        <w:rPr>
          <w:rFonts w:ascii="Times New Roman" w:hAnsi="Times New Roman"/>
        </w:rPr>
        <w:t>5. Applications</w:t>
      </w:r>
    </w:p>
    <w:p w14:paraId="5F900093" w14:textId="77777777" w:rsidR="00610E29" w:rsidRDefault="00863DBB">
      <w:pPr>
        <w:pStyle w:val="ListBullet"/>
      </w:pPr>
      <w:r>
        <w:t>Workforce planning and scenario analysis.</w:t>
      </w:r>
    </w:p>
    <w:p w14:paraId="3272FD0A" w14:textId="77777777" w:rsidR="00610E29" w:rsidRDefault="00863DBB">
      <w:pPr>
        <w:pStyle w:val="ListBullet"/>
      </w:pPr>
      <w:r>
        <w:t>Reskilling and training prioritisation.</w:t>
      </w:r>
    </w:p>
    <w:p w14:paraId="00624938" w14:textId="77777777" w:rsidR="00610E29" w:rsidRDefault="00863DBB">
      <w:pPr>
        <w:pStyle w:val="ListBullet"/>
      </w:pPr>
      <w:r>
        <w:t>Career and labour-market analysis.</w:t>
      </w:r>
    </w:p>
    <w:p w14:paraId="559FA1FD" w14:textId="77777777" w:rsidR="00610E29" w:rsidRDefault="00863DBB">
      <w:pPr>
        <w:pStyle w:val="ListBullet"/>
      </w:pPr>
      <w:r>
        <w:t>Research into relationships between AI adoption and job characteristics.</w:t>
      </w:r>
    </w:p>
    <w:p w14:paraId="68164D09" w14:textId="77777777" w:rsidR="00610E29" w:rsidRDefault="00863DBB">
      <w:pPr>
        <w:pStyle w:val="ListBullet"/>
      </w:pPr>
      <w:r>
        <w:t>Interactive exploration of model performance through the Streamlit dashboard.</w:t>
      </w:r>
    </w:p>
    <w:p w14:paraId="3A965099" w14:textId="77777777" w:rsidR="00610E29" w:rsidRDefault="00863DBB">
      <w:pPr>
        <w:pStyle w:val="ListBullet"/>
      </w:pPr>
      <w:r>
        <w:t>Individual profile analysis through the dashboard's prediction interface.</w:t>
      </w:r>
    </w:p>
    <w:p w14:paraId="339EE0DD" w14:textId="77777777" w:rsidR="00610E29" w:rsidRDefault="00863DBB">
      <w:pPr>
        <w:pStyle w:val="Heading2"/>
      </w:pPr>
      <w:r>
        <w:rPr>
          <w:rFonts w:ascii="Times New Roman" w:hAnsi="Times New Roman"/>
        </w:rPr>
        <w:t>5.1 Responsible Use</w:t>
      </w:r>
    </w:p>
    <w:p w14:paraId="71254B9C" w14:textId="77777777" w:rsidR="00610E29" w:rsidRDefault="00863DBB">
      <w:pPr>
        <w:spacing w:after="120" w:line="252" w:lineRule="auto"/>
        <w:jc w:val="both"/>
      </w:pPr>
      <w:r>
        <w:t>Because employment-related predictions can have significant consequences, the system should not be used as an automatic hiring, firing, promotion, or termination mechanism. The dashboard should be used to demonstrate model behaviour and support analytical discussion. Real deployment would require validation of labels, fairness assessment, uncertainty analysis, human oversight, and monitoring.</w:t>
      </w:r>
    </w:p>
    <w:p w14:paraId="3ED28AE5" w14:textId="77777777" w:rsidR="00610E29" w:rsidRDefault="00863DBB">
      <w:pPr>
        <w:pStyle w:val="Heading1"/>
      </w:pPr>
      <w:r>
        <w:rPr>
          <w:rFonts w:ascii="Times New Roman" w:hAnsi="Times New Roman"/>
        </w:rPr>
        <w:t>6. Functional Requirements</w:t>
      </w:r>
    </w:p>
    <w:tbl>
      <w:tblPr>
        <w:tblStyle w:val="TableGrid"/>
        <w:tblW w:w="0" w:type="auto"/>
        <w:jc w:val="center"/>
        <w:tblLook w:val="04A0" w:firstRow="1" w:lastRow="0" w:firstColumn="1" w:lastColumn="0" w:noHBand="0" w:noVBand="1"/>
      </w:tblPr>
      <w:tblGrid>
        <w:gridCol w:w="4968"/>
        <w:gridCol w:w="4968"/>
      </w:tblGrid>
      <w:tr w:rsidR="00610E29" w14:paraId="35A00C18" w14:textId="77777777">
        <w:trPr>
          <w:jc w:val="center"/>
        </w:trPr>
        <w:tc>
          <w:tcPr>
            <w:tcW w:w="4968" w:type="dxa"/>
            <w:shd w:val="clear" w:color="auto" w:fill="D9EAF7"/>
            <w:vAlign w:val="center"/>
          </w:tcPr>
          <w:p w14:paraId="2E274A56" w14:textId="77777777" w:rsidR="00610E29" w:rsidRDefault="00863DBB">
            <w:pPr>
              <w:spacing w:after="0" w:line="240" w:lineRule="auto"/>
            </w:pPr>
            <w:r>
              <w:t>ID</w:t>
            </w:r>
          </w:p>
        </w:tc>
        <w:tc>
          <w:tcPr>
            <w:tcW w:w="4968" w:type="dxa"/>
            <w:shd w:val="clear" w:color="auto" w:fill="D9EAF7"/>
            <w:vAlign w:val="center"/>
          </w:tcPr>
          <w:p w14:paraId="345B823C" w14:textId="77777777" w:rsidR="00610E29" w:rsidRDefault="00863DBB">
            <w:pPr>
              <w:spacing w:after="0" w:line="240" w:lineRule="auto"/>
            </w:pPr>
            <w:r>
              <w:t>Requirement</w:t>
            </w:r>
          </w:p>
        </w:tc>
      </w:tr>
      <w:tr w:rsidR="00610E29" w14:paraId="295EBCC8" w14:textId="77777777">
        <w:trPr>
          <w:jc w:val="center"/>
        </w:trPr>
        <w:tc>
          <w:tcPr>
            <w:tcW w:w="4968" w:type="dxa"/>
            <w:vAlign w:val="center"/>
          </w:tcPr>
          <w:p w14:paraId="57FCB575" w14:textId="77777777" w:rsidR="00610E29" w:rsidRDefault="00863DBB">
            <w:pPr>
              <w:spacing w:after="0" w:line="240" w:lineRule="auto"/>
            </w:pPr>
            <w:r>
              <w:t>FR-01</w:t>
            </w:r>
          </w:p>
        </w:tc>
        <w:tc>
          <w:tcPr>
            <w:tcW w:w="4968" w:type="dxa"/>
            <w:vAlign w:val="center"/>
          </w:tcPr>
          <w:p w14:paraId="14CA20F3" w14:textId="77777777" w:rsidR="00610E29" w:rsidRDefault="00863DBB">
            <w:pPr>
              <w:spacing w:after="0" w:line="240" w:lineRule="auto"/>
            </w:pPr>
            <w:r>
              <w:t>Load the project dataset.</w:t>
            </w:r>
          </w:p>
        </w:tc>
      </w:tr>
      <w:tr w:rsidR="00610E29" w14:paraId="7078A5BB" w14:textId="77777777">
        <w:trPr>
          <w:jc w:val="center"/>
        </w:trPr>
        <w:tc>
          <w:tcPr>
            <w:tcW w:w="4968" w:type="dxa"/>
            <w:vAlign w:val="center"/>
          </w:tcPr>
          <w:p w14:paraId="327D0878" w14:textId="77777777" w:rsidR="00610E29" w:rsidRDefault="00863DBB">
            <w:pPr>
              <w:spacing w:after="0" w:line="240" w:lineRule="auto"/>
            </w:pPr>
            <w:r>
              <w:t>FR-02</w:t>
            </w:r>
          </w:p>
        </w:tc>
        <w:tc>
          <w:tcPr>
            <w:tcW w:w="4968" w:type="dxa"/>
            <w:vAlign w:val="center"/>
          </w:tcPr>
          <w:p w14:paraId="01BAA5D6" w14:textId="77777777" w:rsidR="00610E29" w:rsidRDefault="00863DBB">
            <w:pPr>
              <w:spacing w:after="0" w:line="240" w:lineRule="auto"/>
            </w:pPr>
            <w:r>
              <w:t>Inspect data structure and quality.</w:t>
            </w:r>
          </w:p>
        </w:tc>
      </w:tr>
      <w:tr w:rsidR="00610E29" w14:paraId="54ECF641" w14:textId="77777777">
        <w:trPr>
          <w:jc w:val="center"/>
        </w:trPr>
        <w:tc>
          <w:tcPr>
            <w:tcW w:w="4968" w:type="dxa"/>
            <w:vAlign w:val="center"/>
          </w:tcPr>
          <w:p w14:paraId="5F7AF078" w14:textId="77777777" w:rsidR="00610E29" w:rsidRDefault="00863DBB">
            <w:pPr>
              <w:spacing w:after="0" w:line="240" w:lineRule="auto"/>
            </w:pPr>
            <w:r>
              <w:t>FR-03</w:t>
            </w:r>
          </w:p>
        </w:tc>
        <w:tc>
          <w:tcPr>
            <w:tcW w:w="4968" w:type="dxa"/>
            <w:vAlign w:val="center"/>
          </w:tcPr>
          <w:p w14:paraId="0A680DFA" w14:textId="77777777" w:rsidR="00610E29" w:rsidRDefault="00863DBB">
            <w:pPr>
              <w:spacing w:after="0" w:line="240" w:lineRule="auto"/>
            </w:pPr>
            <w:r>
              <w:t>Separate Layoff_Risk from predictors.</w:t>
            </w:r>
          </w:p>
        </w:tc>
      </w:tr>
      <w:tr w:rsidR="00610E29" w14:paraId="3A704F63" w14:textId="77777777">
        <w:trPr>
          <w:jc w:val="center"/>
        </w:trPr>
        <w:tc>
          <w:tcPr>
            <w:tcW w:w="4968" w:type="dxa"/>
            <w:vAlign w:val="center"/>
          </w:tcPr>
          <w:p w14:paraId="21AFEB90" w14:textId="77777777" w:rsidR="00610E29" w:rsidRDefault="00863DBB">
            <w:pPr>
              <w:spacing w:after="0" w:line="240" w:lineRule="auto"/>
            </w:pPr>
            <w:r>
              <w:t>FR-04</w:t>
            </w:r>
          </w:p>
        </w:tc>
        <w:tc>
          <w:tcPr>
            <w:tcW w:w="4968" w:type="dxa"/>
            <w:vAlign w:val="center"/>
          </w:tcPr>
          <w:p w14:paraId="74ECC5E1" w14:textId="77777777" w:rsidR="00610E29" w:rsidRDefault="00863DBB">
            <w:pPr>
              <w:spacing w:after="0" w:line="240" w:lineRule="auto"/>
            </w:pPr>
            <w:r>
              <w:t>Display class distribution.</w:t>
            </w:r>
          </w:p>
        </w:tc>
      </w:tr>
      <w:tr w:rsidR="00610E29" w14:paraId="27E74BA4" w14:textId="77777777">
        <w:trPr>
          <w:jc w:val="center"/>
        </w:trPr>
        <w:tc>
          <w:tcPr>
            <w:tcW w:w="4968" w:type="dxa"/>
            <w:vAlign w:val="center"/>
          </w:tcPr>
          <w:p w14:paraId="01A24C2E" w14:textId="77777777" w:rsidR="00610E29" w:rsidRDefault="00863DBB">
            <w:pPr>
              <w:spacing w:after="0" w:line="240" w:lineRule="auto"/>
            </w:pPr>
            <w:r>
              <w:t>FR-05</w:t>
            </w:r>
          </w:p>
        </w:tc>
        <w:tc>
          <w:tcPr>
            <w:tcW w:w="4968" w:type="dxa"/>
            <w:vAlign w:val="center"/>
          </w:tcPr>
          <w:p w14:paraId="4A513190" w14:textId="77777777" w:rsidR="00610E29" w:rsidRDefault="00863DBB">
            <w:pPr>
              <w:spacing w:after="0" w:line="240" w:lineRule="auto"/>
            </w:pPr>
            <w:r>
              <w:t>Perform stratified train-test splitting.</w:t>
            </w:r>
          </w:p>
        </w:tc>
      </w:tr>
      <w:tr w:rsidR="00610E29" w14:paraId="16B71165" w14:textId="77777777">
        <w:trPr>
          <w:jc w:val="center"/>
        </w:trPr>
        <w:tc>
          <w:tcPr>
            <w:tcW w:w="4968" w:type="dxa"/>
            <w:vAlign w:val="center"/>
          </w:tcPr>
          <w:p w14:paraId="6F4D87D9" w14:textId="77777777" w:rsidR="00610E29" w:rsidRDefault="00863DBB">
            <w:pPr>
              <w:spacing w:after="0" w:line="240" w:lineRule="auto"/>
            </w:pPr>
            <w:r>
              <w:t>FR-06</w:t>
            </w:r>
          </w:p>
        </w:tc>
        <w:tc>
          <w:tcPr>
            <w:tcW w:w="4968" w:type="dxa"/>
            <w:vAlign w:val="center"/>
          </w:tcPr>
          <w:p w14:paraId="0C6195A8" w14:textId="77777777" w:rsidR="00610E29" w:rsidRDefault="00863DBB">
            <w:pPr>
              <w:spacing w:after="0" w:line="240" w:lineRule="auto"/>
            </w:pPr>
            <w:r>
              <w:t>Preprocess numerical and categorical features.</w:t>
            </w:r>
          </w:p>
        </w:tc>
      </w:tr>
      <w:tr w:rsidR="00610E29" w14:paraId="52463E20" w14:textId="77777777">
        <w:trPr>
          <w:jc w:val="center"/>
        </w:trPr>
        <w:tc>
          <w:tcPr>
            <w:tcW w:w="4968" w:type="dxa"/>
            <w:vAlign w:val="center"/>
          </w:tcPr>
          <w:p w14:paraId="08230E7C" w14:textId="77777777" w:rsidR="00610E29" w:rsidRDefault="00863DBB">
            <w:pPr>
              <w:spacing w:after="0" w:line="240" w:lineRule="auto"/>
            </w:pPr>
            <w:r>
              <w:t>FR-07</w:t>
            </w:r>
          </w:p>
        </w:tc>
        <w:tc>
          <w:tcPr>
            <w:tcW w:w="4968" w:type="dxa"/>
            <w:vAlign w:val="center"/>
          </w:tcPr>
          <w:p w14:paraId="43EF66C4" w14:textId="77777777" w:rsidR="00610E29" w:rsidRDefault="00863DBB">
            <w:pPr>
              <w:spacing w:after="0" w:line="240" w:lineRule="auto"/>
            </w:pPr>
            <w:r>
              <w:t>Train and compare classification algorithms.</w:t>
            </w:r>
          </w:p>
        </w:tc>
      </w:tr>
      <w:tr w:rsidR="00610E29" w14:paraId="62A4EED5" w14:textId="77777777">
        <w:trPr>
          <w:jc w:val="center"/>
        </w:trPr>
        <w:tc>
          <w:tcPr>
            <w:tcW w:w="4968" w:type="dxa"/>
            <w:vAlign w:val="center"/>
          </w:tcPr>
          <w:p w14:paraId="6BCA320E" w14:textId="77777777" w:rsidR="00610E29" w:rsidRDefault="00863DBB">
            <w:pPr>
              <w:spacing w:after="0" w:line="240" w:lineRule="auto"/>
            </w:pPr>
            <w:r>
              <w:t>FR-08</w:t>
            </w:r>
          </w:p>
        </w:tc>
        <w:tc>
          <w:tcPr>
            <w:tcW w:w="4968" w:type="dxa"/>
            <w:vAlign w:val="center"/>
          </w:tcPr>
          <w:p w14:paraId="46EF3A86" w14:textId="77777777" w:rsidR="00610E29" w:rsidRDefault="00863DBB">
            <w:pPr>
              <w:spacing w:after="0" w:line="240" w:lineRule="auto"/>
            </w:pPr>
            <w:r>
              <w:t>Generate classification reports and accuracy.</w:t>
            </w:r>
          </w:p>
        </w:tc>
      </w:tr>
      <w:tr w:rsidR="00610E29" w14:paraId="4B13366B" w14:textId="77777777">
        <w:trPr>
          <w:jc w:val="center"/>
        </w:trPr>
        <w:tc>
          <w:tcPr>
            <w:tcW w:w="4968" w:type="dxa"/>
            <w:vAlign w:val="center"/>
          </w:tcPr>
          <w:p w14:paraId="6C6B5E82" w14:textId="77777777" w:rsidR="00610E29" w:rsidRDefault="00863DBB">
            <w:pPr>
              <w:spacing w:after="0" w:line="240" w:lineRule="auto"/>
            </w:pPr>
            <w:r>
              <w:t>FR-09</w:t>
            </w:r>
          </w:p>
        </w:tc>
        <w:tc>
          <w:tcPr>
            <w:tcW w:w="4968" w:type="dxa"/>
            <w:vAlign w:val="center"/>
          </w:tcPr>
          <w:p w14:paraId="6E15881A" w14:textId="77777777" w:rsidR="00610E29" w:rsidRDefault="00863DBB">
            <w:pPr>
              <w:spacing w:after="0" w:line="240" w:lineRule="auto"/>
            </w:pPr>
            <w:r>
              <w:t>Generate confusion matrices.</w:t>
            </w:r>
          </w:p>
        </w:tc>
      </w:tr>
      <w:tr w:rsidR="00610E29" w14:paraId="19E6BAE1" w14:textId="77777777">
        <w:trPr>
          <w:jc w:val="center"/>
        </w:trPr>
        <w:tc>
          <w:tcPr>
            <w:tcW w:w="4968" w:type="dxa"/>
            <w:vAlign w:val="center"/>
          </w:tcPr>
          <w:p w14:paraId="3B1B9325" w14:textId="77777777" w:rsidR="00610E29" w:rsidRDefault="00863DBB">
            <w:pPr>
              <w:spacing w:after="0" w:line="240" w:lineRule="auto"/>
            </w:pPr>
            <w:r>
              <w:lastRenderedPageBreak/>
              <w:t>FR-10</w:t>
            </w:r>
          </w:p>
        </w:tc>
        <w:tc>
          <w:tcPr>
            <w:tcW w:w="4968" w:type="dxa"/>
            <w:vAlign w:val="center"/>
          </w:tcPr>
          <w:p w14:paraId="2BE8B7FA" w14:textId="77777777" w:rsidR="00610E29" w:rsidRDefault="00863DBB">
            <w:pPr>
              <w:spacing w:after="0" w:line="240" w:lineRule="auto"/>
            </w:pPr>
            <w:r>
              <w:t>Perform XGBoost cross-validation.</w:t>
            </w:r>
          </w:p>
        </w:tc>
      </w:tr>
      <w:tr w:rsidR="00610E29" w14:paraId="0C50107C" w14:textId="77777777">
        <w:trPr>
          <w:jc w:val="center"/>
        </w:trPr>
        <w:tc>
          <w:tcPr>
            <w:tcW w:w="4968" w:type="dxa"/>
            <w:vAlign w:val="center"/>
          </w:tcPr>
          <w:p w14:paraId="439C0109" w14:textId="77777777" w:rsidR="00610E29" w:rsidRDefault="00863DBB">
            <w:pPr>
              <w:spacing w:after="0" w:line="240" w:lineRule="auto"/>
            </w:pPr>
            <w:r>
              <w:t>FR-11</w:t>
            </w:r>
          </w:p>
        </w:tc>
        <w:tc>
          <w:tcPr>
            <w:tcW w:w="4968" w:type="dxa"/>
            <w:vAlign w:val="center"/>
          </w:tcPr>
          <w:p w14:paraId="52E0920E" w14:textId="77777777" w:rsidR="00610E29" w:rsidRDefault="00863DBB">
            <w:pPr>
              <w:spacing w:after="0" w:line="240" w:lineRule="auto"/>
            </w:pPr>
            <w:r>
              <w:t>Perform XGBoost hyperparameter tuning.</w:t>
            </w:r>
          </w:p>
        </w:tc>
      </w:tr>
      <w:tr w:rsidR="00610E29" w14:paraId="017B194E" w14:textId="77777777">
        <w:trPr>
          <w:jc w:val="center"/>
        </w:trPr>
        <w:tc>
          <w:tcPr>
            <w:tcW w:w="4968" w:type="dxa"/>
            <w:vAlign w:val="center"/>
          </w:tcPr>
          <w:p w14:paraId="76952003" w14:textId="77777777" w:rsidR="00610E29" w:rsidRDefault="00863DBB">
            <w:pPr>
              <w:spacing w:after="0" w:line="240" w:lineRule="auto"/>
            </w:pPr>
            <w:r>
              <w:t>FR-12</w:t>
            </w:r>
          </w:p>
        </w:tc>
        <w:tc>
          <w:tcPr>
            <w:tcW w:w="4968" w:type="dxa"/>
            <w:vAlign w:val="center"/>
          </w:tcPr>
          <w:p w14:paraId="51FA116B" w14:textId="77777777" w:rsidR="00610E29" w:rsidRDefault="00863DBB">
            <w:pPr>
              <w:spacing w:after="0" w:line="240" w:lineRule="auto"/>
            </w:pPr>
            <w:r>
              <w:t>Display feature importance where supported.</w:t>
            </w:r>
          </w:p>
        </w:tc>
      </w:tr>
      <w:tr w:rsidR="00610E29" w14:paraId="2304DF93" w14:textId="77777777">
        <w:trPr>
          <w:jc w:val="center"/>
        </w:trPr>
        <w:tc>
          <w:tcPr>
            <w:tcW w:w="4968" w:type="dxa"/>
            <w:vAlign w:val="center"/>
          </w:tcPr>
          <w:p w14:paraId="6A867A3C" w14:textId="77777777" w:rsidR="00610E29" w:rsidRDefault="00863DBB">
            <w:pPr>
              <w:spacing w:after="0" w:line="240" w:lineRule="auto"/>
            </w:pPr>
            <w:r>
              <w:t>FR-13</w:t>
            </w:r>
          </w:p>
        </w:tc>
        <w:tc>
          <w:tcPr>
            <w:tcW w:w="4968" w:type="dxa"/>
            <w:vAlign w:val="center"/>
          </w:tcPr>
          <w:p w14:paraId="440C32C7" w14:textId="77777777" w:rsidR="00610E29" w:rsidRDefault="00863DBB">
            <w:pPr>
              <w:spacing w:after="0" w:line="240" w:lineRule="auto"/>
            </w:pPr>
            <w:r>
              <w:t>Provide interactive risk prediction.</w:t>
            </w:r>
          </w:p>
        </w:tc>
      </w:tr>
      <w:tr w:rsidR="00610E29" w14:paraId="022573D1" w14:textId="77777777">
        <w:trPr>
          <w:jc w:val="center"/>
        </w:trPr>
        <w:tc>
          <w:tcPr>
            <w:tcW w:w="4968" w:type="dxa"/>
            <w:vAlign w:val="center"/>
          </w:tcPr>
          <w:p w14:paraId="0D01D7BB" w14:textId="77777777" w:rsidR="00610E29" w:rsidRDefault="00863DBB">
            <w:pPr>
              <w:spacing w:after="0" w:line="240" w:lineRule="auto"/>
            </w:pPr>
            <w:r>
              <w:t>FR-14</w:t>
            </w:r>
          </w:p>
        </w:tc>
        <w:tc>
          <w:tcPr>
            <w:tcW w:w="4968" w:type="dxa"/>
            <w:vAlign w:val="center"/>
          </w:tcPr>
          <w:p w14:paraId="1ABDE5CC" w14:textId="77777777" w:rsidR="00610E29" w:rsidRDefault="00863DBB">
            <w:pPr>
              <w:spacing w:after="0" w:line="240" w:lineRule="auto"/>
            </w:pPr>
            <w:r>
              <w:t>Display predicted risk and class probabilities.</w:t>
            </w:r>
          </w:p>
        </w:tc>
      </w:tr>
    </w:tbl>
    <w:p w14:paraId="71D8CEF2" w14:textId="77777777" w:rsidR="00610E29" w:rsidRDefault="00863DBB">
      <w:pPr>
        <w:pStyle w:val="Heading1"/>
      </w:pPr>
      <w:r>
        <w:rPr>
          <w:rFonts w:ascii="Times New Roman" w:hAnsi="Times New Roman"/>
        </w:rPr>
        <w:t>7. Non-Functional Requirements</w:t>
      </w:r>
    </w:p>
    <w:tbl>
      <w:tblPr>
        <w:tblStyle w:val="TableGrid"/>
        <w:tblW w:w="0" w:type="auto"/>
        <w:jc w:val="center"/>
        <w:tblLook w:val="04A0" w:firstRow="1" w:lastRow="0" w:firstColumn="1" w:lastColumn="0" w:noHBand="0" w:noVBand="1"/>
      </w:tblPr>
      <w:tblGrid>
        <w:gridCol w:w="4968"/>
        <w:gridCol w:w="4968"/>
      </w:tblGrid>
      <w:tr w:rsidR="00610E29" w14:paraId="2F96B0AD" w14:textId="77777777">
        <w:trPr>
          <w:jc w:val="center"/>
        </w:trPr>
        <w:tc>
          <w:tcPr>
            <w:tcW w:w="4968" w:type="dxa"/>
            <w:shd w:val="clear" w:color="auto" w:fill="D9EAF7"/>
            <w:vAlign w:val="center"/>
          </w:tcPr>
          <w:p w14:paraId="258818B2" w14:textId="77777777" w:rsidR="00610E29" w:rsidRDefault="00863DBB">
            <w:pPr>
              <w:spacing w:after="0" w:line="240" w:lineRule="auto"/>
            </w:pPr>
            <w:r>
              <w:t>Requirement</w:t>
            </w:r>
          </w:p>
        </w:tc>
        <w:tc>
          <w:tcPr>
            <w:tcW w:w="4968" w:type="dxa"/>
            <w:shd w:val="clear" w:color="auto" w:fill="D9EAF7"/>
            <w:vAlign w:val="center"/>
          </w:tcPr>
          <w:p w14:paraId="71283C1A" w14:textId="77777777" w:rsidR="00610E29" w:rsidRDefault="00863DBB">
            <w:pPr>
              <w:spacing w:after="0" w:line="240" w:lineRule="auto"/>
            </w:pPr>
            <w:r>
              <w:t>Expected Behaviour</w:t>
            </w:r>
          </w:p>
        </w:tc>
      </w:tr>
      <w:tr w:rsidR="00610E29" w14:paraId="646724FC" w14:textId="77777777">
        <w:trPr>
          <w:jc w:val="center"/>
        </w:trPr>
        <w:tc>
          <w:tcPr>
            <w:tcW w:w="4968" w:type="dxa"/>
            <w:vAlign w:val="center"/>
          </w:tcPr>
          <w:p w14:paraId="4304A0CF" w14:textId="77777777" w:rsidR="00610E29" w:rsidRDefault="00863DBB">
            <w:pPr>
              <w:spacing w:after="0" w:line="240" w:lineRule="auto"/>
            </w:pPr>
            <w:r>
              <w:t>Performance</w:t>
            </w:r>
          </w:p>
        </w:tc>
        <w:tc>
          <w:tcPr>
            <w:tcW w:w="4968" w:type="dxa"/>
            <w:vAlign w:val="center"/>
          </w:tcPr>
          <w:p w14:paraId="2399F560" w14:textId="77777777" w:rsidR="00610E29" w:rsidRDefault="00863DBB">
            <w:pPr>
              <w:spacing w:after="0" w:line="240" w:lineRule="auto"/>
            </w:pPr>
            <w:r>
              <w:t>Dashboard should load and train the cached models without unnecessary repeated computation.</w:t>
            </w:r>
          </w:p>
        </w:tc>
      </w:tr>
      <w:tr w:rsidR="00610E29" w14:paraId="25DE0543" w14:textId="77777777">
        <w:trPr>
          <w:jc w:val="center"/>
        </w:trPr>
        <w:tc>
          <w:tcPr>
            <w:tcW w:w="4968" w:type="dxa"/>
            <w:vAlign w:val="center"/>
          </w:tcPr>
          <w:p w14:paraId="6402D1D4" w14:textId="77777777" w:rsidR="00610E29" w:rsidRDefault="00863DBB">
            <w:pPr>
              <w:spacing w:after="0" w:line="240" w:lineRule="auto"/>
            </w:pPr>
            <w:r>
              <w:t>Usability</w:t>
            </w:r>
          </w:p>
        </w:tc>
        <w:tc>
          <w:tcPr>
            <w:tcW w:w="4968" w:type="dxa"/>
            <w:vAlign w:val="center"/>
          </w:tcPr>
          <w:p w14:paraId="5B389CA3" w14:textId="77777777" w:rsidR="00610E29" w:rsidRDefault="00863DBB">
            <w:pPr>
              <w:spacing w:after="0" w:line="240" w:lineRule="auto"/>
            </w:pPr>
            <w:r>
              <w:t>Users should access model information through tabs, metrics, charts, selectors, and sliders.</w:t>
            </w:r>
          </w:p>
        </w:tc>
      </w:tr>
      <w:tr w:rsidR="00610E29" w14:paraId="17600C26" w14:textId="77777777">
        <w:trPr>
          <w:jc w:val="center"/>
        </w:trPr>
        <w:tc>
          <w:tcPr>
            <w:tcW w:w="4968" w:type="dxa"/>
            <w:vAlign w:val="center"/>
          </w:tcPr>
          <w:p w14:paraId="517CB255" w14:textId="77777777" w:rsidR="00610E29" w:rsidRDefault="00863DBB">
            <w:pPr>
              <w:spacing w:after="0" w:line="240" w:lineRule="auto"/>
            </w:pPr>
            <w:r>
              <w:t>Reproducibility</w:t>
            </w:r>
          </w:p>
        </w:tc>
        <w:tc>
          <w:tcPr>
            <w:tcW w:w="4968" w:type="dxa"/>
            <w:vAlign w:val="center"/>
          </w:tcPr>
          <w:p w14:paraId="37D23C4C" w14:textId="77777777" w:rsidR="00610E29" w:rsidRDefault="00863DBB">
            <w:pPr>
              <w:spacing w:after="0" w:line="240" w:lineRule="auto"/>
            </w:pPr>
            <w:r>
              <w:t>The main model training uses random_state=42.</w:t>
            </w:r>
          </w:p>
        </w:tc>
      </w:tr>
      <w:tr w:rsidR="00610E29" w14:paraId="76F38A25" w14:textId="77777777">
        <w:trPr>
          <w:jc w:val="center"/>
        </w:trPr>
        <w:tc>
          <w:tcPr>
            <w:tcW w:w="4968" w:type="dxa"/>
            <w:vAlign w:val="center"/>
          </w:tcPr>
          <w:p w14:paraId="5ABECDCB" w14:textId="77777777" w:rsidR="00610E29" w:rsidRDefault="00863DBB">
            <w:pPr>
              <w:spacing w:after="0" w:line="240" w:lineRule="auto"/>
            </w:pPr>
            <w:r>
              <w:t>Maintainability</w:t>
            </w:r>
          </w:p>
        </w:tc>
        <w:tc>
          <w:tcPr>
            <w:tcW w:w="4968" w:type="dxa"/>
            <w:vAlign w:val="center"/>
          </w:tcPr>
          <w:p w14:paraId="64E9C33B" w14:textId="77777777" w:rsidR="00610E29" w:rsidRDefault="00863DBB">
            <w:pPr>
              <w:spacing w:after="0" w:line="240" w:lineRule="auto"/>
            </w:pPr>
            <w:r>
              <w:t>Loading and model training are separated into functions and cached.</w:t>
            </w:r>
          </w:p>
        </w:tc>
      </w:tr>
      <w:tr w:rsidR="00610E29" w14:paraId="578E49FB" w14:textId="77777777">
        <w:trPr>
          <w:jc w:val="center"/>
        </w:trPr>
        <w:tc>
          <w:tcPr>
            <w:tcW w:w="4968" w:type="dxa"/>
            <w:vAlign w:val="center"/>
          </w:tcPr>
          <w:p w14:paraId="780793DE" w14:textId="77777777" w:rsidR="00610E29" w:rsidRDefault="00863DBB">
            <w:pPr>
              <w:spacing w:after="0" w:line="240" w:lineRule="auto"/>
            </w:pPr>
            <w:r>
              <w:t>Robustness</w:t>
            </w:r>
          </w:p>
        </w:tc>
        <w:tc>
          <w:tcPr>
            <w:tcW w:w="4968" w:type="dxa"/>
            <w:vAlign w:val="center"/>
          </w:tcPr>
          <w:p w14:paraId="55C0912D" w14:textId="77777777" w:rsidR="00610E29" w:rsidRDefault="00863DBB">
            <w:pPr>
              <w:spacing w:after="0" w:line="240" w:lineRule="auto"/>
            </w:pPr>
            <w:r>
              <w:t>OneHotEncoder(handle_unknown='ignore') supports unseen categories.</w:t>
            </w:r>
          </w:p>
        </w:tc>
      </w:tr>
      <w:tr w:rsidR="00610E29" w14:paraId="4BA62284" w14:textId="77777777">
        <w:trPr>
          <w:jc w:val="center"/>
        </w:trPr>
        <w:tc>
          <w:tcPr>
            <w:tcW w:w="4968" w:type="dxa"/>
            <w:vAlign w:val="center"/>
          </w:tcPr>
          <w:p w14:paraId="08B90BD6" w14:textId="77777777" w:rsidR="00610E29" w:rsidRDefault="00863DBB">
            <w:pPr>
              <w:spacing w:after="0" w:line="240" w:lineRule="auto"/>
            </w:pPr>
            <w:r>
              <w:t>Portability</w:t>
            </w:r>
          </w:p>
        </w:tc>
        <w:tc>
          <w:tcPr>
            <w:tcW w:w="4968" w:type="dxa"/>
            <w:vAlign w:val="center"/>
          </w:tcPr>
          <w:p w14:paraId="3E07C890" w14:textId="77777777" w:rsidR="00610E29" w:rsidRDefault="00863DBB">
            <w:pPr>
              <w:spacing w:after="0" w:line="240" w:lineRule="auto"/>
            </w:pPr>
            <w:r>
              <w:t>Application uses Python, Streamlit, pandas, NumPy, Plotly, scikit-learn, and XGBoost.</w:t>
            </w:r>
          </w:p>
        </w:tc>
      </w:tr>
      <w:tr w:rsidR="00610E29" w14:paraId="480ED3D1" w14:textId="77777777">
        <w:trPr>
          <w:jc w:val="center"/>
        </w:trPr>
        <w:tc>
          <w:tcPr>
            <w:tcW w:w="4968" w:type="dxa"/>
            <w:vAlign w:val="center"/>
          </w:tcPr>
          <w:p w14:paraId="3F86F280" w14:textId="77777777" w:rsidR="00610E29" w:rsidRDefault="00863DBB">
            <w:pPr>
              <w:spacing w:after="0" w:line="240" w:lineRule="auto"/>
            </w:pPr>
            <w:r>
              <w:t>Interpretability</w:t>
            </w:r>
          </w:p>
        </w:tc>
        <w:tc>
          <w:tcPr>
            <w:tcW w:w="4968" w:type="dxa"/>
            <w:vAlign w:val="center"/>
          </w:tcPr>
          <w:p w14:paraId="3711FC75" w14:textId="77777777" w:rsidR="00610E29" w:rsidRDefault="00863DBB">
            <w:pPr>
              <w:spacing w:after="0" w:line="240" w:lineRule="auto"/>
            </w:pPr>
            <w:r>
              <w:t>Classification reports, confusion matrices, and feature importance are displayed.</w:t>
            </w:r>
          </w:p>
        </w:tc>
      </w:tr>
      <w:tr w:rsidR="00610E29" w14:paraId="6BADBB9D" w14:textId="77777777">
        <w:trPr>
          <w:jc w:val="center"/>
        </w:trPr>
        <w:tc>
          <w:tcPr>
            <w:tcW w:w="4968" w:type="dxa"/>
            <w:vAlign w:val="center"/>
          </w:tcPr>
          <w:p w14:paraId="7BE0E56B" w14:textId="77777777" w:rsidR="00610E29" w:rsidRDefault="00863DBB">
            <w:pPr>
              <w:spacing w:after="0" w:line="240" w:lineRule="auto"/>
            </w:pPr>
            <w:r>
              <w:t>Responsible use</w:t>
            </w:r>
          </w:p>
        </w:tc>
        <w:tc>
          <w:tcPr>
            <w:tcW w:w="4968" w:type="dxa"/>
            <w:vAlign w:val="center"/>
          </w:tcPr>
          <w:p w14:paraId="7DCE3AAB" w14:textId="77777777" w:rsidR="00610E29" w:rsidRDefault="00863DBB">
            <w:pPr>
              <w:spacing w:after="0" w:line="240" w:lineRule="auto"/>
            </w:pPr>
            <w:r>
              <w:t>Prediction output should be interpreted as a model estimate, not a guaranteed employment outcome.</w:t>
            </w:r>
          </w:p>
        </w:tc>
      </w:tr>
    </w:tbl>
    <w:p w14:paraId="03035BDE" w14:textId="77777777" w:rsidR="00610E29" w:rsidRDefault="00863DBB">
      <w:pPr>
        <w:pStyle w:val="Heading1"/>
      </w:pPr>
      <w:r>
        <w:rPr>
          <w:rFonts w:ascii="Times New Roman" w:hAnsi="Times New Roman"/>
        </w:rPr>
        <w:t>8. Implementation Strategy</w:t>
      </w:r>
    </w:p>
    <w:p w14:paraId="32E8016E" w14:textId="77777777" w:rsidR="00610E29" w:rsidRDefault="00863DBB">
      <w:pPr>
        <w:pStyle w:val="Heading2"/>
      </w:pPr>
      <w:r>
        <w:rPr>
          <w:rFonts w:ascii="Times New Roman" w:hAnsi="Times New Roman"/>
        </w:rPr>
        <w:t>8.1 Notebook Pipeline</w:t>
      </w:r>
    </w:p>
    <w:tbl>
      <w:tblPr>
        <w:tblStyle w:val="TableGrid"/>
        <w:tblW w:w="0" w:type="auto"/>
        <w:jc w:val="center"/>
        <w:tblLook w:val="04A0" w:firstRow="1" w:lastRow="0" w:firstColumn="1" w:lastColumn="0" w:noHBand="0" w:noVBand="1"/>
      </w:tblPr>
      <w:tblGrid>
        <w:gridCol w:w="4968"/>
        <w:gridCol w:w="4968"/>
      </w:tblGrid>
      <w:tr w:rsidR="00610E29" w14:paraId="0271081E" w14:textId="77777777">
        <w:trPr>
          <w:jc w:val="center"/>
        </w:trPr>
        <w:tc>
          <w:tcPr>
            <w:tcW w:w="4968" w:type="dxa"/>
            <w:shd w:val="clear" w:color="auto" w:fill="D9EAF7"/>
            <w:vAlign w:val="center"/>
          </w:tcPr>
          <w:p w14:paraId="098BB222" w14:textId="77777777" w:rsidR="00610E29" w:rsidRDefault="00863DBB">
            <w:pPr>
              <w:spacing w:after="0" w:line="240" w:lineRule="auto"/>
            </w:pPr>
            <w:r>
              <w:t>Stage</w:t>
            </w:r>
          </w:p>
        </w:tc>
        <w:tc>
          <w:tcPr>
            <w:tcW w:w="4968" w:type="dxa"/>
            <w:shd w:val="clear" w:color="auto" w:fill="D9EAF7"/>
            <w:vAlign w:val="center"/>
          </w:tcPr>
          <w:p w14:paraId="4F3D6C50" w14:textId="77777777" w:rsidR="00610E29" w:rsidRDefault="00863DBB">
            <w:pPr>
              <w:spacing w:after="0" w:line="240" w:lineRule="auto"/>
            </w:pPr>
            <w:r>
              <w:t>Implementation</w:t>
            </w:r>
          </w:p>
        </w:tc>
      </w:tr>
      <w:tr w:rsidR="00610E29" w14:paraId="469F0BEB" w14:textId="77777777">
        <w:trPr>
          <w:jc w:val="center"/>
        </w:trPr>
        <w:tc>
          <w:tcPr>
            <w:tcW w:w="4968" w:type="dxa"/>
            <w:vAlign w:val="center"/>
          </w:tcPr>
          <w:p w14:paraId="45510C36" w14:textId="77777777" w:rsidR="00610E29" w:rsidRDefault="00863DBB">
            <w:pPr>
              <w:spacing w:after="0" w:line="240" w:lineRule="auto"/>
            </w:pPr>
            <w:r>
              <w:t>Input</w:t>
            </w:r>
          </w:p>
        </w:tc>
        <w:tc>
          <w:tcPr>
            <w:tcW w:w="4968" w:type="dxa"/>
            <w:vAlign w:val="center"/>
          </w:tcPr>
          <w:p w14:paraId="514E5EFE" w14:textId="77777777" w:rsidR="00610E29" w:rsidRDefault="00863DBB">
            <w:pPr>
              <w:spacing w:after="0" w:line="240" w:lineRule="auto"/>
            </w:pPr>
            <w:r>
              <w:t>AI impact jobs dataset</w:t>
            </w:r>
          </w:p>
        </w:tc>
      </w:tr>
      <w:tr w:rsidR="00610E29" w14:paraId="6714A8CF" w14:textId="77777777">
        <w:trPr>
          <w:jc w:val="center"/>
        </w:trPr>
        <w:tc>
          <w:tcPr>
            <w:tcW w:w="4968" w:type="dxa"/>
            <w:vAlign w:val="center"/>
          </w:tcPr>
          <w:p w14:paraId="5E990173" w14:textId="77777777" w:rsidR="00610E29" w:rsidRDefault="00863DBB">
            <w:pPr>
              <w:spacing w:after="0" w:line="240" w:lineRule="auto"/>
            </w:pPr>
            <w:r>
              <w:t>Inspection</w:t>
            </w:r>
          </w:p>
        </w:tc>
        <w:tc>
          <w:tcPr>
            <w:tcW w:w="4968" w:type="dxa"/>
            <w:vAlign w:val="center"/>
          </w:tcPr>
          <w:p w14:paraId="2ED972C5" w14:textId="77777777" w:rsidR="00610E29" w:rsidRDefault="00863DBB">
            <w:pPr>
              <w:spacing w:after="0" w:line="240" w:lineRule="auto"/>
            </w:pPr>
            <w:r>
              <w:t>Pandas exploratory and data-quality checks</w:t>
            </w:r>
          </w:p>
        </w:tc>
      </w:tr>
      <w:tr w:rsidR="00610E29" w14:paraId="5CFA226D" w14:textId="77777777">
        <w:trPr>
          <w:jc w:val="center"/>
        </w:trPr>
        <w:tc>
          <w:tcPr>
            <w:tcW w:w="4968" w:type="dxa"/>
            <w:vAlign w:val="center"/>
          </w:tcPr>
          <w:p w14:paraId="1E9D04B6" w14:textId="77777777" w:rsidR="00610E29" w:rsidRDefault="00863DBB">
            <w:pPr>
              <w:spacing w:after="0" w:line="240" w:lineRule="auto"/>
            </w:pPr>
            <w:r>
              <w:t>Target</w:t>
            </w:r>
          </w:p>
        </w:tc>
        <w:tc>
          <w:tcPr>
            <w:tcW w:w="4968" w:type="dxa"/>
            <w:vAlign w:val="center"/>
          </w:tcPr>
          <w:p w14:paraId="08CA8918" w14:textId="77777777" w:rsidR="00610E29" w:rsidRDefault="00863DBB">
            <w:pPr>
              <w:spacing w:after="0" w:line="240" w:lineRule="auto"/>
            </w:pPr>
            <w:r>
              <w:t>Layoff_Risk</w:t>
            </w:r>
          </w:p>
        </w:tc>
      </w:tr>
      <w:tr w:rsidR="00610E29" w14:paraId="7F44B036" w14:textId="77777777">
        <w:trPr>
          <w:jc w:val="center"/>
        </w:trPr>
        <w:tc>
          <w:tcPr>
            <w:tcW w:w="4968" w:type="dxa"/>
            <w:vAlign w:val="center"/>
          </w:tcPr>
          <w:p w14:paraId="03079F18" w14:textId="77777777" w:rsidR="00610E29" w:rsidRDefault="00863DBB">
            <w:pPr>
              <w:spacing w:after="0" w:line="240" w:lineRule="auto"/>
            </w:pPr>
            <w:r>
              <w:t>Split</w:t>
            </w:r>
          </w:p>
        </w:tc>
        <w:tc>
          <w:tcPr>
            <w:tcW w:w="4968" w:type="dxa"/>
            <w:vAlign w:val="center"/>
          </w:tcPr>
          <w:p w14:paraId="566F19FC" w14:textId="77777777" w:rsidR="00610E29" w:rsidRDefault="00863DBB">
            <w:pPr>
              <w:spacing w:after="0" w:line="240" w:lineRule="auto"/>
            </w:pPr>
            <w:r>
              <w:t>80:20 stratified split</w:t>
            </w:r>
          </w:p>
        </w:tc>
      </w:tr>
      <w:tr w:rsidR="00610E29" w14:paraId="0846F617" w14:textId="77777777">
        <w:trPr>
          <w:jc w:val="center"/>
        </w:trPr>
        <w:tc>
          <w:tcPr>
            <w:tcW w:w="4968" w:type="dxa"/>
            <w:vAlign w:val="center"/>
          </w:tcPr>
          <w:p w14:paraId="09290C65" w14:textId="77777777" w:rsidR="00610E29" w:rsidRDefault="00863DBB">
            <w:pPr>
              <w:spacing w:after="0" w:line="240" w:lineRule="auto"/>
            </w:pPr>
            <w:r>
              <w:t>Preprocessing</w:t>
            </w:r>
          </w:p>
        </w:tc>
        <w:tc>
          <w:tcPr>
            <w:tcW w:w="4968" w:type="dxa"/>
            <w:vAlign w:val="center"/>
          </w:tcPr>
          <w:p w14:paraId="06CD2D13" w14:textId="77777777" w:rsidR="00610E29" w:rsidRDefault="00863DBB">
            <w:pPr>
              <w:spacing w:after="0" w:line="240" w:lineRule="auto"/>
            </w:pPr>
            <w:r>
              <w:t>StandardScaler + OneHotEncoder + ColumnTransformer</w:t>
            </w:r>
          </w:p>
        </w:tc>
      </w:tr>
      <w:tr w:rsidR="00610E29" w14:paraId="5D305BB6" w14:textId="77777777">
        <w:trPr>
          <w:jc w:val="center"/>
        </w:trPr>
        <w:tc>
          <w:tcPr>
            <w:tcW w:w="4968" w:type="dxa"/>
            <w:vAlign w:val="center"/>
          </w:tcPr>
          <w:p w14:paraId="255B8F13" w14:textId="77777777" w:rsidR="00610E29" w:rsidRDefault="00863DBB">
            <w:pPr>
              <w:spacing w:after="0" w:line="240" w:lineRule="auto"/>
            </w:pPr>
            <w:r>
              <w:t>Training</w:t>
            </w:r>
          </w:p>
        </w:tc>
        <w:tc>
          <w:tcPr>
            <w:tcW w:w="4968" w:type="dxa"/>
            <w:vAlign w:val="center"/>
          </w:tcPr>
          <w:p w14:paraId="448C80A7" w14:textId="77777777" w:rsidR="00610E29" w:rsidRDefault="00863DBB">
            <w:pPr>
              <w:spacing w:after="0" w:line="240" w:lineRule="auto"/>
            </w:pPr>
            <w:r>
              <w:t>Multiple classification models</w:t>
            </w:r>
          </w:p>
        </w:tc>
      </w:tr>
      <w:tr w:rsidR="00610E29" w14:paraId="4396A12A" w14:textId="77777777">
        <w:trPr>
          <w:jc w:val="center"/>
        </w:trPr>
        <w:tc>
          <w:tcPr>
            <w:tcW w:w="4968" w:type="dxa"/>
            <w:vAlign w:val="center"/>
          </w:tcPr>
          <w:p w14:paraId="233B352D" w14:textId="77777777" w:rsidR="00610E29" w:rsidRDefault="00863DBB">
            <w:pPr>
              <w:spacing w:after="0" w:line="240" w:lineRule="auto"/>
            </w:pPr>
            <w:r>
              <w:t>Validation</w:t>
            </w:r>
          </w:p>
        </w:tc>
        <w:tc>
          <w:tcPr>
            <w:tcW w:w="4968" w:type="dxa"/>
            <w:vAlign w:val="center"/>
          </w:tcPr>
          <w:p w14:paraId="3173D3F1" w14:textId="77777777" w:rsidR="00610E29" w:rsidRDefault="00863DBB">
            <w:pPr>
              <w:spacing w:after="0" w:line="240" w:lineRule="auto"/>
            </w:pPr>
            <w:r>
              <w:t>Five-fold StratifiedKFold for XGBoost</w:t>
            </w:r>
          </w:p>
        </w:tc>
      </w:tr>
      <w:tr w:rsidR="00610E29" w14:paraId="0A500B0F" w14:textId="77777777">
        <w:trPr>
          <w:jc w:val="center"/>
        </w:trPr>
        <w:tc>
          <w:tcPr>
            <w:tcW w:w="4968" w:type="dxa"/>
            <w:vAlign w:val="center"/>
          </w:tcPr>
          <w:p w14:paraId="04B18F38" w14:textId="77777777" w:rsidR="00610E29" w:rsidRDefault="00863DBB">
            <w:pPr>
              <w:spacing w:after="0" w:line="240" w:lineRule="auto"/>
            </w:pPr>
            <w:r>
              <w:t>Tuning</w:t>
            </w:r>
          </w:p>
        </w:tc>
        <w:tc>
          <w:tcPr>
            <w:tcW w:w="4968" w:type="dxa"/>
            <w:vAlign w:val="center"/>
          </w:tcPr>
          <w:p w14:paraId="2AD00B58" w14:textId="77777777" w:rsidR="00610E29" w:rsidRDefault="00863DBB">
            <w:pPr>
              <w:spacing w:after="0" w:line="240" w:lineRule="auto"/>
            </w:pPr>
            <w:r>
              <w:t>RandomizedSearchCV</w:t>
            </w:r>
          </w:p>
        </w:tc>
      </w:tr>
      <w:tr w:rsidR="00610E29" w14:paraId="6A2D85B9" w14:textId="77777777">
        <w:trPr>
          <w:jc w:val="center"/>
        </w:trPr>
        <w:tc>
          <w:tcPr>
            <w:tcW w:w="4968" w:type="dxa"/>
            <w:vAlign w:val="center"/>
          </w:tcPr>
          <w:p w14:paraId="3BC4FAFE" w14:textId="77777777" w:rsidR="00610E29" w:rsidRDefault="00863DBB">
            <w:pPr>
              <w:spacing w:after="0" w:line="240" w:lineRule="auto"/>
            </w:pPr>
            <w:r>
              <w:t>Selection</w:t>
            </w:r>
          </w:p>
        </w:tc>
        <w:tc>
          <w:tcPr>
            <w:tcW w:w="4968" w:type="dxa"/>
            <w:vAlign w:val="center"/>
          </w:tcPr>
          <w:p w14:paraId="0EDDB320" w14:textId="77777777" w:rsidR="00610E29" w:rsidRDefault="00863DBB">
            <w:pPr>
              <w:spacing w:after="0" w:line="240" w:lineRule="auto"/>
            </w:pPr>
            <w:r>
              <w:t>Tuned XGBoost</w:t>
            </w:r>
          </w:p>
        </w:tc>
      </w:tr>
      <w:tr w:rsidR="00610E29" w14:paraId="28C59919" w14:textId="77777777">
        <w:trPr>
          <w:jc w:val="center"/>
        </w:trPr>
        <w:tc>
          <w:tcPr>
            <w:tcW w:w="4968" w:type="dxa"/>
            <w:vAlign w:val="center"/>
          </w:tcPr>
          <w:p w14:paraId="6F7005C3" w14:textId="77777777" w:rsidR="00610E29" w:rsidRDefault="00863DBB">
            <w:pPr>
              <w:spacing w:after="0" w:line="240" w:lineRule="auto"/>
            </w:pPr>
            <w:r>
              <w:t>Interpretation</w:t>
            </w:r>
          </w:p>
        </w:tc>
        <w:tc>
          <w:tcPr>
            <w:tcW w:w="4968" w:type="dxa"/>
            <w:vAlign w:val="center"/>
          </w:tcPr>
          <w:p w14:paraId="3799F7D6" w14:textId="77777777" w:rsidR="00610E29" w:rsidRDefault="00863DBB">
            <w:pPr>
              <w:spacing w:after="0" w:line="240" w:lineRule="auto"/>
            </w:pPr>
            <w:r>
              <w:t>Feature importance</w:t>
            </w:r>
          </w:p>
        </w:tc>
      </w:tr>
    </w:tbl>
    <w:p w14:paraId="3F8F0B14" w14:textId="77777777" w:rsidR="00610E29" w:rsidRDefault="00863DBB">
      <w:pPr>
        <w:spacing w:before="40" w:line="240" w:lineRule="auto"/>
        <w:jc w:val="center"/>
      </w:pPr>
      <w:r>
        <w:rPr>
          <w:b/>
        </w:rPr>
        <w:t>Figure 1: Overall machine-learning implementation pipeline.</w:t>
      </w:r>
    </w:p>
    <w:p w14:paraId="6DA8E48A" w14:textId="77777777" w:rsidR="00610E29" w:rsidRDefault="00863DBB">
      <w:pPr>
        <w:pStyle w:val="Heading2"/>
      </w:pPr>
      <w:r>
        <w:rPr>
          <w:rFonts w:ascii="Times New Roman" w:hAnsi="Times New Roman"/>
        </w:rPr>
        <w:t>8.2 Streamlit Integration</w:t>
      </w:r>
    </w:p>
    <w:p w14:paraId="03548004" w14:textId="77777777" w:rsidR="00610E29" w:rsidRDefault="00863DBB">
      <w:pPr>
        <w:spacing w:after="120" w:line="252" w:lineRule="auto"/>
        <w:jc w:val="both"/>
      </w:pPr>
      <w:r>
        <w:t>The uploaded app.py implements a separate interactive application layer over the same project concept. The application uses Streamlit for the interface, pandas and NumPy for data handling, Plotly Express for interactive visualisations, and scikit-learn/XGBoost for preprocessing and model training. The application is organised around three tabs: Data Overview, Model Comparison, and Predict Risk.</w:t>
      </w:r>
    </w:p>
    <w:p w14:paraId="5BBFD2EC" w14:textId="77777777" w:rsidR="00610E29" w:rsidRDefault="00863DBB">
      <w:pPr>
        <w:pStyle w:val="Heading2"/>
      </w:pPr>
      <w:r>
        <w:rPr>
          <w:rFonts w:ascii="Times New Roman" w:hAnsi="Times New Roman"/>
        </w:rPr>
        <w:lastRenderedPageBreak/>
        <w:t>8.3 Caching Strategy</w:t>
      </w:r>
    </w:p>
    <w:p w14:paraId="690B8DC9" w14:textId="77777777" w:rsidR="00610E29" w:rsidRDefault="00863DBB">
      <w:pPr>
        <w:spacing w:after="120" w:line="252" w:lineRule="auto"/>
        <w:jc w:val="both"/>
      </w:pPr>
      <w:r>
        <w:t>The dashboard uses @st.cache_data for load_data() and @st.cache_resource for train_models(). Data caching avoids repeatedly reading the Excel file during interaction, while resource caching avoids retraining the model set on every Streamlit rerun. This is an important implementation detail because Streamlit reruns the script in response to user interactions.</w:t>
      </w:r>
    </w:p>
    <w:p w14:paraId="7B4B57FE" w14:textId="77777777" w:rsidR="00610E29" w:rsidRDefault="00863DBB">
      <w:pPr>
        <w:pStyle w:val="Heading2"/>
      </w:pPr>
      <w:r>
        <w:rPr>
          <w:rFonts w:ascii="Times New Roman" w:hAnsi="Times New Roman"/>
        </w:rPr>
        <w:t>8.4 Model Pipeline in the Dashboard</w:t>
      </w:r>
    </w:p>
    <w:p w14:paraId="147BB4C5" w14:textId="77777777" w:rsidR="00610E29" w:rsidRDefault="00863DBB">
      <w:pPr>
        <w:spacing w:after="120" w:line="252" w:lineRule="auto"/>
        <w:jc w:val="both"/>
      </w:pPr>
      <w:r>
        <w:t>The dashboard's train_models() function removes the Layoff_Risk target and Layoff_Probability from the predictor set, identifies numerical and categorical columns, builds a ColumnTransformer, performs an 80:20 stratified split, label-encodes the target, and trains four candidate models: Logistic Regression, Decision Tree, Random Forest, and XGBoost. For each model, the application stores its fitted pipeline, accuracy, classification report, and confusion matrix.</w:t>
      </w:r>
    </w:p>
    <w:p w14:paraId="68D2A907" w14:textId="77777777" w:rsidR="00610E29" w:rsidRDefault="00863DBB">
      <w:pPr>
        <w:pStyle w:val="Heading1"/>
      </w:pPr>
      <w:r>
        <w:rPr>
          <w:rFonts w:ascii="Times New Roman" w:hAnsi="Times New Roman"/>
        </w:rPr>
        <w:t>9. Streamlit Dashboard</w:t>
      </w:r>
    </w:p>
    <w:p w14:paraId="74AB6BF9" w14:textId="77777777" w:rsidR="00610E29" w:rsidRDefault="00863DBB">
      <w:pPr>
        <w:pStyle w:val="Heading2"/>
      </w:pPr>
      <w:r>
        <w:rPr>
          <w:rFonts w:ascii="Times New Roman" w:hAnsi="Times New Roman"/>
        </w:rPr>
        <w:t>9.1 Dashboard Overview</w:t>
      </w:r>
    </w:p>
    <w:p w14:paraId="6F5A2804" w14:textId="77777777" w:rsidR="00610E29" w:rsidRDefault="00863DBB">
      <w:pPr>
        <w:spacing w:after="120" w:line="252" w:lineRule="auto"/>
        <w:jc w:val="both"/>
      </w:pPr>
      <w:r>
        <w:t>The uploaded Streamlit application is titled “AI Impact - Job Layoff Risk Classifier”. It is configured with a wide page layout and presents the machine-learning results through three functional tabs. The dashboard is therefore an interactive front end to the classification workflow rather than a separate modelling problem.</w:t>
      </w:r>
    </w:p>
    <w:p w14:paraId="70BE0554" w14:textId="77777777" w:rsidR="00610E29" w:rsidRDefault="00863DBB">
      <w:pPr>
        <w:pStyle w:val="Heading2"/>
      </w:pPr>
      <w:r>
        <w:rPr>
          <w:rFonts w:ascii="Times New Roman" w:hAnsi="Times New Roman"/>
        </w:rPr>
        <w:t>9.2 Data Overview Tab</w:t>
      </w:r>
    </w:p>
    <w:p w14:paraId="44DF6CAA" w14:textId="77777777" w:rsidR="00610E29" w:rsidRDefault="00863DBB">
      <w:pPr>
        <w:spacing w:after="120" w:line="252" w:lineRule="auto"/>
        <w:jc w:val="both"/>
      </w:pPr>
      <w:r>
        <w:t>The Data Overview tab displays three headline metrics: Records, Features, and Classes. It calculates the target distribution from Layoff_Risk and presents the distribution in both a bar chart and a donut-style pie chart using Plotly Express. An expandable Preview Data section displays the first 20 rows of the dataset.</w:t>
      </w:r>
    </w:p>
    <w:tbl>
      <w:tblPr>
        <w:tblStyle w:val="TableGrid"/>
        <w:tblW w:w="0" w:type="auto"/>
        <w:jc w:val="center"/>
        <w:tblLook w:val="04A0" w:firstRow="1" w:lastRow="0" w:firstColumn="1" w:lastColumn="0" w:noHBand="0" w:noVBand="1"/>
      </w:tblPr>
      <w:tblGrid>
        <w:gridCol w:w="4968"/>
        <w:gridCol w:w="4968"/>
      </w:tblGrid>
      <w:tr w:rsidR="00610E29" w14:paraId="1C2D1978" w14:textId="77777777">
        <w:trPr>
          <w:jc w:val="center"/>
        </w:trPr>
        <w:tc>
          <w:tcPr>
            <w:tcW w:w="4968" w:type="dxa"/>
            <w:shd w:val="clear" w:color="auto" w:fill="D9EAF7"/>
            <w:vAlign w:val="center"/>
          </w:tcPr>
          <w:p w14:paraId="4A58870E" w14:textId="77777777" w:rsidR="00610E29" w:rsidRDefault="00863DBB">
            <w:pPr>
              <w:spacing w:after="0" w:line="240" w:lineRule="auto"/>
            </w:pPr>
            <w:r>
              <w:t>Dashboard Component</w:t>
            </w:r>
          </w:p>
        </w:tc>
        <w:tc>
          <w:tcPr>
            <w:tcW w:w="4968" w:type="dxa"/>
            <w:shd w:val="clear" w:color="auto" w:fill="D9EAF7"/>
            <w:vAlign w:val="center"/>
          </w:tcPr>
          <w:p w14:paraId="414200FF" w14:textId="77777777" w:rsidR="00610E29" w:rsidRDefault="00863DBB">
            <w:pPr>
              <w:spacing w:after="0" w:line="240" w:lineRule="auto"/>
            </w:pPr>
            <w:r>
              <w:t>Function</w:t>
            </w:r>
          </w:p>
        </w:tc>
      </w:tr>
      <w:tr w:rsidR="00610E29" w14:paraId="70417650" w14:textId="77777777">
        <w:trPr>
          <w:jc w:val="center"/>
        </w:trPr>
        <w:tc>
          <w:tcPr>
            <w:tcW w:w="4968" w:type="dxa"/>
            <w:vAlign w:val="center"/>
          </w:tcPr>
          <w:p w14:paraId="0936DA7A" w14:textId="77777777" w:rsidR="00610E29" w:rsidRDefault="00863DBB">
            <w:pPr>
              <w:spacing w:after="0" w:line="240" w:lineRule="auto"/>
            </w:pPr>
            <w:r>
              <w:t>Records metric</w:t>
            </w:r>
          </w:p>
        </w:tc>
        <w:tc>
          <w:tcPr>
            <w:tcW w:w="4968" w:type="dxa"/>
            <w:vAlign w:val="center"/>
          </w:tcPr>
          <w:p w14:paraId="1868318C" w14:textId="77777777" w:rsidR="00610E29" w:rsidRDefault="00863DBB">
            <w:pPr>
              <w:spacing w:after="0" w:line="240" w:lineRule="auto"/>
            </w:pPr>
            <w:r>
              <w:t>Displays len(df)</w:t>
            </w:r>
          </w:p>
        </w:tc>
      </w:tr>
      <w:tr w:rsidR="00610E29" w14:paraId="02BBB692" w14:textId="77777777">
        <w:trPr>
          <w:jc w:val="center"/>
        </w:trPr>
        <w:tc>
          <w:tcPr>
            <w:tcW w:w="4968" w:type="dxa"/>
            <w:vAlign w:val="center"/>
          </w:tcPr>
          <w:p w14:paraId="1A64CC95" w14:textId="77777777" w:rsidR="00610E29" w:rsidRDefault="00863DBB">
            <w:pPr>
              <w:spacing w:after="0" w:line="240" w:lineRule="auto"/>
            </w:pPr>
            <w:r>
              <w:t>Features metric</w:t>
            </w:r>
          </w:p>
        </w:tc>
        <w:tc>
          <w:tcPr>
            <w:tcW w:w="4968" w:type="dxa"/>
            <w:vAlign w:val="center"/>
          </w:tcPr>
          <w:p w14:paraId="28092ACD" w14:textId="77777777" w:rsidR="00610E29" w:rsidRDefault="00863DBB">
            <w:pPr>
              <w:spacing w:after="0" w:line="240" w:lineRule="auto"/>
            </w:pPr>
            <w:r>
              <w:t>Displays df.shape[1] - 1</w:t>
            </w:r>
          </w:p>
        </w:tc>
      </w:tr>
      <w:tr w:rsidR="00610E29" w14:paraId="424E97BE" w14:textId="77777777">
        <w:trPr>
          <w:jc w:val="center"/>
        </w:trPr>
        <w:tc>
          <w:tcPr>
            <w:tcW w:w="4968" w:type="dxa"/>
            <w:vAlign w:val="center"/>
          </w:tcPr>
          <w:p w14:paraId="7657A613" w14:textId="77777777" w:rsidR="00610E29" w:rsidRDefault="00863DBB">
            <w:pPr>
              <w:spacing w:after="0" w:line="240" w:lineRule="auto"/>
            </w:pPr>
            <w:r>
              <w:t>Classes metric</w:t>
            </w:r>
          </w:p>
        </w:tc>
        <w:tc>
          <w:tcPr>
            <w:tcW w:w="4968" w:type="dxa"/>
            <w:vAlign w:val="center"/>
          </w:tcPr>
          <w:p w14:paraId="1B8B1919" w14:textId="77777777" w:rsidR="00610E29" w:rsidRDefault="00863DBB">
            <w:pPr>
              <w:spacing w:after="0" w:line="240" w:lineRule="auto"/>
            </w:pPr>
            <w:r>
              <w:t>Displays number of unique Layoff_Risk classes</w:t>
            </w:r>
          </w:p>
        </w:tc>
      </w:tr>
      <w:tr w:rsidR="00610E29" w14:paraId="32DE4531" w14:textId="77777777">
        <w:trPr>
          <w:jc w:val="center"/>
        </w:trPr>
        <w:tc>
          <w:tcPr>
            <w:tcW w:w="4968" w:type="dxa"/>
            <w:vAlign w:val="center"/>
          </w:tcPr>
          <w:p w14:paraId="5C202EAF" w14:textId="77777777" w:rsidR="00610E29" w:rsidRDefault="00863DBB">
            <w:pPr>
              <w:spacing w:after="0" w:line="240" w:lineRule="auto"/>
            </w:pPr>
            <w:r>
              <w:t>Bar chart</w:t>
            </w:r>
          </w:p>
        </w:tc>
        <w:tc>
          <w:tcPr>
            <w:tcW w:w="4968" w:type="dxa"/>
            <w:vAlign w:val="center"/>
          </w:tcPr>
          <w:p w14:paraId="59ABE788" w14:textId="77777777" w:rsidR="00610E29" w:rsidRDefault="00863DBB">
            <w:pPr>
              <w:spacing w:after="0" w:line="240" w:lineRule="auto"/>
            </w:pPr>
            <w:r>
              <w:t>Shows count of each risk class</w:t>
            </w:r>
          </w:p>
        </w:tc>
      </w:tr>
      <w:tr w:rsidR="00610E29" w14:paraId="2E6F9693" w14:textId="77777777">
        <w:trPr>
          <w:jc w:val="center"/>
        </w:trPr>
        <w:tc>
          <w:tcPr>
            <w:tcW w:w="4968" w:type="dxa"/>
            <w:vAlign w:val="center"/>
          </w:tcPr>
          <w:p w14:paraId="14113B26" w14:textId="77777777" w:rsidR="00610E29" w:rsidRDefault="00863DBB">
            <w:pPr>
              <w:spacing w:after="0" w:line="240" w:lineRule="auto"/>
            </w:pPr>
            <w:r>
              <w:t>Pie chart</w:t>
            </w:r>
          </w:p>
        </w:tc>
        <w:tc>
          <w:tcPr>
            <w:tcW w:w="4968" w:type="dxa"/>
            <w:vAlign w:val="center"/>
          </w:tcPr>
          <w:p w14:paraId="7416EC2E" w14:textId="77777777" w:rsidR="00610E29" w:rsidRDefault="00863DBB">
            <w:pPr>
              <w:spacing w:after="0" w:line="240" w:lineRule="auto"/>
            </w:pPr>
            <w:r>
              <w:t>Shows risk-class share</w:t>
            </w:r>
          </w:p>
        </w:tc>
      </w:tr>
      <w:tr w:rsidR="00610E29" w14:paraId="34135E15" w14:textId="77777777">
        <w:trPr>
          <w:jc w:val="center"/>
        </w:trPr>
        <w:tc>
          <w:tcPr>
            <w:tcW w:w="4968" w:type="dxa"/>
            <w:vAlign w:val="center"/>
          </w:tcPr>
          <w:p w14:paraId="09F0549B" w14:textId="77777777" w:rsidR="00610E29" w:rsidRDefault="00863DBB">
            <w:pPr>
              <w:spacing w:after="0" w:line="240" w:lineRule="auto"/>
            </w:pPr>
            <w:r>
              <w:t>Preview Data</w:t>
            </w:r>
          </w:p>
        </w:tc>
        <w:tc>
          <w:tcPr>
            <w:tcW w:w="4968" w:type="dxa"/>
            <w:vAlign w:val="center"/>
          </w:tcPr>
          <w:p w14:paraId="63EA718F" w14:textId="77777777" w:rsidR="00610E29" w:rsidRDefault="00863DBB">
            <w:pPr>
              <w:spacing w:after="0" w:line="240" w:lineRule="auto"/>
            </w:pPr>
            <w:r>
              <w:t>Shows first 20 records in an expandable dataframe</w:t>
            </w:r>
          </w:p>
        </w:tc>
      </w:tr>
    </w:tbl>
    <w:p w14:paraId="660D0B04" w14:textId="77777777" w:rsidR="00610E29" w:rsidRDefault="00863DBB">
      <w:pPr>
        <w:pStyle w:val="Heading2"/>
      </w:pPr>
      <w:r>
        <w:rPr>
          <w:rFonts w:ascii="Times New Roman" w:hAnsi="Times New Roman"/>
        </w:rPr>
        <w:t>9.3 Model Comparison Tab</w:t>
      </w:r>
    </w:p>
    <w:p w14:paraId="1D6C8BEC" w14:textId="77777777" w:rsidR="00610E29" w:rsidRDefault="00863DBB">
      <w:pPr>
        <w:spacing w:after="120" w:line="252" w:lineRule="auto"/>
        <w:jc w:val="both"/>
      </w:pPr>
      <w:r>
        <w:t>The Model Comparison tab builds an accuracy dataframe from the four dashboard models and sorts it from highest to lowest accuracy. A Plotly bar chart displays the comparison. A selectbox allows the user to inspect one model at a time. For the selected model, the dashboard displays accuracy, a dataframe representation of the classification report, and an interactive confusion matrix.</w:t>
      </w:r>
    </w:p>
    <w:p w14:paraId="68408CB0" w14:textId="77777777" w:rsidR="00610E29" w:rsidRDefault="00863DBB">
      <w:pPr>
        <w:pStyle w:val="Heading2"/>
      </w:pPr>
      <w:r>
        <w:rPr>
          <w:rFonts w:ascii="Times New Roman" w:hAnsi="Times New Roman"/>
        </w:rPr>
        <w:t>9.4 Feature Importance in the Dashboard</w:t>
      </w:r>
    </w:p>
    <w:p w14:paraId="0F621F5F" w14:textId="77777777" w:rsidR="00610E29" w:rsidRDefault="00863DBB">
      <w:pPr>
        <w:spacing w:after="120" w:line="252" w:lineRule="auto"/>
        <w:jc w:val="both"/>
      </w:pPr>
      <w:r>
        <w:t>When the selected model exposes feature_importances_, the application retrieves transformed feature names from the fitted preprocessing component and pairs them with the model's importance values. The top 15 features are then displayed as a horizontal Plotly bar chart. In the supplied application this feature-importance view is therefore available for tree-based models such as Decision Tree, Random Forest, and XGBoost, but not for Logistic Regression.</w:t>
      </w:r>
    </w:p>
    <w:p w14:paraId="425A3469" w14:textId="77777777" w:rsidR="00610E29" w:rsidRDefault="00863DBB">
      <w:pPr>
        <w:pStyle w:val="Heading2"/>
      </w:pPr>
      <w:r>
        <w:rPr>
          <w:rFonts w:ascii="Times New Roman" w:hAnsi="Times New Roman"/>
        </w:rPr>
        <w:lastRenderedPageBreak/>
        <w:t>9.5 Predict Risk Tab</w:t>
      </w:r>
    </w:p>
    <w:p w14:paraId="19998321" w14:textId="77777777" w:rsidR="00610E29" w:rsidRDefault="00863DBB">
      <w:pPr>
        <w:spacing w:after="120" w:line="252" w:lineRule="auto"/>
        <w:jc w:val="both"/>
      </w:pPr>
      <w:r>
        <w:t>The Predict Risk tab allows the user to choose one of the four dashboard models and enter feature values. Numerical fields are presented as sliders whose lower and upper limits come from the minimum and maximum values in the loaded dataset, with the dataset median used as the default. Categorical fields are presented through select boxes populated from the observed unique values.</w:t>
      </w:r>
    </w:p>
    <w:p w14:paraId="31483A71" w14:textId="77777777" w:rsidR="00610E29" w:rsidRDefault="00863DBB">
      <w:pPr>
        <w:pStyle w:val="Heading2"/>
      </w:pPr>
      <w:r>
        <w:rPr>
          <w:rFonts w:ascii="Times New Roman" w:hAnsi="Times New Roman"/>
        </w:rPr>
        <w:t>9.6 Prediction Output</w:t>
      </w:r>
    </w:p>
    <w:p w14:paraId="3AF6D665" w14:textId="77777777" w:rsidR="00610E29" w:rsidRDefault="00863DBB">
      <w:pPr>
        <w:spacing w:after="120" w:line="252" w:lineRule="auto"/>
        <w:jc w:val="both"/>
      </w:pPr>
      <w:r>
        <w:t>When the user clicks “Predict Layoff Risk”, the entered values are converted into a one-row DataFrame using the original predictor column order. The selected fitted pipeline predicts the encoded class, which is converted back into the original risk label using LabelEncoder. The dashboard then displays the predicted risk and creates a probability bar chart showing the model's predicted probability for each risk class.</w:t>
      </w:r>
    </w:p>
    <w:p w14:paraId="2A8BB643" w14:textId="77777777" w:rsidR="00610E29" w:rsidRDefault="00863DBB">
      <w:pPr>
        <w:pStyle w:val="Heading2"/>
      </w:pPr>
      <w:r>
        <w:rPr>
          <w:rFonts w:ascii="Times New Roman" w:hAnsi="Times New Roman"/>
        </w:rPr>
        <w:t>9.7 Streamlit Dashboard Workflow</w:t>
      </w:r>
    </w:p>
    <w:p w14:paraId="4CDBEC73" w14:textId="77777777" w:rsidR="00610E29" w:rsidRDefault="00863DBB">
      <w:pPr>
        <w:jc w:val="center"/>
      </w:pPr>
      <w:r>
        <w:rPr>
          <w:noProof/>
        </w:rPr>
        <w:drawing>
          <wp:inline distT="0" distB="0" distL="0" distR="0" wp14:anchorId="12BF58FB" wp14:editId="51C55BD7">
            <wp:extent cx="5669280" cy="33103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dashboard_workflow.png"/>
                    <pic:cNvPicPr/>
                  </pic:nvPicPr>
                  <pic:blipFill>
                    <a:blip r:embed="rId10"/>
                    <a:stretch>
                      <a:fillRect/>
                    </a:stretch>
                  </pic:blipFill>
                  <pic:spPr>
                    <a:xfrm>
                      <a:off x="0" y="0"/>
                      <a:ext cx="5669280" cy="3310359"/>
                    </a:xfrm>
                    <a:prstGeom prst="rect">
                      <a:avLst/>
                    </a:prstGeom>
                  </pic:spPr>
                </pic:pic>
              </a:graphicData>
            </a:graphic>
          </wp:inline>
        </w:drawing>
      </w:r>
    </w:p>
    <w:p w14:paraId="2C0AD5E4" w14:textId="77777777" w:rsidR="00610E29" w:rsidRDefault="00863DBB">
      <w:pPr>
        <w:spacing w:before="40" w:line="240" w:lineRule="auto"/>
        <w:jc w:val="center"/>
      </w:pPr>
      <w:r>
        <w:rPr>
          <w:b/>
        </w:rPr>
        <w:t>Figure 7: Streamlit dashboard workflow from data loading to prediction output.</w:t>
      </w:r>
    </w:p>
    <w:tbl>
      <w:tblPr>
        <w:tblStyle w:val="TableGrid"/>
        <w:tblW w:w="0" w:type="auto"/>
        <w:jc w:val="center"/>
        <w:tblLook w:val="04A0" w:firstRow="1" w:lastRow="0" w:firstColumn="1" w:lastColumn="0" w:noHBand="0" w:noVBand="1"/>
      </w:tblPr>
      <w:tblGrid>
        <w:gridCol w:w="3312"/>
        <w:gridCol w:w="3312"/>
        <w:gridCol w:w="3312"/>
      </w:tblGrid>
      <w:tr w:rsidR="00610E29" w14:paraId="3C0FF6CC" w14:textId="77777777">
        <w:trPr>
          <w:jc w:val="center"/>
        </w:trPr>
        <w:tc>
          <w:tcPr>
            <w:tcW w:w="3312" w:type="dxa"/>
            <w:shd w:val="clear" w:color="auto" w:fill="D9EAF7"/>
            <w:vAlign w:val="center"/>
          </w:tcPr>
          <w:p w14:paraId="36BC44B3" w14:textId="77777777" w:rsidR="00610E29" w:rsidRDefault="00863DBB">
            <w:pPr>
              <w:spacing w:after="0" w:line="240" w:lineRule="auto"/>
            </w:pPr>
            <w:r>
              <w:t>Step</w:t>
            </w:r>
          </w:p>
        </w:tc>
        <w:tc>
          <w:tcPr>
            <w:tcW w:w="3312" w:type="dxa"/>
            <w:shd w:val="clear" w:color="auto" w:fill="D9EAF7"/>
            <w:vAlign w:val="center"/>
          </w:tcPr>
          <w:p w14:paraId="6FA45BB2" w14:textId="77777777" w:rsidR="00610E29" w:rsidRDefault="00863DBB">
            <w:pPr>
              <w:spacing w:after="0" w:line="240" w:lineRule="auto"/>
            </w:pPr>
            <w:r>
              <w:t>Dashboard Action</w:t>
            </w:r>
          </w:p>
        </w:tc>
        <w:tc>
          <w:tcPr>
            <w:tcW w:w="3312" w:type="dxa"/>
            <w:shd w:val="clear" w:color="auto" w:fill="D9EAF7"/>
            <w:vAlign w:val="center"/>
          </w:tcPr>
          <w:p w14:paraId="0F5E9F3F" w14:textId="77777777" w:rsidR="00610E29" w:rsidRDefault="00863DBB">
            <w:pPr>
              <w:spacing w:after="0" w:line="240" w:lineRule="auto"/>
            </w:pPr>
            <w:r>
              <w:t>Output</w:t>
            </w:r>
          </w:p>
        </w:tc>
      </w:tr>
      <w:tr w:rsidR="00610E29" w14:paraId="36F3EAA3" w14:textId="77777777">
        <w:trPr>
          <w:jc w:val="center"/>
        </w:trPr>
        <w:tc>
          <w:tcPr>
            <w:tcW w:w="3312" w:type="dxa"/>
            <w:vAlign w:val="center"/>
          </w:tcPr>
          <w:p w14:paraId="4B7BD1D1" w14:textId="77777777" w:rsidR="00610E29" w:rsidRDefault="00863DBB">
            <w:pPr>
              <w:spacing w:after="0" w:line="240" w:lineRule="auto"/>
            </w:pPr>
            <w:r>
              <w:t>1</w:t>
            </w:r>
          </w:p>
        </w:tc>
        <w:tc>
          <w:tcPr>
            <w:tcW w:w="3312" w:type="dxa"/>
            <w:vAlign w:val="center"/>
          </w:tcPr>
          <w:p w14:paraId="682D135E" w14:textId="77777777" w:rsidR="00610E29" w:rsidRDefault="00863DBB">
            <w:pPr>
              <w:spacing w:after="0" w:line="240" w:lineRule="auto"/>
            </w:pPr>
            <w:r>
              <w:t>Load Excel dataset</w:t>
            </w:r>
          </w:p>
        </w:tc>
        <w:tc>
          <w:tcPr>
            <w:tcW w:w="3312" w:type="dxa"/>
            <w:vAlign w:val="center"/>
          </w:tcPr>
          <w:p w14:paraId="244CF230" w14:textId="77777777" w:rsidR="00610E29" w:rsidRDefault="00863DBB">
            <w:pPr>
              <w:spacing w:after="0" w:line="240" w:lineRule="auto"/>
            </w:pPr>
            <w:r>
              <w:t>DataFrame</w:t>
            </w:r>
          </w:p>
        </w:tc>
      </w:tr>
      <w:tr w:rsidR="00610E29" w14:paraId="6C57A843" w14:textId="77777777">
        <w:trPr>
          <w:jc w:val="center"/>
        </w:trPr>
        <w:tc>
          <w:tcPr>
            <w:tcW w:w="3312" w:type="dxa"/>
            <w:vAlign w:val="center"/>
          </w:tcPr>
          <w:p w14:paraId="467D48D4" w14:textId="77777777" w:rsidR="00610E29" w:rsidRDefault="00863DBB">
            <w:pPr>
              <w:spacing w:after="0" w:line="240" w:lineRule="auto"/>
            </w:pPr>
            <w:r>
              <w:t>2</w:t>
            </w:r>
          </w:p>
        </w:tc>
        <w:tc>
          <w:tcPr>
            <w:tcW w:w="3312" w:type="dxa"/>
            <w:vAlign w:val="center"/>
          </w:tcPr>
          <w:p w14:paraId="4F5FD025" w14:textId="77777777" w:rsidR="00610E29" w:rsidRDefault="00863DBB">
            <w:pPr>
              <w:spacing w:after="0" w:line="240" w:lineRule="auto"/>
            </w:pPr>
            <w:r>
              <w:t>Identify target and predictors</w:t>
            </w:r>
          </w:p>
        </w:tc>
        <w:tc>
          <w:tcPr>
            <w:tcW w:w="3312" w:type="dxa"/>
            <w:vAlign w:val="center"/>
          </w:tcPr>
          <w:p w14:paraId="29C10132" w14:textId="77777777" w:rsidR="00610E29" w:rsidRDefault="00863DBB">
            <w:pPr>
              <w:spacing w:after="0" w:line="240" w:lineRule="auto"/>
            </w:pPr>
            <w:r>
              <w:t>X and y</w:t>
            </w:r>
          </w:p>
        </w:tc>
      </w:tr>
      <w:tr w:rsidR="00610E29" w14:paraId="2F9656BB" w14:textId="77777777">
        <w:trPr>
          <w:jc w:val="center"/>
        </w:trPr>
        <w:tc>
          <w:tcPr>
            <w:tcW w:w="3312" w:type="dxa"/>
            <w:vAlign w:val="center"/>
          </w:tcPr>
          <w:p w14:paraId="79DF0F04" w14:textId="77777777" w:rsidR="00610E29" w:rsidRDefault="00863DBB">
            <w:pPr>
              <w:spacing w:after="0" w:line="240" w:lineRule="auto"/>
            </w:pPr>
            <w:r>
              <w:t>3</w:t>
            </w:r>
          </w:p>
        </w:tc>
        <w:tc>
          <w:tcPr>
            <w:tcW w:w="3312" w:type="dxa"/>
            <w:vAlign w:val="center"/>
          </w:tcPr>
          <w:p w14:paraId="7D50163E" w14:textId="77777777" w:rsidR="00610E29" w:rsidRDefault="00863DBB">
            <w:pPr>
              <w:spacing w:after="0" w:line="240" w:lineRule="auto"/>
            </w:pPr>
            <w:r>
              <w:t>Identify numeric/categorical features</w:t>
            </w:r>
          </w:p>
        </w:tc>
        <w:tc>
          <w:tcPr>
            <w:tcW w:w="3312" w:type="dxa"/>
            <w:vAlign w:val="center"/>
          </w:tcPr>
          <w:p w14:paraId="04724A3A" w14:textId="77777777" w:rsidR="00610E29" w:rsidRDefault="00863DBB">
            <w:pPr>
              <w:spacing w:after="0" w:line="240" w:lineRule="auto"/>
            </w:pPr>
            <w:r>
              <w:t>Feature lists</w:t>
            </w:r>
          </w:p>
        </w:tc>
      </w:tr>
      <w:tr w:rsidR="00610E29" w14:paraId="3F9BF2B3" w14:textId="77777777">
        <w:trPr>
          <w:jc w:val="center"/>
        </w:trPr>
        <w:tc>
          <w:tcPr>
            <w:tcW w:w="3312" w:type="dxa"/>
            <w:vAlign w:val="center"/>
          </w:tcPr>
          <w:p w14:paraId="358A1E99" w14:textId="77777777" w:rsidR="00610E29" w:rsidRDefault="00863DBB">
            <w:pPr>
              <w:spacing w:after="0" w:line="240" w:lineRule="auto"/>
            </w:pPr>
            <w:r>
              <w:t>4</w:t>
            </w:r>
          </w:p>
        </w:tc>
        <w:tc>
          <w:tcPr>
            <w:tcW w:w="3312" w:type="dxa"/>
            <w:vAlign w:val="center"/>
          </w:tcPr>
          <w:p w14:paraId="0EC4A52F" w14:textId="77777777" w:rsidR="00610E29" w:rsidRDefault="00863DBB">
            <w:pPr>
              <w:spacing w:after="0" w:line="240" w:lineRule="auto"/>
            </w:pPr>
            <w:r>
              <w:t>Build ColumnTransformer</w:t>
            </w:r>
          </w:p>
        </w:tc>
        <w:tc>
          <w:tcPr>
            <w:tcW w:w="3312" w:type="dxa"/>
            <w:vAlign w:val="center"/>
          </w:tcPr>
          <w:p w14:paraId="2901A822" w14:textId="77777777" w:rsidR="00610E29" w:rsidRDefault="00863DBB">
            <w:pPr>
              <w:spacing w:after="0" w:line="240" w:lineRule="auto"/>
            </w:pPr>
            <w:r>
              <w:t>Preprocessing pipeline</w:t>
            </w:r>
          </w:p>
        </w:tc>
      </w:tr>
      <w:tr w:rsidR="00610E29" w14:paraId="302126CE" w14:textId="77777777">
        <w:trPr>
          <w:jc w:val="center"/>
        </w:trPr>
        <w:tc>
          <w:tcPr>
            <w:tcW w:w="3312" w:type="dxa"/>
            <w:vAlign w:val="center"/>
          </w:tcPr>
          <w:p w14:paraId="5CBA8867" w14:textId="77777777" w:rsidR="00610E29" w:rsidRDefault="00863DBB">
            <w:pPr>
              <w:spacing w:after="0" w:line="240" w:lineRule="auto"/>
            </w:pPr>
            <w:r>
              <w:t>5</w:t>
            </w:r>
          </w:p>
        </w:tc>
        <w:tc>
          <w:tcPr>
            <w:tcW w:w="3312" w:type="dxa"/>
            <w:vAlign w:val="center"/>
          </w:tcPr>
          <w:p w14:paraId="7B0FCD47" w14:textId="77777777" w:rsidR="00610E29" w:rsidRDefault="00863DBB">
            <w:pPr>
              <w:spacing w:after="0" w:line="240" w:lineRule="auto"/>
            </w:pPr>
            <w:r>
              <w:t>Split and encode target</w:t>
            </w:r>
          </w:p>
        </w:tc>
        <w:tc>
          <w:tcPr>
            <w:tcW w:w="3312" w:type="dxa"/>
            <w:vAlign w:val="center"/>
          </w:tcPr>
          <w:p w14:paraId="28431248" w14:textId="77777777" w:rsidR="00610E29" w:rsidRDefault="00863DBB">
            <w:pPr>
              <w:spacing w:after="0" w:line="240" w:lineRule="auto"/>
            </w:pPr>
            <w:r>
              <w:t>Training/testing data</w:t>
            </w:r>
          </w:p>
        </w:tc>
      </w:tr>
      <w:tr w:rsidR="00610E29" w14:paraId="6FFBC875" w14:textId="77777777">
        <w:trPr>
          <w:jc w:val="center"/>
        </w:trPr>
        <w:tc>
          <w:tcPr>
            <w:tcW w:w="3312" w:type="dxa"/>
            <w:vAlign w:val="center"/>
          </w:tcPr>
          <w:p w14:paraId="02DA6DBA" w14:textId="77777777" w:rsidR="00610E29" w:rsidRDefault="00863DBB">
            <w:pPr>
              <w:spacing w:after="0" w:line="240" w:lineRule="auto"/>
            </w:pPr>
            <w:r>
              <w:t>6</w:t>
            </w:r>
          </w:p>
        </w:tc>
        <w:tc>
          <w:tcPr>
            <w:tcW w:w="3312" w:type="dxa"/>
            <w:vAlign w:val="center"/>
          </w:tcPr>
          <w:p w14:paraId="10B03797" w14:textId="77777777" w:rsidR="00610E29" w:rsidRDefault="00863DBB">
            <w:pPr>
              <w:spacing w:after="0" w:line="240" w:lineRule="auto"/>
            </w:pPr>
            <w:r>
              <w:t>Train four candidate models</w:t>
            </w:r>
          </w:p>
        </w:tc>
        <w:tc>
          <w:tcPr>
            <w:tcW w:w="3312" w:type="dxa"/>
            <w:vAlign w:val="center"/>
          </w:tcPr>
          <w:p w14:paraId="5351461E" w14:textId="77777777" w:rsidR="00610E29" w:rsidRDefault="00863DBB">
            <w:pPr>
              <w:spacing w:after="0" w:line="240" w:lineRule="auto"/>
            </w:pPr>
            <w:r>
              <w:t>Fitted pipelines</w:t>
            </w:r>
          </w:p>
        </w:tc>
      </w:tr>
      <w:tr w:rsidR="00610E29" w14:paraId="4EB15D60" w14:textId="77777777">
        <w:trPr>
          <w:jc w:val="center"/>
        </w:trPr>
        <w:tc>
          <w:tcPr>
            <w:tcW w:w="3312" w:type="dxa"/>
            <w:vAlign w:val="center"/>
          </w:tcPr>
          <w:p w14:paraId="29462F5C" w14:textId="77777777" w:rsidR="00610E29" w:rsidRDefault="00863DBB">
            <w:pPr>
              <w:spacing w:after="0" w:line="240" w:lineRule="auto"/>
            </w:pPr>
            <w:r>
              <w:t>7</w:t>
            </w:r>
          </w:p>
        </w:tc>
        <w:tc>
          <w:tcPr>
            <w:tcW w:w="3312" w:type="dxa"/>
            <w:vAlign w:val="center"/>
          </w:tcPr>
          <w:p w14:paraId="0493A3D5" w14:textId="77777777" w:rsidR="00610E29" w:rsidRDefault="00863DBB">
            <w:pPr>
              <w:spacing w:after="0" w:line="240" w:lineRule="auto"/>
            </w:pPr>
            <w:r>
              <w:t>Calculate evaluation metrics</w:t>
            </w:r>
          </w:p>
        </w:tc>
        <w:tc>
          <w:tcPr>
            <w:tcW w:w="3312" w:type="dxa"/>
            <w:vAlign w:val="center"/>
          </w:tcPr>
          <w:p w14:paraId="2F00D9D4" w14:textId="77777777" w:rsidR="00610E29" w:rsidRDefault="00863DBB">
            <w:pPr>
              <w:spacing w:after="0" w:line="240" w:lineRule="auto"/>
            </w:pPr>
            <w:r>
              <w:t>Accuracy, report, confusion matrix</w:t>
            </w:r>
          </w:p>
        </w:tc>
      </w:tr>
      <w:tr w:rsidR="00610E29" w14:paraId="71349ECA" w14:textId="77777777">
        <w:trPr>
          <w:jc w:val="center"/>
        </w:trPr>
        <w:tc>
          <w:tcPr>
            <w:tcW w:w="3312" w:type="dxa"/>
            <w:vAlign w:val="center"/>
          </w:tcPr>
          <w:p w14:paraId="05581108" w14:textId="77777777" w:rsidR="00610E29" w:rsidRDefault="00863DBB">
            <w:pPr>
              <w:spacing w:after="0" w:line="240" w:lineRule="auto"/>
            </w:pPr>
            <w:r>
              <w:t>8</w:t>
            </w:r>
          </w:p>
        </w:tc>
        <w:tc>
          <w:tcPr>
            <w:tcW w:w="3312" w:type="dxa"/>
            <w:vAlign w:val="center"/>
          </w:tcPr>
          <w:p w14:paraId="1E921BA0" w14:textId="77777777" w:rsidR="00610E29" w:rsidRDefault="00863DBB">
            <w:pPr>
              <w:spacing w:after="0" w:line="240" w:lineRule="auto"/>
            </w:pPr>
            <w:r>
              <w:t>Compare models</w:t>
            </w:r>
          </w:p>
        </w:tc>
        <w:tc>
          <w:tcPr>
            <w:tcW w:w="3312" w:type="dxa"/>
            <w:vAlign w:val="center"/>
          </w:tcPr>
          <w:p w14:paraId="663A9A0C" w14:textId="77777777" w:rsidR="00610E29" w:rsidRDefault="00863DBB">
            <w:pPr>
              <w:spacing w:after="0" w:line="240" w:lineRule="auto"/>
            </w:pPr>
            <w:r>
              <w:t>Accuracy chart</w:t>
            </w:r>
          </w:p>
        </w:tc>
      </w:tr>
      <w:tr w:rsidR="00610E29" w14:paraId="4137F197" w14:textId="77777777">
        <w:trPr>
          <w:jc w:val="center"/>
        </w:trPr>
        <w:tc>
          <w:tcPr>
            <w:tcW w:w="3312" w:type="dxa"/>
            <w:vAlign w:val="center"/>
          </w:tcPr>
          <w:p w14:paraId="0ABCA2D2" w14:textId="77777777" w:rsidR="00610E29" w:rsidRDefault="00863DBB">
            <w:pPr>
              <w:spacing w:after="0" w:line="240" w:lineRule="auto"/>
            </w:pPr>
            <w:r>
              <w:t>9</w:t>
            </w:r>
          </w:p>
        </w:tc>
        <w:tc>
          <w:tcPr>
            <w:tcW w:w="3312" w:type="dxa"/>
            <w:vAlign w:val="center"/>
          </w:tcPr>
          <w:p w14:paraId="01BF1A73" w14:textId="77777777" w:rsidR="00610E29" w:rsidRDefault="00863DBB">
            <w:pPr>
              <w:spacing w:after="0" w:line="240" w:lineRule="auto"/>
            </w:pPr>
            <w:r>
              <w:t>Inspect model</w:t>
            </w:r>
          </w:p>
        </w:tc>
        <w:tc>
          <w:tcPr>
            <w:tcW w:w="3312" w:type="dxa"/>
            <w:vAlign w:val="center"/>
          </w:tcPr>
          <w:p w14:paraId="1B665E2F" w14:textId="77777777" w:rsidR="00610E29" w:rsidRDefault="00863DBB">
            <w:pPr>
              <w:spacing w:after="0" w:line="240" w:lineRule="auto"/>
            </w:pPr>
            <w:r>
              <w:t>Report + confusion matrix + feature importance</w:t>
            </w:r>
          </w:p>
        </w:tc>
      </w:tr>
      <w:tr w:rsidR="00610E29" w14:paraId="61E13144" w14:textId="77777777">
        <w:trPr>
          <w:jc w:val="center"/>
        </w:trPr>
        <w:tc>
          <w:tcPr>
            <w:tcW w:w="3312" w:type="dxa"/>
            <w:vAlign w:val="center"/>
          </w:tcPr>
          <w:p w14:paraId="1A3C0766" w14:textId="77777777" w:rsidR="00610E29" w:rsidRDefault="00863DBB">
            <w:pPr>
              <w:spacing w:after="0" w:line="240" w:lineRule="auto"/>
            </w:pPr>
            <w:r>
              <w:t>10</w:t>
            </w:r>
          </w:p>
        </w:tc>
        <w:tc>
          <w:tcPr>
            <w:tcW w:w="3312" w:type="dxa"/>
            <w:vAlign w:val="center"/>
          </w:tcPr>
          <w:p w14:paraId="0BF489DB" w14:textId="77777777" w:rsidR="00610E29" w:rsidRDefault="00863DBB">
            <w:pPr>
              <w:spacing w:after="0" w:line="240" w:lineRule="auto"/>
            </w:pPr>
            <w:r>
              <w:t>Enter a job profile</w:t>
            </w:r>
          </w:p>
        </w:tc>
        <w:tc>
          <w:tcPr>
            <w:tcW w:w="3312" w:type="dxa"/>
            <w:vAlign w:val="center"/>
          </w:tcPr>
          <w:p w14:paraId="3F595A12" w14:textId="77777777" w:rsidR="00610E29" w:rsidRDefault="00863DBB">
            <w:pPr>
              <w:spacing w:after="0" w:line="240" w:lineRule="auto"/>
            </w:pPr>
            <w:r>
              <w:t>Interactive input form</w:t>
            </w:r>
          </w:p>
        </w:tc>
      </w:tr>
      <w:tr w:rsidR="00610E29" w14:paraId="35FE0951" w14:textId="77777777">
        <w:trPr>
          <w:jc w:val="center"/>
        </w:trPr>
        <w:tc>
          <w:tcPr>
            <w:tcW w:w="3312" w:type="dxa"/>
            <w:vAlign w:val="center"/>
          </w:tcPr>
          <w:p w14:paraId="172BD78C" w14:textId="77777777" w:rsidR="00610E29" w:rsidRDefault="00863DBB">
            <w:pPr>
              <w:spacing w:after="0" w:line="240" w:lineRule="auto"/>
            </w:pPr>
            <w:r>
              <w:t>11</w:t>
            </w:r>
          </w:p>
        </w:tc>
        <w:tc>
          <w:tcPr>
            <w:tcW w:w="3312" w:type="dxa"/>
            <w:vAlign w:val="center"/>
          </w:tcPr>
          <w:p w14:paraId="07F8C12C" w14:textId="77777777" w:rsidR="00610E29" w:rsidRDefault="00863DBB">
            <w:pPr>
              <w:spacing w:after="0" w:line="240" w:lineRule="auto"/>
            </w:pPr>
            <w:r>
              <w:t>Predict risk</w:t>
            </w:r>
          </w:p>
        </w:tc>
        <w:tc>
          <w:tcPr>
            <w:tcW w:w="3312" w:type="dxa"/>
            <w:vAlign w:val="center"/>
          </w:tcPr>
          <w:p w14:paraId="6D176802" w14:textId="77777777" w:rsidR="00610E29" w:rsidRDefault="00863DBB">
            <w:pPr>
              <w:spacing w:after="0" w:line="240" w:lineRule="auto"/>
            </w:pPr>
            <w:r>
              <w:t>High / Medium / Low</w:t>
            </w:r>
          </w:p>
        </w:tc>
      </w:tr>
      <w:tr w:rsidR="00610E29" w14:paraId="5092808D" w14:textId="77777777">
        <w:trPr>
          <w:jc w:val="center"/>
        </w:trPr>
        <w:tc>
          <w:tcPr>
            <w:tcW w:w="3312" w:type="dxa"/>
            <w:vAlign w:val="center"/>
          </w:tcPr>
          <w:p w14:paraId="6DB8342D" w14:textId="77777777" w:rsidR="00610E29" w:rsidRDefault="00863DBB">
            <w:pPr>
              <w:spacing w:after="0" w:line="240" w:lineRule="auto"/>
            </w:pPr>
            <w:r>
              <w:lastRenderedPageBreak/>
              <w:t>12</w:t>
            </w:r>
          </w:p>
        </w:tc>
        <w:tc>
          <w:tcPr>
            <w:tcW w:w="3312" w:type="dxa"/>
            <w:vAlign w:val="center"/>
          </w:tcPr>
          <w:p w14:paraId="4EB694B0" w14:textId="77777777" w:rsidR="00610E29" w:rsidRDefault="00863DBB">
            <w:pPr>
              <w:spacing w:after="0" w:line="240" w:lineRule="auto"/>
            </w:pPr>
            <w:r>
              <w:t>Display probabilities</w:t>
            </w:r>
          </w:p>
        </w:tc>
        <w:tc>
          <w:tcPr>
            <w:tcW w:w="3312" w:type="dxa"/>
            <w:vAlign w:val="center"/>
          </w:tcPr>
          <w:p w14:paraId="4D7304F8" w14:textId="77777777" w:rsidR="00610E29" w:rsidRDefault="00863DBB">
            <w:pPr>
              <w:spacing w:after="0" w:line="240" w:lineRule="auto"/>
            </w:pPr>
            <w:r>
              <w:t>Prediction-confidence chart</w:t>
            </w:r>
          </w:p>
        </w:tc>
      </w:tr>
    </w:tbl>
    <w:p w14:paraId="1F5A6EA0" w14:textId="77777777" w:rsidR="00610E29" w:rsidRDefault="00863DBB">
      <w:pPr>
        <w:spacing w:before="40" w:line="240" w:lineRule="auto"/>
        <w:jc w:val="center"/>
      </w:pPr>
      <w:r>
        <w:rPr>
          <w:b/>
        </w:rPr>
        <w:t>Figure 2: Functional workflow of the uploaded Streamlit dashboard.</w:t>
      </w:r>
    </w:p>
    <w:p w14:paraId="6B52BBF3" w14:textId="77777777" w:rsidR="00610E29" w:rsidRDefault="00863DBB">
      <w:pPr>
        <w:pStyle w:val="Heading2"/>
      </w:pPr>
      <w:r>
        <w:rPr>
          <w:rFonts w:ascii="Times New Roman" w:hAnsi="Times New Roman"/>
        </w:rPr>
        <w:t>9.8 Libraries Used by the Dashboard</w:t>
      </w:r>
    </w:p>
    <w:tbl>
      <w:tblPr>
        <w:tblStyle w:val="TableGrid"/>
        <w:tblW w:w="0" w:type="auto"/>
        <w:jc w:val="center"/>
        <w:tblLook w:val="04A0" w:firstRow="1" w:lastRow="0" w:firstColumn="1" w:lastColumn="0" w:noHBand="0" w:noVBand="1"/>
      </w:tblPr>
      <w:tblGrid>
        <w:gridCol w:w="4968"/>
        <w:gridCol w:w="4968"/>
      </w:tblGrid>
      <w:tr w:rsidR="00610E29" w14:paraId="3E6D6F61" w14:textId="77777777">
        <w:trPr>
          <w:jc w:val="center"/>
        </w:trPr>
        <w:tc>
          <w:tcPr>
            <w:tcW w:w="4968" w:type="dxa"/>
            <w:shd w:val="clear" w:color="auto" w:fill="D9EAF7"/>
            <w:vAlign w:val="center"/>
          </w:tcPr>
          <w:p w14:paraId="60015296" w14:textId="77777777" w:rsidR="00610E29" w:rsidRDefault="00863DBB">
            <w:pPr>
              <w:spacing w:after="0" w:line="240" w:lineRule="auto"/>
            </w:pPr>
            <w:r>
              <w:t>Library</w:t>
            </w:r>
          </w:p>
        </w:tc>
        <w:tc>
          <w:tcPr>
            <w:tcW w:w="4968" w:type="dxa"/>
            <w:shd w:val="clear" w:color="auto" w:fill="D9EAF7"/>
            <w:vAlign w:val="center"/>
          </w:tcPr>
          <w:p w14:paraId="2DCA2154" w14:textId="77777777" w:rsidR="00610E29" w:rsidRDefault="00863DBB">
            <w:pPr>
              <w:spacing w:after="0" w:line="240" w:lineRule="auto"/>
            </w:pPr>
            <w:r>
              <w:t>Use in app.py</w:t>
            </w:r>
          </w:p>
        </w:tc>
      </w:tr>
      <w:tr w:rsidR="00610E29" w14:paraId="4ACCEBDA" w14:textId="77777777">
        <w:trPr>
          <w:jc w:val="center"/>
        </w:trPr>
        <w:tc>
          <w:tcPr>
            <w:tcW w:w="4968" w:type="dxa"/>
            <w:vAlign w:val="center"/>
          </w:tcPr>
          <w:p w14:paraId="0756AA3E" w14:textId="77777777" w:rsidR="00610E29" w:rsidRDefault="00863DBB">
            <w:pPr>
              <w:spacing w:after="0" w:line="240" w:lineRule="auto"/>
            </w:pPr>
            <w:r>
              <w:t>streamlit</w:t>
            </w:r>
          </w:p>
        </w:tc>
        <w:tc>
          <w:tcPr>
            <w:tcW w:w="4968" w:type="dxa"/>
            <w:vAlign w:val="center"/>
          </w:tcPr>
          <w:p w14:paraId="22CDC360" w14:textId="77777777" w:rsidR="00610E29" w:rsidRDefault="00863DBB">
            <w:pPr>
              <w:spacing w:after="0" w:line="240" w:lineRule="auto"/>
            </w:pPr>
            <w:r>
              <w:t>Dashboard UI, tabs, metrics, inputs, caching, status messages</w:t>
            </w:r>
          </w:p>
        </w:tc>
      </w:tr>
      <w:tr w:rsidR="00610E29" w14:paraId="7CD3EA4D" w14:textId="77777777">
        <w:trPr>
          <w:jc w:val="center"/>
        </w:trPr>
        <w:tc>
          <w:tcPr>
            <w:tcW w:w="4968" w:type="dxa"/>
            <w:vAlign w:val="center"/>
          </w:tcPr>
          <w:p w14:paraId="3280E9F4" w14:textId="77777777" w:rsidR="00610E29" w:rsidRDefault="00863DBB">
            <w:pPr>
              <w:spacing w:after="0" w:line="240" w:lineRule="auto"/>
            </w:pPr>
            <w:r>
              <w:t>pandas</w:t>
            </w:r>
          </w:p>
        </w:tc>
        <w:tc>
          <w:tcPr>
            <w:tcW w:w="4968" w:type="dxa"/>
            <w:vAlign w:val="center"/>
          </w:tcPr>
          <w:p w14:paraId="169C14BA" w14:textId="77777777" w:rsidR="00610E29" w:rsidRDefault="00863DBB">
            <w:pPr>
              <w:spacing w:after="0" w:line="240" w:lineRule="auto"/>
            </w:pPr>
            <w:r>
              <w:t>Dataset loading, DataFrames, reports, probability tables</w:t>
            </w:r>
          </w:p>
        </w:tc>
      </w:tr>
      <w:tr w:rsidR="00610E29" w14:paraId="64D532D0" w14:textId="77777777">
        <w:trPr>
          <w:jc w:val="center"/>
        </w:trPr>
        <w:tc>
          <w:tcPr>
            <w:tcW w:w="4968" w:type="dxa"/>
            <w:vAlign w:val="center"/>
          </w:tcPr>
          <w:p w14:paraId="68D077CB" w14:textId="77777777" w:rsidR="00610E29" w:rsidRDefault="00863DBB">
            <w:pPr>
              <w:spacing w:after="0" w:line="240" w:lineRule="auto"/>
            </w:pPr>
            <w:r>
              <w:t>numpy</w:t>
            </w:r>
          </w:p>
        </w:tc>
        <w:tc>
          <w:tcPr>
            <w:tcW w:w="4968" w:type="dxa"/>
            <w:vAlign w:val="center"/>
          </w:tcPr>
          <w:p w14:paraId="20908F46" w14:textId="77777777" w:rsidR="00610E29" w:rsidRDefault="00863DBB">
            <w:pPr>
              <w:spacing w:after="0" w:line="240" w:lineRule="auto"/>
            </w:pPr>
            <w:r>
              <w:t>Numerical-type detection and feature handling</w:t>
            </w:r>
          </w:p>
        </w:tc>
      </w:tr>
      <w:tr w:rsidR="00610E29" w14:paraId="5AEE877B" w14:textId="77777777">
        <w:trPr>
          <w:jc w:val="center"/>
        </w:trPr>
        <w:tc>
          <w:tcPr>
            <w:tcW w:w="4968" w:type="dxa"/>
            <w:vAlign w:val="center"/>
          </w:tcPr>
          <w:p w14:paraId="620B5337" w14:textId="77777777" w:rsidR="00610E29" w:rsidRDefault="00863DBB">
            <w:pPr>
              <w:spacing w:after="0" w:line="240" w:lineRule="auto"/>
            </w:pPr>
            <w:r>
              <w:t>plotly.express</w:t>
            </w:r>
          </w:p>
        </w:tc>
        <w:tc>
          <w:tcPr>
            <w:tcW w:w="4968" w:type="dxa"/>
            <w:vAlign w:val="center"/>
          </w:tcPr>
          <w:p w14:paraId="67845645" w14:textId="77777777" w:rsidR="00610E29" w:rsidRDefault="00863DBB">
            <w:pPr>
              <w:spacing w:after="0" w:line="240" w:lineRule="auto"/>
            </w:pPr>
            <w:r>
              <w:t>Interactive bar, pie, image/confusion-matrix and importance charts</w:t>
            </w:r>
          </w:p>
        </w:tc>
      </w:tr>
      <w:tr w:rsidR="00610E29" w14:paraId="667968A3" w14:textId="77777777">
        <w:trPr>
          <w:jc w:val="center"/>
        </w:trPr>
        <w:tc>
          <w:tcPr>
            <w:tcW w:w="4968" w:type="dxa"/>
            <w:vAlign w:val="center"/>
          </w:tcPr>
          <w:p w14:paraId="0BD0618A" w14:textId="77777777" w:rsidR="00610E29" w:rsidRDefault="00863DBB">
            <w:pPr>
              <w:spacing w:after="0" w:line="240" w:lineRule="auto"/>
            </w:pPr>
            <w:r>
              <w:t>scikit-learn</w:t>
            </w:r>
          </w:p>
        </w:tc>
        <w:tc>
          <w:tcPr>
            <w:tcW w:w="4968" w:type="dxa"/>
            <w:vAlign w:val="center"/>
          </w:tcPr>
          <w:p w14:paraId="543A952B" w14:textId="77777777" w:rsidR="00610E29" w:rsidRDefault="00863DBB">
            <w:pPr>
              <w:spacing w:after="0" w:line="240" w:lineRule="auto"/>
            </w:pPr>
            <w:r>
              <w:t>Splitting, preprocessing, pipelines, classifiers, encoding and metrics</w:t>
            </w:r>
          </w:p>
        </w:tc>
      </w:tr>
      <w:tr w:rsidR="00610E29" w14:paraId="78568F90" w14:textId="77777777">
        <w:trPr>
          <w:jc w:val="center"/>
        </w:trPr>
        <w:tc>
          <w:tcPr>
            <w:tcW w:w="4968" w:type="dxa"/>
            <w:vAlign w:val="center"/>
          </w:tcPr>
          <w:p w14:paraId="5AB02322" w14:textId="77777777" w:rsidR="00610E29" w:rsidRDefault="00863DBB">
            <w:pPr>
              <w:spacing w:after="0" w:line="240" w:lineRule="auto"/>
            </w:pPr>
            <w:r>
              <w:t>xgboost</w:t>
            </w:r>
          </w:p>
        </w:tc>
        <w:tc>
          <w:tcPr>
            <w:tcW w:w="4968" w:type="dxa"/>
            <w:vAlign w:val="center"/>
          </w:tcPr>
          <w:p w14:paraId="3240BB19" w14:textId="77777777" w:rsidR="00610E29" w:rsidRDefault="00863DBB">
            <w:pPr>
              <w:spacing w:after="0" w:line="240" w:lineRule="auto"/>
            </w:pPr>
            <w:r>
              <w:t>XGBoost classifier</w:t>
            </w:r>
          </w:p>
        </w:tc>
      </w:tr>
    </w:tbl>
    <w:p w14:paraId="2BCE6D37" w14:textId="77777777" w:rsidR="00610E29" w:rsidRDefault="00863DBB">
      <w:pPr>
        <w:pStyle w:val="Heading2"/>
      </w:pPr>
      <w:r>
        <w:rPr>
          <w:rFonts w:ascii="Times New Roman" w:hAnsi="Times New Roman"/>
        </w:rPr>
        <w:t>9.9 Deployment Requirements</w:t>
      </w:r>
    </w:p>
    <w:p w14:paraId="2940B205" w14:textId="77777777" w:rsidR="00610E29" w:rsidRDefault="00863DBB">
      <w:pPr>
        <w:spacing w:after="120" w:line="252" w:lineRule="auto"/>
        <w:jc w:val="both"/>
      </w:pPr>
      <w:r>
        <w:t>The dashboard requires the application file, the referenced Excel dataset, and the Python dependencies imported by app.py. A deployment package should therefore include app.py, the exact dataset file expected by load_data(), a requirements.txt containing compatible versions of Streamlit, pandas, NumPy, Plotly, scikit-learn, and XGBoost, and a README.md describing how to start the application. The supplied project guidelines explicitly require app.py, requirements.txt, and README.md as deployment deliverables.</w:t>
      </w:r>
    </w:p>
    <w:p w14:paraId="31FA37E5" w14:textId="77777777" w:rsidR="00610E29" w:rsidRDefault="00863DBB">
      <w:pPr>
        <w:pStyle w:val="Heading2"/>
      </w:pPr>
      <w:r>
        <w:rPr>
          <w:rFonts w:ascii="Times New Roman" w:hAnsi="Times New Roman"/>
        </w:rPr>
        <w:t>9.10 Important Implementation Observation</w:t>
      </w:r>
    </w:p>
    <w:p w14:paraId="673F0A01" w14:textId="77777777" w:rsidR="00610E29" w:rsidRDefault="00863DBB">
      <w:pPr>
        <w:spacing w:after="120" w:line="252" w:lineRule="auto"/>
        <w:jc w:val="both"/>
      </w:pPr>
      <w:r>
        <w:t>The notebook and dashboard use related but not completely identical model sets. The notebook/project analysis evaluates a wider model family, including SVM, KNN, Naive Bayes, Gradient Boosting, AdaBoost, and tuned XGBoost. The uploaded dashboard trains four models directly: Logistic Regression, Decision Tree, Random Forest, and baseline XGBoost. Therefore, the dashboard's “Model Comparison” should be understood as an interactive comparison of its four implemented models, while the report's complete model comparison covers the broader notebook experiment.</w:t>
      </w:r>
    </w:p>
    <w:p w14:paraId="786FC2F1" w14:textId="77777777" w:rsidR="00610E29" w:rsidRDefault="00863DBB">
      <w:pPr>
        <w:pStyle w:val="Heading1"/>
      </w:pPr>
      <w:r>
        <w:rPr>
          <w:rFonts w:ascii="Times New Roman" w:hAnsi="Times New Roman"/>
        </w:rPr>
        <w:lastRenderedPageBreak/>
        <w:t>10. Outcomes and Results</w:t>
      </w:r>
    </w:p>
    <w:p w14:paraId="72969E0B" w14:textId="77777777" w:rsidR="00610E29" w:rsidRDefault="00863DBB">
      <w:pPr>
        <w:pStyle w:val="Heading2"/>
      </w:pPr>
      <w:r>
        <w:rPr>
          <w:rFonts w:ascii="Times New Roman" w:hAnsi="Times New Roman"/>
        </w:rPr>
        <w:t>10.1 Notebook Model Comparison</w:t>
      </w:r>
    </w:p>
    <w:p w14:paraId="173A0E00" w14:textId="77777777" w:rsidR="00610E29" w:rsidRDefault="00863DBB">
      <w:pPr>
        <w:jc w:val="center"/>
      </w:pPr>
      <w:r>
        <w:rPr>
          <w:noProof/>
        </w:rPr>
        <w:drawing>
          <wp:inline distT="0" distB="0" distL="0" distR="0" wp14:anchorId="1B612BF6" wp14:editId="79E04292">
            <wp:extent cx="5669280" cy="37194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model_accuracy.png"/>
                    <pic:cNvPicPr/>
                  </pic:nvPicPr>
                  <pic:blipFill>
                    <a:blip r:embed="rId11"/>
                    <a:stretch>
                      <a:fillRect/>
                    </a:stretch>
                  </pic:blipFill>
                  <pic:spPr>
                    <a:xfrm>
                      <a:off x="0" y="0"/>
                      <a:ext cx="5669280" cy="3719417"/>
                    </a:xfrm>
                    <a:prstGeom prst="rect">
                      <a:avLst/>
                    </a:prstGeom>
                  </pic:spPr>
                </pic:pic>
              </a:graphicData>
            </a:graphic>
          </wp:inline>
        </w:drawing>
      </w:r>
    </w:p>
    <w:p w14:paraId="2937CF2C" w14:textId="77777777" w:rsidR="00610E29" w:rsidRDefault="00863DBB">
      <w:pPr>
        <w:spacing w:before="40" w:line="240" w:lineRule="auto"/>
        <w:jc w:val="center"/>
      </w:pPr>
      <w:r>
        <w:rPr>
          <w:b/>
        </w:rPr>
        <w:t>Figure 3: Test accuracy comparison across the evaluated classification models.</w:t>
      </w:r>
    </w:p>
    <w:tbl>
      <w:tblPr>
        <w:tblStyle w:val="TableGrid"/>
        <w:tblW w:w="0" w:type="auto"/>
        <w:jc w:val="center"/>
        <w:tblLook w:val="04A0" w:firstRow="1" w:lastRow="0" w:firstColumn="1" w:lastColumn="0" w:noHBand="0" w:noVBand="1"/>
      </w:tblPr>
      <w:tblGrid>
        <w:gridCol w:w="3312"/>
        <w:gridCol w:w="3312"/>
        <w:gridCol w:w="3312"/>
      </w:tblGrid>
      <w:tr w:rsidR="00610E29" w14:paraId="0CEFD159" w14:textId="77777777">
        <w:trPr>
          <w:jc w:val="center"/>
        </w:trPr>
        <w:tc>
          <w:tcPr>
            <w:tcW w:w="3312" w:type="dxa"/>
            <w:shd w:val="clear" w:color="auto" w:fill="D9EAF7"/>
            <w:vAlign w:val="center"/>
          </w:tcPr>
          <w:p w14:paraId="5D139529" w14:textId="77777777" w:rsidR="00610E29" w:rsidRDefault="00863DBB">
            <w:pPr>
              <w:spacing w:after="0" w:line="240" w:lineRule="auto"/>
            </w:pPr>
            <w:r>
              <w:t>Model</w:t>
            </w:r>
          </w:p>
        </w:tc>
        <w:tc>
          <w:tcPr>
            <w:tcW w:w="3312" w:type="dxa"/>
            <w:shd w:val="clear" w:color="auto" w:fill="D9EAF7"/>
            <w:vAlign w:val="center"/>
          </w:tcPr>
          <w:p w14:paraId="534E3F5A" w14:textId="77777777" w:rsidR="00610E29" w:rsidRDefault="00863DBB">
            <w:pPr>
              <w:spacing w:after="0" w:line="240" w:lineRule="auto"/>
            </w:pPr>
            <w:r>
              <w:t>Test Accuracy</w:t>
            </w:r>
          </w:p>
        </w:tc>
        <w:tc>
          <w:tcPr>
            <w:tcW w:w="3312" w:type="dxa"/>
            <w:shd w:val="clear" w:color="auto" w:fill="D9EAF7"/>
            <w:vAlign w:val="center"/>
          </w:tcPr>
          <w:p w14:paraId="7BE14A64" w14:textId="77777777" w:rsidR="00610E29" w:rsidRDefault="00863DBB">
            <w:pPr>
              <w:spacing w:after="0" w:line="240" w:lineRule="auto"/>
            </w:pPr>
            <w:r>
              <w:t>Reported Macro F1 / Note</w:t>
            </w:r>
          </w:p>
        </w:tc>
      </w:tr>
      <w:tr w:rsidR="00610E29" w14:paraId="7C69F30F" w14:textId="77777777">
        <w:trPr>
          <w:jc w:val="center"/>
        </w:trPr>
        <w:tc>
          <w:tcPr>
            <w:tcW w:w="3312" w:type="dxa"/>
            <w:vAlign w:val="center"/>
          </w:tcPr>
          <w:p w14:paraId="673EEFEA" w14:textId="77777777" w:rsidR="00610E29" w:rsidRDefault="00863DBB">
            <w:pPr>
              <w:spacing w:after="0" w:line="240" w:lineRule="auto"/>
            </w:pPr>
            <w:r>
              <w:t>Tuned XGBoost</w:t>
            </w:r>
          </w:p>
        </w:tc>
        <w:tc>
          <w:tcPr>
            <w:tcW w:w="3312" w:type="dxa"/>
            <w:vAlign w:val="center"/>
          </w:tcPr>
          <w:p w14:paraId="7486C0C4" w14:textId="77777777" w:rsidR="00610E29" w:rsidRDefault="00863DBB">
            <w:pPr>
              <w:spacing w:after="0" w:line="240" w:lineRule="auto"/>
            </w:pPr>
            <w:r>
              <w:t>95.975%</w:t>
            </w:r>
          </w:p>
        </w:tc>
        <w:tc>
          <w:tcPr>
            <w:tcW w:w="3312" w:type="dxa"/>
            <w:vAlign w:val="center"/>
          </w:tcPr>
          <w:p w14:paraId="709E1A75" w14:textId="77777777" w:rsidR="00610E29" w:rsidRDefault="00863DBB">
            <w:pPr>
              <w:spacing w:after="0" w:line="240" w:lineRule="auto"/>
            </w:pPr>
            <w:r>
              <w:t>≈0.96; strongest reported model</w:t>
            </w:r>
          </w:p>
        </w:tc>
      </w:tr>
      <w:tr w:rsidR="00610E29" w14:paraId="4D55B9EC" w14:textId="77777777">
        <w:trPr>
          <w:jc w:val="center"/>
        </w:trPr>
        <w:tc>
          <w:tcPr>
            <w:tcW w:w="3312" w:type="dxa"/>
            <w:vAlign w:val="center"/>
          </w:tcPr>
          <w:p w14:paraId="079E90B2" w14:textId="77777777" w:rsidR="00610E29" w:rsidRDefault="00863DBB">
            <w:pPr>
              <w:spacing w:after="0" w:line="240" w:lineRule="auto"/>
            </w:pPr>
            <w:r>
              <w:t>XGBoost</w:t>
            </w:r>
          </w:p>
        </w:tc>
        <w:tc>
          <w:tcPr>
            <w:tcW w:w="3312" w:type="dxa"/>
            <w:vAlign w:val="center"/>
          </w:tcPr>
          <w:p w14:paraId="6921B515" w14:textId="77777777" w:rsidR="00610E29" w:rsidRDefault="00863DBB">
            <w:pPr>
              <w:spacing w:after="0" w:line="240" w:lineRule="auto"/>
            </w:pPr>
            <w:r>
              <w:t>94.625%</w:t>
            </w:r>
          </w:p>
        </w:tc>
        <w:tc>
          <w:tcPr>
            <w:tcW w:w="3312" w:type="dxa"/>
            <w:vAlign w:val="center"/>
          </w:tcPr>
          <w:p w14:paraId="4D2CDE37" w14:textId="77777777" w:rsidR="00610E29" w:rsidRDefault="00863DBB">
            <w:pPr>
              <w:spacing w:after="0" w:line="240" w:lineRule="auto"/>
            </w:pPr>
            <w:r>
              <w:t>0.9462</w:t>
            </w:r>
          </w:p>
        </w:tc>
      </w:tr>
      <w:tr w:rsidR="00610E29" w14:paraId="3D4AE5D4" w14:textId="77777777">
        <w:trPr>
          <w:jc w:val="center"/>
        </w:trPr>
        <w:tc>
          <w:tcPr>
            <w:tcW w:w="3312" w:type="dxa"/>
            <w:vAlign w:val="center"/>
          </w:tcPr>
          <w:p w14:paraId="6CCA79AF" w14:textId="77777777" w:rsidR="00610E29" w:rsidRDefault="00863DBB">
            <w:pPr>
              <w:spacing w:after="0" w:line="240" w:lineRule="auto"/>
            </w:pPr>
            <w:r>
              <w:t>SVM (RBF)</w:t>
            </w:r>
          </w:p>
        </w:tc>
        <w:tc>
          <w:tcPr>
            <w:tcW w:w="3312" w:type="dxa"/>
            <w:vAlign w:val="center"/>
          </w:tcPr>
          <w:p w14:paraId="2EAB1E72" w14:textId="77777777" w:rsidR="00610E29" w:rsidRDefault="00863DBB">
            <w:pPr>
              <w:spacing w:after="0" w:line="240" w:lineRule="auto"/>
            </w:pPr>
            <w:r>
              <w:t>94.575%</w:t>
            </w:r>
          </w:p>
        </w:tc>
        <w:tc>
          <w:tcPr>
            <w:tcW w:w="3312" w:type="dxa"/>
            <w:vAlign w:val="center"/>
          </w:tcPr>
          <w:p w14:paraId="75BBB63B" w14:textId="77777777" w:rsidR="00610E29" w:rsidRDefault="00863DBB">
            <w:pPr>
              <w:spacing w:after="0" w:line="240" w:lineRule="auto"/>
            </w:pPr>
            <w:r>
              <w:t>Strong challenger</w:t>
            </w:r>
          </w:p>
        </w:tc>
      </w:tr>
      <w:tr w:rsidR="00610E29" w14:paraId="2AAFAAA8" w14:textId="77777777">
        <w:trPr>
          <w:jc w:val="center"/>
        </w:trPr>
        <w:tc>
          <w:tcPr>
            <w:tcW w:w="3312" w:type="dxa"/>
            <w:vAlign w:val="center"/>
          </w:tcPr>
          <w:p w14:paraId="7D5FBB2C" w14:textId="77777777" w:rsidR="00610E29" w:rsidRDefault="00863DBB">
            <w:pPr>
              <w:spacing w:after="0" w:line="240" w:lineRule="auto"/>
            </w:pPr>
            <w:r>
              <w:t>Logistic Regression</w:t>
            </w:r>
          </w:p>
        </w:tc>
        <w:tc>
          <w:tcPr>
            <w:tcW w:w="3312" w:type="dxa"/>
            <w:vAlign w:val="center"/>
          </w:tcPr>
          <w:p w14:paraId="5C9C79EC" w14:textId="77777777" w:rsidR="00610E29" w:rsidRDefault="00863DBB">
            <w:pPr>
              <w:spacing w:after="0" w:line="240" w:lineRule="auto"/>
            </w:pPr>
            <w:r>
              <w:t>93.775%</w:t>
            </w:r>
          </w:p>
        </w:tc>
        <w:tc>
          <w:tcPr>
            <w:tcW w:w="3312" w:type="dxa"/>
            <w:vAlign w:val="center"/>
          </w:tcPr>
          <w:p w14:paraId="79FE4526" w14:textId="77777777" w:rsidR="00610E29" w:rsidRDefault="00863DBB">
            <w:pPr>
              <w:spacing w:after="0" w:line="240" w:lineRule="auto"/>
            </w:pPr>
            <w:r>
              <w:t>0.9375</w:t>
            </w:r>
          </w:p>
        </w:tc>
      </w:tr>
      <w:tr w:rsidR="00610E29" w14:paraId="5EEF86D0" w14:textId="77777777">
        <w:trPr>
          <w:jc w:val="center"/>
        </w:trPr>
        <w:tc>
          <w:tcPr>
            <w:tcW w:w="3312" w:type="dxa"/>
            <w:vAlign w:val="center"/>
          </w:tcPr>
          <w:p w14:paraId="3032BF95" w14:textId="77777777" w:rsidR="00610E29" w:rsidRDefault="00863DBB">
            <w:pPr>
              <w:spacing w:after="0" w:line="240" w:lineRule="auto"/>
            </w:pPr>
            <w:r>
              <w:t>Gradient Boosting</w:t>
            </w:r>
          </w:p>
        </w:tc>
        <w:tc>
          <w:tcPr>
            <w:tcW w:w="3312" w:type="dxa"/>
            <w:vAlign w:val="center"/>
          </w:tcPr>
          <w:p w14:paraId="25EC74B9" w14:textId="77777777" w:rsidR="00610E29" w:rsidRDefault="00863DBB">
            <w:pPr>
              <w:spacing w:after="0" w:line="240" w:lineRule="auto"/>
            </w:pPr>
            <w:r>
              <w:t>91.325%</w:t>
            </w:r>
          </w:p>
        </w:tc>
        <w:tc>
          <w:tcPr>
            <w:tcW w:w="3312" w:type="dxa"/>
            <w:vAlign w:val="center"/>
          </w:tcPr>
          <w:p w14:paraId="7B469C85" w14:textId="77777777" w:rsidR="00610E29" w:rsidRDefault="00863DBB">
            <w:pPr>
              <w:spacing w:after="0" w:line="240" w:lineRule="auto"/>
            </w:pPr>
            <w:r>
              <w:t>Boosting baseline</w:t>
            </w:r>
          </w:p>
        </w:tc>
      </w:tr>
      <w:tr w:rsidR="00610E29" w14:paraId="44FFB63C" w14:textId="77777777">
        <w:trPr>
          <w:jc w:val="center"/>
        </w:trPr>
        <w:tc>
          <w:tcPr>
            <w:tcW w:w="3312" w:type="dxa"/>
            <w:vAlign w:val="center"/>
          </w:tcPr>
          <w:p w14:paraId="2613B401" w14:textId="77777777" w:rsidR="00610E29" w:rsidRDefault="00863DBB">
            <w:pPr>
              <w:spacing w:after="0" w:line="240" w:lineRule="auto"/>
            </w:pPr>
            <w:r>
              <w:t>Random Forest</w:t>
            </w:r>
          </w:p>
        </w:tc>
        <w:tc>
          <w:tcPr>
            <w:tcW w:w="3312" w:type="dxa"/>
            <w:vAlign w:val="center"/>
          </w:tcPr>
          <w:p w14:paraId="5CED470E" w14:textId="77777777" w:rsidR="00610E29" w:rsidRDefault="00863DBB">
            <w:pPr>
              <w:spacing w:after="0" w:line="240" w:lineRule="auto"/>
            </w:pPr>
            <w:r>
              <w:t>90.375%</w:t>
            </w:r>
          </w:p>
        </w:tc>
        <w:tc>
          <w:tcPr>
            <w:tcW w:w="3312" w:type="dxa"/>
            <w:vAlign w:val="center"/>
          </w:tcPr>
          <w:p w14:paraId="15CBC2E0" w14:textId="77777777" w:rsidR="00610E29" w:rsidRDefault="00863DBB">
            <w:pPr>
              <w:spacing w:after="0" w:line="240" w:lineRule="auto"/>
            </w:pPr>
            <w:r>
              <w:t>0.9035</w:t>
            </w:r>
          </w:p>
        </w:tc>
      </w:tr>
      <w:tr w:rsidR="00610E29" w14:paraId="18E81551" w14:textId="77777777">
        <w:trPr>
          <w:jc w:val="center"/>
        </w:trPr>
        <w:tc>
          <w:tcPr>
            <w:tcW w:w="3312" w:type="dxa"/>
            <w:vAlign w:val="center"/>
          </w:tcPr>
          <w:p w14:paraId="20FEF1BE" w14:textId="77777777" w:rsidR="00610E29" w:rsidRDefault="00863DBB">
            <w:pPr>
              <w:spacing w:after="0" w:line="240" w:lineRule="auto"/>
            </w:pPr>
            <w:r>
              <w:t>Extra Trees</w:t>
            </w:r>
          </w:p>
        </w:tc>
        <w:tc>
          <w:tcPr>
            <w:tcW w:w="3312" w:type="dxa"/>
            <w:vAlign w:val="center"/>
          </w:tcPr>
          <w:p w14:paraId="6F8CC69C" w14:textId="77777777" w:rsidR="00610E29" w:rsidRDefault="00863DBB">
            <w:pPr>
              <w:spacing w:after="0" w:line="240" w:lineRule="auto"/>
            </w:pPr>
            <w:r>
              <w:t>89.350%</w:t>
            </w:r>
          </w:p>
        </w:tc>
        <w:tc>
          <w:tcPr>
            <w:tcW w:w="3312" w:type="dxa"/>
            <w:vAlign w:val="center"/>
          </w:tcPr>
          <w:p w14:paraId="06AC3E8B" w14:textId="77777777" w:rsidR="00610E29" w:rsidRDefault="00863DBB">
            <w:pPr>
              <w:spacing w:after="0" w:line="240" w:lineRule="auto"/>
            </w:pPr>
            <w:r>
              <w:t>Additional tree ensemble</w:t>
            </w:r>
          </w:p>
        </w:tc>
      </w:tr>
      <w:tr w:rsidR="00610E29" w14:paraId="70995824" w14:textId="77777777">
        <w:trPr>
          <w:jc w:val="center"/>
        </w:trPr>
        <w:tc>
          <w:tcPr>
            <w:tcW w:w="3312" w:type="dxa"/>
            <w:vAlign w:val="center"/>
          </w:tcPr>
          <w:p w14:paraId="1A868E75" w14:textId="77777777" w:rsidR="00610E29" w:rsidRDefault="00863DBB">
            <w:pPr>
              <w:spacing w:after="0" w:line="240" w:lineRule="auto"/>
            </w:pPr>
            <w:r>
              <w:t>Decision Tree</w:t>
            </w:r>
          </w:p>
        </w:tc>
        <w:tc>
          <w:tcPr>
            <w:tcW w:w="3312" w:type="dxa"/>
            <w:vAlign w:val="center"/>
          </w:tcPr>
          <w:p w14:paraId="3713E3AA" w14:textId="77777777" w:rsidR="00610E29" w:rsidRDefault="00863DBB">
            <w:pPr>
              <w:spacing w:after="0" w:line="240" w:lineRule="auto"/>
            </w:pPr>
            <w:r>
              <w:t>83.975%</w:t>
            </w:r>
          </w:p>
        </w:tc>
        <w:tc>
          <w:tcPr>
            <w:tcW w:w="3312" w:type="dxa"/>
            <w:vAlign w:val="center"/>
          </w:tcPr>
          <w:p w14:paraId="1111BD56" w14:textId="77777777" w:rsidR="00610E29" w:rsidRDefault="00863DBB">
            <w:pPr>
              <w:spacing w:after="0" w:line="240" w:lineRule="auto"/>
            </w:pPr>
            <w:r>
              <w:t>0.8389</w:t>
            </w:r>
          </w:p>
        </w:tc>
      </w:tr>
      <w:tr w:rsidR="00610E29" w14:paraId="39E69E5C" w14:textId="77777777">
        <w:trPr>
          <w:jc w:val="center"/>
        </w:trPr>
        <w:tc>
          <w:tcPr>
            <w:tcW w:w="3312" w:type="dxa"/>
            <w:vAlign w:val="center"/>
          </w:tcPr>
          <w:p w14:paraId="45D75D5B" w14:textId="77777777" w:rsidR="00610E29" w:rsidRDefault="00863DBB">
            <w:pPr>
              <w:spacing w:after="0" w:line="240" w:lineRule="auto"/>
            </w:pPr>
            <w:r>
              <w:t>KNN (k=5)</w:t>
            </w:r>
          </w:p>
        </w:tc>
        <w:tc>
          <w:tcPr>
            <w:tcW w:w="3312" w:type="dxa"/>
            <w:vAlign w:val="center"/>
          </w:tcPr>
          <w:p w14:paraId="722544B2" w14:textId="77777777" w:rsidR="00610E29" w:rsidRDefault="00863DBB">
            <w:pPr>
              <w:spacing w:after="0" w:line="240" w:lineRule="auto"/>
            </w:pPr>
            <w:r>
              <w:t>81.200%</w:t>
            </w:r>
          </w:p>
        </w:tc>
        <w:tc>
          <w:tcPr>
            <w:tcW w:w="3312" w:type="dxa"/>
            <w:vAlign w:val="center"/>
          </w:tcPr>
          <w:p w14:paraId="1AC95C4C" w14:textId="77777777" w:rsidR="00610E29" w:rsidRDefault="00863DBB">
            <w:pPr>
              <w:spacing w:after="0" w:line="240" w:lineRule="auto"/>
            </w:pPr>
            <w:r>
              <w:t>Distance-based model</w:t>
            </w:r>
          </w:p>
        </w:tc>
      </w:tr>
      <w:tr w:rsidR="00610E29" w14:paraId="0EB567FB" w14:textId="77777777">
        <w:trPr>
          <w:jc w:val="center"/>
        </w:trPr>
        <w:tc>
          <w:tcPr>
            <w:tcW w:w="3312" w:type="dxa"/>
            <w:vAlign w:val="center"/>
          </w:tcPr>
          <w:p w14:paraId="5F560596" w14:textId="77777777" w:rsidR="00610E29" w:rsidRDefault="00863DBB">
            <w:pPr>
              <w:spacing w:after="0" w:line="240" w:lineRule="auto"/>
            </w:pPr>
            <w:r>
              <w:t>AdaBoost</w:t>
            </w:r>
          </w:p>
        </w:tc>
        <w:tc>
          <w:tcPr>
            <w:tcW w:w="3312" w:type="dxa"/>
            <w:vAlign w:val="center"/>
          </w:tcPr>
          <w:p w14:paraId="0221475A" w14:textId="77777777" w:rsidR="00610E29" w:rsidRDefault="00863DBB">
            <w:pPr>
              <w:spacing w:after="0" w:line="240" w:lineRule="auto"/>
            </w:pPr>
            <w:r>
              <w:t>77.700%</w:t>
            </w:r>
          </w:p>
        </w:tc>
        <w:tc>
          <w:tcPr>
            <w:tcW w:w="3312" w:type="dxa"/>
            <w:vAlign w:val="center"/>
          </w:tcPr>
          <w:p w14:paraId="51BB04D6" w14:textId="77777777" w:rsidR="00610E29" w:rsidRDefault="00863DBB">
            <w:pPr>
              <w:spacing w:after="0" w:line="240" w:lineRule="auto"/>
            </w:pPr>
            <w:r>
              <w:t>Lower-performing boosting model</w:t>
            </w:r>
          </w:p>
        </w:tc>
      </w:tr>
      <w:tr w:rsidR="00610E29" w14:paraId="2BDEB1EC" w14:textId="77777777">
        <w:trPr>
          <w:jc w:val="center"/>
        </w:trPr>
        <w:tc>
          <w:tcPr>
            <w:tcW w:w="3312" w:type="dxa"/>
            <w:vAlign w:val="center"/>
          </w:tcPr>
          <w:p w14:paraId="6062B151" w14:textId="77777777" w:rsidR="00610E29" w:rsidRDefault="00863DBB">
            <w:pPr>
              <w:spacing w:after="0" w:line="240" w:lineRule="auto"/>
            </w:pPr>
            <w:r>
              <w:t>Naive Bayes</w:t>
            </w:r>
          </w:p>
        </w:tc>
        <w:tc>
          <w:tcPr>
            <w:tcW w:w="3312" w:type="dxa"/>
            <w:vAlign w:val="center"/>
          </w:tcPr>
          <w:p w14:paraId="453965EA" w14:textId="77777777" w:rsidR="00610E29" w:rsidRDefault="00863DBB">
            <w:pPr>
              <w:spacing w:after="0" w:line="240" w:lineRule="auto"/>
            </w:pPr>
            <w:r>
              <w:t>69.675%</w:t>
            </w:r>
          </w:p>
        </w:tc>
        <w:tc>
          <w:tcPr>
            <w:tcW w:w="3312" w:type="dxa"/>
            <w:vAlign w:val="center"/>
          </w:tcPr>
          <w:p w14:paraId="460794A7" w14:textId="77777777" w:rsidR="00610E29" w:rsidRDefault="00863DBB">
            <w:pPr>
              <w:spacing w:after="0" w:line="240" w:lineRule="auto"/>
            </w:pPr>
            <w:r>
              <w:t>Lowest reported accuracy</w:t>
            </w:r>
          </w:p>
        </w:tc>
      </w:tr>
    </w:tbl>
    <w:p w14:paraId="195C69C0" w14:textId="77777777" w:rsidR="00610E29" w:rsidRDefault="00863DBB">
      <w:pPr>
        <w:jc w:val="center"/>
      </w:pPr>
      <w:r>
        <w:rPr>
          <w:b/>
        </w:rPr>
        <w:t>Table 5: Complete model comparison from the supplied project results.</w:t>
      </w:r>
    </w:p>
    <w:p w14:paraId="0951BB60" w14:textId="77777777" w:rsidR="00610E29" w:rsidRDefault="00863DBB">
      <w:pPr>
        <w:spacing w:after="120" w:line="252" w:lineRule="auto"/>
        <w:jc w:val="both"/>
      </w:pPr>
      <w:r>
        <w:t>The model comparison shows that tuned XGBoost is the strongest reported classifier. Baseline XGBoost is second, followed closely by SVM and Logistic Regression. The performance pattern indicates that nonlinear ensemble methods can capture useful relationships in the tabular feature space, while the linear model remains a strong and simpler alternative.</w:t>
      </w:r>
    </w:p>
    <w:p w14:paraId="1F8E1670" w14:textId="77777777" w:rsidR="00610E29" w:rsidRDefault="00863DBB">
      <w:pPr>
        <w:pStyle w:val="Heading2"/>
      </w:pPr>
      <w:r>
        <w:rPr>
          <w:rFonts w:ascii="Times New Roman" w:hAnsi="Times New Roman"/>
        </w:rPr>
        <w:lastRenderedPageBreak/>
        <w:t>10.2 Detailed Baseline Metrics</w:t>
      </w:r>
    </w:p>
    <w:p w14:paraId="28FF81E2" w14:textId="77777777" w:rsidR="00610E29" w:rsidRDefault="00863DBB">
      <w:pPr>
        <w:jc w:val="center"/>
      </w:pPr>
      <w:r>
        <w:rPr>
          <w:noProof/>
        </w:rPr>
        <w:drawing>
          <wp:inline distT="0" distB="0" distL="0" distR="0" wp14:anchorId="2B66E2D0" wp14:editId="2517FE23">
            <wp:extent cx="5303520" cy="33712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baseline_metrics.png"/>
                    <pic:cNvPicPr/>
                  </pic:nvPicPr>
                  <pic:blipFill>
                    <a:blip r:embed="rId12"/>
                    <a:stretch>
                      <a:fillRect/>
                    </a:stretch>
                  </pic:blipFill>
                  <pic:spPr>
                    <a:xfrm>
                      <a:off x="0" y="0"/>
                      <a:ext cx="5303520" cy="3371247"/>
                    </a:xfrm>
                    <a:prstGeom prst="rect">
                      <a:avLst/>
                    </a:prstGeom>
                  </pic:spPr>
                </pic:pic>
              </a:graphicData>
            </a:graphic>
          </wp:inline>
        </w:drawing>
      </w:r>
    </w:p>
    <w:p w14:paraId="6D26819B" w14:textId="77777777" w:rsidR="00610E29" w:rsidRDefault="00863DBB">
      <w:pPr>
        <w:spacing w:before="40" w:line="240" w:lineRule="auto"/>
        <w:jc w:val="center"/>
      </w:pPr>
      <w:r>
        <w:rPr>
          <w:b/>
        </w:rPr>
        <w:t>Figure 4: Macro precision, recall, and F1-score for the four baseline models.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610E29" w14:paraId="28655563" w14:textId="77777777">
        <w:trPr>
          <w:jc w:val="center"/>
        </w:trPr>
        <w:tc>
          <w:tcPr>
            <w:tcW w:w="1656" w:type="dxa"/>
            <w:shd w:val="clear" w:color="auto" w:fill="D9EAF7"/>
            <w:vAlign w:val="center"/>
          </w:tcPr>
          <w:p w14:paraId="79471496" w14:textId="77777777" w:rsidR="00610E29" w:rsidRDefault="00863DBB">
            <w:pPr>
              <w:spacing w:after="0" w:line="240" w:lineRule="auto"/>
            </w:pPr>
            <w:r>
              <w:t>Model</w:t>
            </w:r>
          </w:p>
        </w:tc>
        <w:tc>
          <w:tcPr>
            <w:tcW w:w="1656" w:type="dxa"/>
            <w:shd w:val="clear" w:color="auto" w:fill="D9EAF7"/>
            <w:vAlign w:val="center"/>
          </w:tcPr>
          <w:p w14:paraId="36EDB34E" w14:textId="77777777" w:rsidR="00610E29" w:rsidRDefault="00863DBB">
            <w:pPr>
              <w:spacing w:after="0" w:line="240" w:lineRule="auto"/>
            </w:pPr>
            <w:r>
              <w:t>Class</w:t>
            </w:r>
          </w:p>
        </w:tc>
        <w:tc>
          <w:tcPr>
            <w:tcW w:w="1656" w:type="dxa"/>
            <w:shd w:val="clear" w:color="auto" w:fill="D9EAF7"/>
            <w:vAlign w:val="center"/>
          </w:tcPr>
          <w:p w14:paraId="58049811" w14:textId="77777777" w:rsidR="00610E29" w:rsidRDefault="00863DBB">
            <w:pPr>
              <w:spacing w:after="0" w:line="240" w:lineRule="auto"/>
            </w:pPr>
            <w:r>
              <w:t>Precision</w:t>
            </w:r>
          </w:p>
        </w:tc>
        <w:tc>
          <w:tcPr>
            <w:tcW w:w="1656" w:type="dxa"/>
            <w:shd w:val="clear" w:color="auto" w:fill="D9EAF7"/>
            <w:vAlign w:val="center"/>
          </w:tcPr>
          <w:p w14:paraId="434AB11F" w14:textId="77777777" w:rsidR="00610E29" w:rsidRDefault="00863DBB">
            <w:pPr>
              <w:spacing w:after="0" w:line="240" w:lineRule="auto"/>
            </w:pPr>
            <w:r>
              <w:t>Recall</w:t>
            </w:r>
          </w:p>
        </w:tc>
        <w:tc>
          <w:tcPr>
            <w:tcW w:w="1656" w:type="dxa"/>
            <w:shd w:val="clear" w:color="auto" w:fill="D9EAF7"/>
            <w:vAlign w:val="center"/>
          </w:tcPr>
          <w:p w14:paraId="2379D026" w14:textId="77777777" w:rsidR="00610E29" w:rsidRDefault="00863DBB">
            <w:pPr>
              <w:spacing w:after="0" w:line="240" w:lineRule="auto"/>
            </w:pPr>
            <w:r>
              <w:t>F1</w:t>
            </w:r>
          </w:p>
        </w:tc>
        <w:tc>
          <w:tcPr>
            <w:tcW w:w="1656" w:type="dxa"/>
            <w:shd w:val="clear" w:color="auto" w:fill="D9EAF7"/>
            <w:vAlign w:val="center"/>
          </w:tcPr>
          <w:p w14:paraId="13330C23" w14:textId="77777777" w:rsidR="00610E29" w:rsidRDefault="00863DBB">
            <w:pPr>
              <w:spacing w:after="0" w:line="240" w:lineRule="auto"/>
            </w:pPr>
            <w:r>
              <w:t>Support</w:t>
            </w:r>
          </w:p>
        </w:tc>
      </w:tr>
      <w:tr w:rsidR="00610E29" w14:paraId="04C18F0C" w14:textId="77777777">
        <w:trPr>
          <w:jc w:val="center"/>
        </w:trPr>
        <w:tc>
          <w:tcPr>
            <w:tcW w:w="1656" w:type="dxa"/>
            <w:vAlign w:val="center"/>
          </w:tcPr>
          <w:p w14:paraId="5289730E" w14:textId="77777777" w:rsidR="00610E29" w:rsidRDefault="00863DBB">
            <w:pPr>
              <w:spacing w:after="0" w:line="240" w:lineRule="auto"/>
            </w:pPr>
            <w:r>
              <w:t>Logistic Regression</w:t>
            </w:r>
          </w:p>
        </w:tc>
        <w:tc>
          <w:tcPr>
            <w:tcW w:w="1656" w:type="dxa"/>
            <w:vAlign w:val="center"/>
          </w:tcPr>
          <w:p w14:paraId="7E0FD3D9" w14:textId="77777777" w:rsidR="00610E29" w:rsidRDefault="00863DBB">
            <w:pPr>
              <w:spacing w:after="0" w:line="240" w:lineRule="auto"/>
            </w:pPr>
            <w:r>
              <w:t>High</w:t>
            </w:r>
          </w:p>
        </w:tc>
        <w:tc>
          <w:tcPr>
            <w:tcW w:w="1656" w:type="dxa"/>
            <w:vAlign w:val="center"/>
          </w:tcPr>
          <w:p w14:paraId="403F1E06" w14:textId="77777777" w:rsidR="00610E29" w:rsidRDefault="00863DBB">
            <w:pPr>
              <w:spacing w:after="0" w:line="240" w:lineRule="auto"/>
            </w:pPr>
            <w:r>
              <w:t>0.9539</w:t>
            </w:r>
          </w:p>
        </w:tc>
        <w:tc>
          <w:tcPr>
            <w:tcW w:w="1656" w:type="dxa"/>
            <w:vAlign w:val="center"/>
          </w:tcPr>
          <w:p w14:paraId="506F9F20" w14:textId="77777777" w:rsidR="00610E29" w:rsidRDefault="00863DBB">
            <w:pPr>
              <w:spacing w:after="0" w:line="240" w:lineRule="auto"/>
            </w:pPr>
            <w:r>
              <w:t>0.9596</w:t>
            </w:r>
          </w:p>
        </w:tc>
        <w:tc>
          <w:tcPr>
            <w:tcW w:w="1656" w:type="dxa"/>
            <w:vAlign w:val="center"/>
          </w:tcPr>
          <w:p w14:paraId="65386B62" w14:textId="77777777" w:rsidR="00610E29" w:rsidRDefault="00863DBB">
            <w:pPr>
              <w:spacing w:after="0" w:line="240" w:lineRule="auto"/>
            </w:pPr>
            <w:r>
              <w:t>0.9567</w:t>
            </w:r>
          </w:p>
        </w:tc>
        <w:tc>
          <w:tcPr>
            <w:tcW w:w="1656" w:type="dxa"/>
            <w:vAlign w:val="center"/>
          </w:tcPr>
          <w:p w14:paraId="407C89DC" w14:textId="77777777" w:rsidR="00610E29" w:rsidRDefault="00863DBB">
            <w:pPr>
              <w:spacing w:after="0" w:line="240" w:lineRule="auto"/>
            </w:pPr>
            <w:r>
              <w:t>1360</w:t>
            </w:r>
          </w:p>
        </w:tc>
      </w:tr>
      <w:tr w:rsidR="00610E29" w14:paraId="64892552" w14:textId="77777777">
        <w:trPr>
          <w:jc w:val="center"/>
        </w:trPr>
        <w:tc>
          <w:tcPr>
            <w:tcW w:w="1656" w:type="dxa"/>
            <w:vAlign w:val="center"/>
          </w:tcPr>
          <w:p w14:paraId="109975D6" w14:textId="77777777" w:rsidR="00610E29" w:rsidRDefault="00610E29">
            <w:pPr>
              <w:spacing w:after="0" w:line="240" w:lineRule="auto"/>
            </w:pPr>
          </w:p>
        </w:tc>
        <w:tc>
          <w:tcPr>
            <w:tcW w:w="1656" w:type="dxa"/>
            <w:vAlign w:val="center"/>
          </w:tcPr>
          <w:p w14:paraId="6A4A483D" w14:textId="77777777" w:rsidR="00610E29" w:rsidRDefault="00863DBB">
            <w:pPr>
              <w:spacing w:after="0" w:line="240" w:lineRule="auto"/>
            </w:pPr>
            <w:r>
              <w:t>Low</w:t>
            </w:r>
          </w:p>
        </w:tc>
        <w:tc>
          <w:tcPr>
            <w:tcW w:w="1656" w:type="dxa"/>
            <w:vAlign w:val="center"/>
          </w:tcPr>
          <w:p w14:paraId="3EC24086" w14:textId="77777777" w:rsidR="00610E29" w:rsidRDefault="00863DBB">
            <w:pPr>
              <w:spacing w:after="0" w:line="240" w:lineRule="auto"/>
            </w:pPr>
            <w:r>
              <w:t>0.9521</w:t>
            </w:r>
          </w:p>
        </w:tc>
        <w:tc>
          <w:tcPr>
            <w:tcW w:w="1656" w:type="dxa"/>
            <w:vAlign w:val="center"/>
          </w:tcPr>
          <w:p w14:paraId="3D3231E4" w14:textId="77777777" w:rsidR="00610E29" w:rsidRDefault="00863DBB">
            <w:pPr>
              <w:spacing w:after="0" w:line="240" w:lineRule="auto"/>
            </w:pPr>
            <w:r>
              <w:t>0.9485</w:t>
            </w:r>
          </w:p>
        </w:tc>
        <w:tc>
          <w:tcPr>
            <w:tcW w:w="1656" w:type="dxa"/>
            <w:vAlign w:val="center"/>
          </w:tcPr>
          <w:p w14:paraId="49B0D02B" w14:textId="77777777" w:rsidR="00610E29" w:rsidRDefault="00863DBB">
            <w:pPr>
              <w:spacing w:after="0" w:line="240" w:lineRule="auto"/>
            </w:pPr>
            <w:r>
              <w:t>0.9503</w:t>
            </w:r>
          </w:p>
        </w:tc>
        <w:tc>
          <w:tcPr>
            <w:tcW w:w="1656" w:type="dxa"/>
            <w:vAlign w:val="center"/>
          </w:tcPr>
          <w:p w14:paraId="1F2EE162" w14:textId="77777777" w:rsidR="00610E29" w:rsidRDefault="00863DBB">
            <w:pPr>
              <w:spacing w:after="0" w:line="240" w:lineRule="auto"/>
            </w:pPr>
            <w:r>
              <w:t>1320</w:t>
            </w:r>
          </w:p>
        </w:tc>
      </w:tr>
      <w:tr w:rsidR="00610E29" w14:paraId="384C6B3C" w14:textId="77777777">
        <w:trPr>
          <w:jc w:val="center"/>
        </w:trPr>
        <w:tc>
          <w:tcPr>
            <w:tcW w:w="1656" w:type="dxa"/>
            <w:vAlign w:val="center"/>
          </w:tcPr>
          <w:p w14:paraId="7C69A7E2" w14:textId="77777777" w:rsidR="00610E29" w:rsidRDefault="00610E29">
            <w:pPr>
              <w:spacing w:after="0" w:line="240" w:lineRule="auto"/>
            </w:pPr>
          </w:p>
        </w:tc>
        <w:tc>
          <w:tcPr>
            <w:tcW w:w="1656" w:type="dxa"/>
            <w:vAlign w:val="center"/>
          </w:tcPr>
          <w:p w14:paraId="7C5A74EC" w14:textId="77777777" w:rsidR="00610E29" w:rsidRDefault="00863DBB">
            <w:pPr>
              <w:spacing w:after="0" w:line="240" w:lineRule="auto"/>
            </w:pPr>
            <w:r>
              <w:t>Medium</w:t>
            </w:r>
          </w:p>
        </w:tc>
        <w:tc>
          <w:tcPr>
            <w:tcW w:w="1656" w:type="dxa"/>
            <w:vAlign w:val="center"/>
          </w:tcPr>
          <w:p w14:paraId="35446A43" w14:textId="77777777" w:rsidR="00610E29" w:rsidRDefault="00863DBB">
            <w:pPr>
              <w:spacing w:after="0" w:line="240" w:lineRule="auto"/>
            </w:pPr>
            <w:r>
              <w:t>0.9066</w:t>
            </w:r>
          </w:p>
        </w:tc>
        <w:tc>
          <w:tcPr>
            <w:tcW w:w="1656" w:type="dxa"/>
            <w:vAlign w:val="center"/>
          </w:tcPr>
          <w:p w14:paraId="1CAD4ECE" w14:textId="77777777" w:rsidR="00610E29" w:rsidRDefault="00863DBB">
            <w:pPr>
              <w:spacing w:after="0" w:line="240" w:lineRule="auto"/>
            </w:pPr>
            <w:r>
              <w:t>0.9045</w:t>
            </w:r>
          </w:p>
        </w:tc>
        <w:tc>
          <w:tcPr>
            <w:tcW w:w="1656" w:type="dxa"/>
            <w:vAlign w:val="center"/>
          </w:tcPr>
          <w:p w14:paraId="3FB4ECBC" w14:textId="77777777" w:rsidR="00610E29" w:rsidRDefault="00863DBB">
            <w:pPr>
              <w:spacing w:after="0" w:line="240" w:lineRule="auto"/>
            </w:pPr>
            <w:r>
              <w:t>0.9056</w:t>
            </w:r>
          </w:p>
        </w:tc>
        <w:tc>
          <w:tcPr>
            <w:tcW w:w="1656" w:type="dxa"/>
            <w:vAlign w:val="center"/>
          </w:tcPr>
          <w:p w14:paraId="1AEAAF1B" w14:textId="77777777" w:rsidR="00610E29" w:rsidRDefault="00863DBB">
            <w:pPr>
              <w:spacing w:after="0" w:line="240" w:lineRule="auto"/>
            </w:pPr>
            <w:r>
              <w:t>1320</w:t>
            </w:r>
          </w:p>
        </w:tc>
      </w:tr>
      <w:tr w:rsidR="00610E29" w14:paraId="7E7B63C9" w14:textId="77777777">
        <w:trPr>
          <w:jc w:val="center"/>
        </w:trPr>
        <w:tc>
          <w:tcPr>
            <w:tcW w:w="1656" w:type="dxa"/>
            <w:vAlign w:val="center"/>
          </w:tcPr>
          <w:p w14:paraId="66BAC120" w14:textId="77777777" w:rsidR="00610E29" w:rsidRDefault="00610E29">
            <w:pPr>
              <w:spacing w:after="0" w:line="240" w:lineRule="auto"/>
            </w:pPr>
          </w:p>
        </w:tc>
        <w:tc>
          <w:tcPr>
            <w:tcW w:w="1656" w:type="dxa"/>
            <w:vAlign w:val="center"/>
          </w:tcPr>
          <w:p w14:paraId="258FCAC8" w14:textId="77777777" w:rsidR="00610E29" w:rsidRDefault="00863DBB">
            <w:pPr>
              <w:spacing w:after="0" w:line="240" w:lineRule="auto"/>
            </w:pPr>
            <w:r>
              <w:t>Macro Avg</w:t>
            </w:r>
          </w:p>
        </w:tc>
        <w:tc>
          <w:tcPr>
            <w:tcW w:w="1656" w:type="dxa"/>
            <w:vAlign w:val="center"/>
          </w:tcPr>
          <w:p w14:paraId="1863328D" w14:textId="77777777" w:rsidR="00610E29" w:rsidRDefault="00863DBB">
            <w:pPr>
              <w:spacing w:after="0" w:line="240" w:lineRule="auto"/>
            </w:pPr>
            <w:r>
              <w:t>0.9375</w:t>
            </w:r>
          </w:p>
        </w:tc>
        <w:tc>
          <w:tcPr>
            <w:tcW w:w="1656" w:type="dxa"/>
            <w:vAlign w:val="center"/>
          </w:tcPr>
          <w:p w14:paraId="3097012C" w14:textId="77777777" w:rsidR="00610E29" w:rsidRDefault="00863DBB">
            <w:pPr>
              <w:spacing w:after="0" w:line="240" w:lineRule="auto"/>
            </w:pPr>
            <w:r>
              <w:t>0.9375</w:t>
            </w:r>
          </w:p>
        </w:tc>
        <w:tc>
          <w:tcPr>
            <w:tcW w:w="1656" w:type="dxa"/>
            <w:vAlign w:val="center"/>
          </w:tcPr>
          <w:p w14:paraId="2C14C66F" w14:textId="77777777" w:rsidR="00610E29" w:rsidRDefault="00863DBB">
            <w:pPr>
              <w:spacing w:after="0" w:line="240" w:lineRule="auto"/>
            </w:pPr>
            <w:r>
              <w:t>0.9375</w:t>
            </w:r>
          </w:p>
        </w:tc>
        <w:tc>
          <w:tcPr>
            <w:tcW w:w="1656" w:type="dxa"/>
            <w:vAlign w:val="center"/>
          </w:tcPr>
          <w:p w14:paraId="340D54CF" w14:textId="77777777" w:rsidR="00610E29" w:rsidRDefault="00863DBB">
            <w:pPr>
              <w:spacing w:after="0" w:line="240" w:lineRule="auto"/>
            </w:pPr>
            <w:r>
              <w:t>4000</w:t>
            </w:r>
          </w:p>
        </w:tc>
      </w:tr>
      <w:tr w:rsidR="00610E29" w14:paraId="49828E59" w14:textId="77777777">
        <w:trPr>
          <w:jc w:val="center"/>
        </w:trPr>
        <w:tc>
          <w:tcPr>
            <w:tcW w:w="1656" w:type="dxa"/>
            <w:vAlign w:val="center"/>
          </w:tcPr>
          <w:p w14:paraId="5EB00703" w14:textId="77777777" w:rsidR="00610E29" w:rsidRDefault="00863DBB">
            <w:pPr>
              <w:spacing w:after="0" w:line="240" w:lineRule="auto"/>
            </w:pPr>
            <w:r>
              <w:t>Decision Tree</w:t>
            </w:r>
          </w:p>
        </w:tc>
        <w:tc>
          <w:tcPr>
            <w:tcW w:w="1656" w:type="dxa"/>
            <w:vAlign w:val="center"/>
          </w:tcPr>
          <w:p w14:paraId="2209D4A2" w14:textId="77777777" w:rsidR="00610E29" w:rsidRDefault="00863DBB">
            <w:pPr>
              <w:spacing w:after="0" w:line="240" w:lineRule="auto"/>
            </w:pPr>
            <w:r>
              <w:t>High</w:t>
            </w:r>
          </w:p>
        </w:tc>
        <w:tc>
          <w:tcPr>
            <w:tcW w:w="1656" w:type="dxa"/>
            <w:vAlign w:val="center"/>
          </w:tcPr>
          <w:p w14:paraId="6E2F1CD2" w14:textId="77777777" w:rsidR="00610E29" w:rsidRDefault="00863DBB">
            <w:pPr>
              <w:spacing w:after="0" w:line="240" w:lineRule="auto"/>
            </w:pPr>
            <w:r>
              <w:t>0.8747</w:t>
            </w:r>
          </w:p>
        </w:tc>
        <w:tc>
          <w:tcPr>
            <w:tcW w:w="1656" w:type="dxa"/>
            <w:vAlign w:val="center"/>
          </w:tcPr>
          <w:p w14:paraId="2071998E" w14:textId="77777777" w:rsidR="00610E29" w:rsidRDefault="00863DBB">
            <w:pPr>
              <w:spacing w:after="0" w:line="240" w:lineRule="auto"/>
            </w:pPr>
            <w:r>
              <w:t>0.8831</w:t>
            </w:r>
          </w:p>
        </w:tc>
        <w:tc>
          <w:tcPr>
            <w:tcW w:w="1656" w:type="dxa"/>
            <w:vAlign w:val="center"/>
          </w:tcPr>
          <w:p w14:paraId="411C9A67" w14:textId="77777777" w:rsidR="00610E29" w:rsidRDefault="00863DBB">
            <w:pPr>
              <w:spacing w:after="0" w:line="240" w:lineRule="auto"/>
            </w:pPr>
            <w:r>
              <w:t>0.8789</w:t>
            </w:r>
          </w:p>
        </w:tc>
        <w:tc>
          <w:tcPr>
            <w:tcW w:w="1656" w:type="dxa"/>
            <w:vAlign w:val="center"/>
          </w:tcPr>
          <w:p w14:paraId="015C35A4" w14:textId="77777777" w:rsidR="00610E29" w:rsidRDefault="00863DBB">
            <w:pPr>
              <w:spacing w:after="0" w:line="240" w:lineRule="auto"/>
            </w:pPr>
            <w:r>
              <w:t>1360</w:t>
            </w:r>
          </w:p>
        </w:tc>
      </w:tr>
      <w:tr w:rsidR="00610E29" w14:paraId="54E462C8" w14:textId="77777777">
        <w:trPr>
          <w:jc w:val="center"/>
        </w:trPr>
        <w:tc>
          <w:tcPr>
            <w:tcW w:w="1656" w:type="dxa"/>
            <w:vAlign w:val="center"/>
          </w:tcPr>
          <w:p w14:paraId="309BC7E6" w14:textId="77777777" w:rsidR="00610E29" w:rsidRDefault="00610E29">
            <w:pPr>
              <w:spacing w:after="0" w:line="240" w:lineRule="auto"/>
            </w:pPr>
          </w:p>
        </w:tc>
        <w:tc>
          <w:tcPr>
            <w:tcW w:w="1656" w:type="dxa"/>
            <w:vAlign w:val="center"/>
          </w:tcPr>
          <w:p w14:paraId="63508025" w14:textId="77777777" w:rsidR="00610E29" w:rsidRDefault="00863DBB">
            <w:pPr>
              <w:spacing w:after="0" w:line="240" w:lineRule="auto"/>
            </w:pPr>
            <w:r>
              <w:t>Low</w:t>
            </w:r>
          </w:p>
        </w:tc>
        <w:tc>
          <w:tcPr>
            <w:tcW w:w="1656" w:type="dxa"/>
            <w:vAlign w:val="center"/>
          </w:tcPr>
          <w:p w14:paraId="2250F11F" w14:textId="77777777" w:rsidR="00610E29" w:rsidRDefault="00863DBB">
            <w:pPr>
              <w:spacing w:after="0" w:line="240" w:lineRule="auto"/>
            </w:pPr>
            <w:r>
              <w:t>0.8772</w:t>
            </w:r>
          </w:p>
        </w:tc>
        <w:tc>
          <w:tcPr>
            <w:tcW w:w="1656" w:type="dxa"/>
            <w:vAlign w:val="center"/>
          </w:tcPr>
          <w:p w14:paraId="163EF866" w14:textId="77777777" w:rsidR="00610E29" w:rsidRDefault="00863DBB">
            <w:pPr>
              <w:spacing w:after="0" w:line="240" w:lineRule="auto"/>
            </w:pPr>
            <w:r>
              <w:t>0.8871</w:t>
            </w:r>
          </w:p>
        </w:tc>
        <w:tc>
          <w:tcPr>
            <w:tcW w:w="1656" w:type="dxa"/>
            <w:vAlign w:val="center"/>
          </w:tcPr>
          <w:p w14:paraId="08CC1522" w14:textId="77777777" w:rsidR="00610E29" w:rsidRDefault="00863DBB">
            <w:pPr>
              <w:spacing w:after="0" w:line="240" w:lineRule="auto"/>
            </w:pPr>
            <w:r>
              <w:t>0.8821</w:t>
            </w:r>
          </w:p>
        </w:tc>
        <w:tc>
          <w:tcPr>
            <w:tcW w:w="1656" w:type="dxa"/>
            <w:vAlign w:val="center"/>
          </w:tcPr>
          <w:p w14:paraId="1853760C" w14:textId="77777777" w:rsidR="00610E29" w:rsidRDefault="00863DBB">
            <w:pPr>
              <w:spacing w:after="0" w:line="240" w:lineRule="auto"/>
            </w:pPr>
            <w:r>
              <w:t>1320</w:t>
            </w:r>
          </w:p>
        </w:tc>
      </w:tr>
      <w:tr w:rsidR="00610E29" w14:paraId="54AB7EF6" w14:textId="77777777">
        <w:trPr>
          <w:jc w:val="center"/>
        </w:trPr>
        <w:tc>
          <w:tcPr>
            <w:tcW w:w="1656" w:type="dxa"/>
            <w:vAlign w:val="center"/>
          </w:tcPr>
          <w:p w14:paraId="58AE63E1" w14:textId="77777777" w:rsidR="00610E29" w:rsidRDefault="00610E29">
            <w:pPr>
              <w:spacing w:after="0" w:line="240" w:lineRule="auto"/>
            </w:pPr>
          </w:p>
        </w:tc>
        <w:tc>
          <w:tcPr>
            <w:tcW w:w="1656" w:type="dxa"/>
            <w:vAlign w:val="center"/>
          </w:tcPr>
          <w:p w14:paraId="353A84AF" w14:textId="77777777" w:rsidR="00610E29" w:rsidRDefault="00863DBB">
            <w:pPr>
              <w:spacing w:after="0" w:line="240" w:lineRule="auto"/>
            </w:pPr>
            <w:r>
              <w:t>Medium</w:t>
            </w:r>
          </w:p>
        </w:tc>
        <w:tc>
          <w:tcPr>
            <w:tcW w:w="1656" w:type="dxa"/>
            <w:vAlign w:val="center"/>
          </w:tcPr>
          <w:p w14:paraId="2100EE2A" w14:textId="77777777" w:rsidR="00610E29" w:rsidRDefault="00863DBB">
            <w:pPr>
              <w:spacing w:after="0" w:line="240" w:lineRule="auto"/>
            </w:pPr>
            <w:r>
              <w:t>0.7639</w:t>
            </w:r>
          </w:p>
        </w:tc>
        <w:tc>
          <w:tcPr>
            <w:tcW w:w="1656" w:type="dxa"/>
            <w:vAlign w:val="center"/>
          </w:tcPr>
          <w:p w14:paraId="3BBD8AC3" w14:textId="77777777" w:rsidR="00610E29" w:rsidRDefault="00863DBB">
            <w:pPr>
              <w:spacing w:after="0" w:line="240" w:lineRule="auto"/>
            </w:pPr>
            <w:r>
              <w:t>0.7477</w:t>
            </w:r>
          </w:p>
        </w:tc>
        <w:tc>
          <w:tcPr>
            <w:tcW w:w="1656" w:type="dxa"/>
            <w:vAlign w:val="center"/>
          </w:tcPr>
          <w:p w14:paraId="71813BF2" w14:textId="77777777" w:rsidR="00610E29" w:rsidRDefault="00863DBB">
            <w:pPr>
              <w:spacing w:after="0" w:line="240" w:lineRule="auto"/>
            </w:pPr>
            <w:r>
              <w:t>0.7557</w:t>
            </w:r>
          </w:p>
        </w:tc>
        <w:tc>
          <w:tcPr>
            <w:tcW w:w="1656" w:type="dxa"/>
            <w:vAlign w:val="center"/>
          </w:tcPr>
          <w:p w14:paraId="05E59C58" w14:textId="77777777" w:rsidR="00610E29" w:rsidRDefault="00863DBB">
            <w:pPr>
              <w:spacing w:after="0" w:line="240" w:lineRule="auto"/>
            </w:pPr>
            <w:r>
              <w:t>1320</w:t>
            </w:r>
          </w:p>
        </w:tc>
      </w:tr>
      <w:tr w:rsidR="00610E29" w14:paraId="36D4447E" w14:textId="77777777">
        <w:trPr>
          <w:jc w:val="center"/>
        </w:trPr>
        <w:tc>
          <w:tcPr>
            <w:tcW w:w="1656" w:type="dxa"/>
            <w:vAlign w:val="center"/>
          </w:tcPr>
          <w:p w14:paraId="52327689" w14:textId="77777777" w:rsidR="00610E29" w:rsidRDefault="00610E29">
            <w:pPr>
              <w:spacing w:after="0" w:line="240" w:lineRule="auto"/>
            </w:pPr>
          </w:p>
        </w:tc>
        <w:tc>
          <w:tcPr>
            <w:tcW w:w="1656" w:type="dxa"/>
            <w:vAlign w:val="center"/>
          </w:tcPr>
          <w:p w14:paraId="74FA576F" w14:textId="77777777" w:rsidR="00610E29" w:rsidRDefault="00863DBB">
            <w:pPr>
              <w:spacing w:after="0" w:line="240" w:lineRule="auto"/>
            </w:pPr>
            <w:r>
              <w:t>Macro Avg</w:t>
            </w:r>
          </w:p>
        </w:tc>
        <w:tc>
          <w:tcPr>
            <w:tcW w:w="1656" w:type="dxa"/>
            <w:vAlign w:val="center"/>
          </w:tcPr>
          <w:p w14:paraId="42F92C38" w14:textId="77777777" w:rsidR="00610E29" w:rsidRDefault="00863DBB">
            <w:pPr>
              <w:spacing w:after="0" w:line="240" w:lineRule="auto"/>
            </w:pPr>
            <w:r>
              <w:t>0.8386</w:t>
            </w:r>
          </w:p>
        </w:tc>
        <w:tc>
          <w:tcPr>
            <w:tcW w:w="1656" w:type="dxa"/>
            <w:vAlign w:val="center"/>
          </w:tcPr>
          <w:p w14:paraId="6C223396" w14:textId="77777777" w:rsidR="00610E29" w:rsidRDefault="00863DBB">
            <w:pPr>
              <w:spacing w:after="0" w:line="240" w:lineRule="auto"/>
            </w:pPr>
            <w:r>
              <w:t>0.8393</w:t>
            </w:r>
          </w:p>
        </w:tc>
        <w:tc>
          <w:tcPr>
            <w:tcW w:w="1656" w:type="dxa"/>
            <w:vAlign w:val="center"/>
          </w:tcPr>
          <w:p w14:paraId="7721FA20" w14:textId="77777777" w:rsidR="00610E29" w:rsidRDefault="00863DBB">
            <w:pPr>
              <w:spacing w:after="0" w:line="240" w:lineRule="auto"/>
            </w:pPr>
            <w:r>
              <w:t>0.8389</w:t>
            </w:r>
          </w:p>
        </w:tc>
        <w:tc>
          <w:tcPr>
            <w:tcW w:w="1656" w:type="dxa"/>
            <w:vAlign w:val="center"/>
          </w:tcPr>
          <w:p w14:paraId="6D85888C" w14:textId="77777777" w:rsidR="00610E29" w:rsidRDefault="00863DBB">
            <w:pPr>
              <w:spacing w:after="0" w:line="240" w:lineRule="auto"/>
            </w:pPr>
            <w:r>
              <w:t>4000</w:t>
            </w:r>
          </w:p>
        </w:tc>
      </w:tr>
      <w:tr w:rsidR="00610E29" w14:paraId="5607653F" w14:textId="77777777">
        <w:trPr>
          <w:jc w:val="center"/>
        </w:trPr>
        <w:tc>
          <w:tcPr>
            <w:tcW w:w="1656" w:type="dxa"/>
            <w:vAlign w:val="center"/>
          </w:tcPr>
          <w:p w14:paraId="08546354" w14:textId="77777777" w:rsidR="00610E29" w:rsidRDefault="00863DBB">
            <w:pPr>
              <w:spacing w:after="0" w:line="240" w:lineRule="auto"/>
            </w:pPr>
            <w:r>
              <w:t>Random Forest</w:t>
            </w:r>
          </w:p>
        </w:tc>
        <w:tc>
          <w:tcPr>
            <w:tcW w:w="1656" w:type="dxa"/>
            <w:vAlign w:val="center"/>
          </w:tcPr>
          <w:p w14:paraId="287340EB" w14:textId="77777777" w:rsidR="00610E29" w:rsidRDefault="00863DBB">
            <w:pPr>
              <w:spacing w:after="0" w:line="240" w:lineRule="auto"/>
            </w:pPr>
            <w:r>
              <w:t>High</w:t>
            </w:r>
          </w:p>
        </w:tc>
        <w:tc>
          <w:tcPr>
            <w:tcW w:w="1656" w:type="dxa"/>
            <w:vAlign w:val="center"/>
          </w:tcPr>
          <w:p w14:paraId="688E4213" w14:textId="77777777" w:rsidR="00610E29" w:rsidRDefault="00863DBB">
            <w:pPr>
              <w:spacing w:after="0" w:line="240" w:lineRule="auto"/>
            </w:pPr>
            <w:r>
              <w:t>0.9257</w:t>
            </w:r>
          </w:p>
        </w:tc>
        <w:tc>
          <w:tcPr>
            <w:tcW w:w="1656" w:type="dxa"/>
            <w:vAlign w:val="center"/>
          </w:tcPr>
          <w:p w14:paraId="3489B06A" w14:textId="77777777" w:rsidR="00610E29" w:rsidRDefault="00863DBB">
            <w:pPr>
              <w:spacing w:after="0" w:line="240" w:lineRule="auto"/>
            </w:pPr>
            <w:r>
              <w:t>0.9338</w:t>
            </w:r>
          </w:p>
        </w:tc>
        <w:tc>
          <w:tcPr>
            <w:tcW w:w="1656" w:type="dxa"/>
            <w:vAlign w:val="center"/>
          </w:tcPr>
          <w:p w14:paraId="2141A05C" w14:textId="77777777" w:rsidR="00610E29" w:rsidRDefault="00863DBB">
            <w:pPr>
              <w:spacing w:after="0" w:line="240" w:lineRule="auto"/>
            </w:pPr>
            <w:r>
              <w:t>0.9297</w:t>
            </w:r>
          </w:p>
        </w:tc>
        <w:tc>
          <w:tcPr>
            <w:tcW w:w="1656" w:type="dxa"/>
            <w:vAlign w:val="center"/>
          </w:tcPr>
          <w:p w14:paraId="6DB1B8B2" w14:textId="77777777" w:rsidR="00610E29" w:rsidRDefault="00863DBB">
            <w:pPr>
              <w:spacing w:after="0" w:line="240" w:lineRule="auto"/>
            </w:pPr>
            <w:r>
              <w:t>1360</w:t>
            </w:r>
          </w:p>
        </w:tc>
      </w:tr>
      <w:tr w:rsidR="00610E29" w14:paraId="76CC4838" w14:textId="77777777">
        <w:trPr>
          <w:jc w:val="center"/>
        </w:trPr>
        <w:tc>
          <w:tcPr>
            <w:tcW w:w="1656" w:type="dxa"/>
            <w:vAlign w:val="center"/>
          </w:tcPr>
          <w:p w14:paraId="74C400F8" w14:textId="77777777" w:rsidR="00610E29" w:rsidRDefault="00610E29">
            <w:pPr>
              <w:spacing w:after="0" w:line="240" w:lineRule="auto"/>
            </w:pPr>
          </w:p>
        </w:tc>
        <w:tc>
          <w:tcPr>
            <w:tcW w:w="1656" w:type="dxa"/>
            <w:vAlign w:val="center"/>
          </w:tcPr>
          <w:p w14:paraId="1E661731" w14:textId="77777777" w:rsidR="00610E29" w:rsidRDefault="00863DBB">
            <w:pPr>
              <w:spacing w:after="0" w:line="240" w:lineRule="auto"/>
            </w:pPr>
            <w:r>
              <w:t>Low</w:t>
            </w:r>
          </w:p>
        </w:tc>
        <w:tc>
          <w:tcPr>
            <w:tcW w:w="1656" w:type="dxa"/>
            <w:vAlign w:val="center"/>
          </w:tcPr>
          <w:p w14:paraId="4D947842" w14:textId="77777777" w:rsidR="00610E29" w:rsidRDefault="00863DBB">
            <w:pPr>
              <w:spacing w:after="0" w:line="240" w:lineRule="auto"/>
            </w:pPr>
            <w:r>
              <w:t>0.9305</w:t>
            </w:r>
          </w:p>
        </w:tc>
        <w:tc>
          <w:tcPr>
            <w:tcW w:w="1656" w:type="dxa"/>
            <w:vAlign w:val="center"/>
          </w:tcPr>
          <w:p w14:paraId="53D6646D" w14:textId="77777777" w:rsidR="00610E29" w:rsidRDefault="00863DBB">
            <w:pPr>
              <w:spacing w:after="0" w:line="240" w:lineRule="auto"/>
            </w:pPr>
            <w:r>
              <w:t>0.9227</w:t>
            </w:r>
          </w:p>
        </w:tc>
        <w:tc>
          <w:tcPr>
            <w:tcW w:w="1656" w:type="dxa"/>
            <w:vAlign w:val="center"/>
          </w:tcPr>
          <w:p w14:paraId="62D78B61" w14:textId="77777777" w:rsidR="00610E29" w:rsidRDefault="00863DBB">
            <w:pPr>
              <w:spacing w:after="0" w:line="240" w:lineRule="auto"/>
            </w:pPr>
            <w:r>
              <w:t>0.9266</w:t>
            </w:r>
          </w:p>
        </w:tc>
        <w:tc>
          <w:tcPr>
            <w:tcW w:w="1656" w:type="dxa"/>
            <w:vAlign w:val="center"/>
          </w:tcPr>
          <w:p w14:paraId="020AE3A8" w14:textId="77777777" w:rsidR="00610E29" w:rsidRDefault="00863DBB">
            <w:pPr>
              <w:spacing w:after="0" w:line="240" w:lineRule="auto"/>
            </w:pPr>
            <w:r>
              <w:t>1320</w:t>
            </w:r>
          </w:p>
        </w:tc>
      </w:tr>
      <w:tr w:rsidR="00610E29" w14:paraId="053F2BF2" w14:textId="77777777">
        <w:trPr>
          <w:jc w:val="center"/>
        </w:trPr>
        <w:tc>
          <w:tcPr>
            <w:tcW w:w="1656" w:type="dxa"/>
            <w:vAlign w:val="center"/>
          </w:tcPr>
          <w:p w14:paraId="15FB8249" w14:textId="77777777" w:rsidR="00610E29" w:rsidRDefault="00610E29">
            <w:pPr>
              <w:spacing w:after="0" w:line="240" w:lineRule="auto"/>
            </w:pPr>
          </w:p>
        </w:tc>
        <w:tc>
          <w:tcPr>
            <w:tcW w:w="1656" w:type="dxa"/>
            <w:vAlign w:val="center"/>
          </w:tcPr>
          <w:p w14:paraId="6CC1F153" w14:textId="77777777" w:rsidR="00610E29" w:rsidRDefault="00863DBB">
            <w:pPr>
              <w:spacing w:after="0" w:line="240" w:lineRule="auto"/>
            </w:pPr>
            <w:r>
              <w:t>Medium</w:t>
            </w:r>
          </w:p>
        </w:tc>
        <w:tc>
          <w:tcPr>
            <w:tcW w:w="1656" w:type="dxa"/>
            <w:vAlign w:val="center"/>
          </w:tcPr>
          <w:p w14:paraId="6753EFF1" w14:textId="77777777" w:rsidR="00610E29" w:rsidRDefault="00863DBB">
            <w:pPr>
              <w:spacing w:after="0" w:line="240" w:lineRule="auto"/>
            </w:pPr>
            <w:r>
              <w:t>0.8544</w:t>
            </w:r>
          </w:p>
        </w:tc>
        <w:tc>
          <w:tcPr>
            <w:tcW w:w="1656" w:type="dxa"/>
            <w:vAlign w:val="center"/>
          </w:tcPr>
          <w:p w14:paraId="1A28D4E2" w14:textId="77777777" w:rsidR="00610E29" w:rsidRDefault="00863DBB">
            <w:pPr>
              <w:spacing w:after="0" w:line="240" w:lineRule="auto"/>
            </w:pPr>
            <w:r>
              <w:t>0.8538</w:t>
            </w:r>
          </w:p>
        </w:tc>
        <w:tc>
          <w:tcPr>
            <w:tcW w:w="1656" w:type="dxa"/>
            <w:vAlign w:val="center"/>
          </w:tcPr>
          <w:p w14:paraId="2B7B9DE5" w14:textId="77777777" w:rsidR="00610E29" w:rsidRDefault="00863DBB">
            <w:pPr>
              <w:spacing w:after="0" w:line="240" w:lineRule="auto"/>
            </w:pPr>
            <w:r>
              <w:t>0.8541</w:t>
            </w:r>
          </w:p>
        </w:tc>
        <w:tc>
          <w:tcPr>
            <w:tcW w:w="1656" w:type="dxa"/>
            <w:vAlign w:val="center"/>
          </w:tcPr>
          <w:p w14:paraId="40653215" w14:textId="77777777" w:rsidR="00610E29" w:rsidRDefault="00863DBB">
            <w:pPr>
              <w:spacing w:after="0" w:line="240" w:lineRule="auto"/>
            </w:pPr>
            <w:r>
              <w:t>1320</w:t>
            </w:r>
          </w:p>
        </w:tc>
      </w:tr>
      <w:tr w:rsidR="00610E29" w14:paraId="66EFE6B6" w14:textId="77777777">
        <w:trPr>
          <w:jc w:val="center"/>
        </w:trPr>
        <w:tc>
          <w:tcPr>
            <w:tcW w:w="1656" w:type="dxa"/>
            <w:vAlign w:val="center"/>
          </w:tcPr>
          <w:p w14:paraId="63858DFF" w14:textId="77777777" w:rsidR="00610E29" w:rsidRDefault="00610E29">
            <w:pPr>
              <w:spacing w:after="0" w:line="240" w:lineRule="auto"/>
            </w:pPr>
          </w:p>
        </w:tc>
        <w:tc>
          <w:tcPr>
            <w:tcW w:w="1656" w:type="dxa"/>
            <w:vAlign w:val="center"/>
          </w:tcPr>
          <w:p w14:paraId="15A55A7D" w14:textId="77777777" w:rsidR="00610E29" w:rsidRDefault="00863DBB">
            <w:pPr>
              <w:spacing w:after="0" w:line="240" w:lineRule="auto"/>
            </w:pPr>
            <w:r>
              <w:t>Macro Avg</w:t>
            </w:r>
          </w:p>
        </w:tc>
        <w:tc>
          <w:tcPr>
            <w:tcW w:w="1656" w:type="dxa"/>
            <w:vAlign w:val="center"/>
          </w:tcPr>
          <w:p w14:paraId="038D21A4" w14:textId="77777777" w:rsidR="00610E29" w:rsidRDefault="00863DBB">
            <w:pPr>
              <w:spacing w:after="0" w:line="240" w:lineRule="auto"/>
            </w:pPr>
            <w:r>
              <w:t>0.9035</w:t>
            </w:r>
          </w:p>
        </w:tc>
        <w:tc>
          <w:tcPr>
            <w:tcW w:w="1656" w:type="dxa"/>
            <w:vAlign w:val="center"/>
          </w:tcPr>
          <w:p w14:paraId="585034D8" w14:textId="77777777" w:rsidR="00610E29" w:rsidRDefault="00863DBB">
            <w:pPr>
              <w:spacing w:after="0" w:line="240" w:lineRule="auto"/>
            </w:pPr>
            <w:r>
              <w:t>0.9034</w:t>
            </w:r>
          </w:p>
        </w:tc>
        <w:tc>
          <w:tcPr>
            <w:tcW w:w="1656" w:type="dxa"/>
            <w:vAlign w:val="center"/>
          </w:tcPr>
          <w:p w14:paraId="18081904" w14:textId="77777777" w:rsidR="00610E29" w:rsidRDefault="00863DBB">
            <w:pPr>
              <w:spacing w:after="0" w:line="240" w:lineRule="auto"/>
            </w:pPr>
            <w:r>
              <w:t>0.9035</w:t>
            </w:r>
          </w:p>
        </w:tc>
        <w:tc>
          <w:tcPr>
            <w:tcW w:w="1656" w:type="dxa"/>
            <w:vAlign w:val="center"/>
          </w:tcPr>
          <w:p w14:paraId="09B45A11" w14:textId="77777777" w:rsidR="00610E29" w:rsidRDefault="00863DBB">
            <w:pPr>
              <w:spacing w:after="0" w:line="240" w:lineRule="auto"/>
            </w:pPr>
            <w:r>
              <w:t>4000</w:t>
            </w:r>
          </w:p>
        </w:tc>
      </w:tr>
      <w:tr w:rsidR="00610E29" w14:paraId="0F9FF4A2" w14:textId="77777777">
        <w:trPr>
          <w:jc w:val="center"/>
        </w:trPr>
        <w:tc>
          <w:tcPr>
            <w:tcW w:w="1656" w:type="dxa"/>
            <w:vAlign w:val="center"/>
          </w:tcPr>
          <w:p w14:paraId="1C72B839" w14:textId="77777777" w:rsidR="00610E29" w:rsidRDefault="00863DBB">
            <w:pPr>
              <w:spacing w:after="0" w:line="240" w:lineRule="auto"/>
            </w:pPr>
            <w:r>
              <w:t>XGBoost</w:t>
            </w:r>
          </w:p>
        </w:tc>
        <w:tc>
          <w:tcPr>
            <w:tcW w:w="1656" w:type="dxa"/>
            <w:vAlign w:val="center"/>
          </w:tcPr>
          <w:p w14:paraId="78122FF4" w14:textId="77777777" w:rsidR="00610E29" w:rsidRDefault="00863DBB">
            <w:pPr>
              <w:spacing w:after="0" w:line="240" w:lineRule="auto"/>
            </w:pPr>
            <w:r>
              <w:t>High</w:t>
            </w:r>
          </w:p>
        </w:tc>
        <w:tc>
          <w:tcPr>
            <w:tcW w:w="1656" w:type="dxa"/>
            <w:vAlign w:val="center"/>
          </w:tcPr>
          <w:p w14:paraId="6CC6AE41" w14:textId="77777777" w:rsidR="00610E29" w:rsidRDefault="00863DBB">
            <w:pPr>
              <w:spacing w:after="0" w:line="240" w:lineRule="auto"/>
            </w:pPr>
            <w:r>
              <w:t>0.9624</w:t>
            </w:r>
          </w:p>
        </w:tc>
        <w:tc>
          <w:tcPr>
            <w:tcW w:w="1656" w:type="dxa"/>
            <w:vAlign w:val="center"/>
          </w:tcPr>
          <w:p w14:paraId="1D17F551" w14:textId="77777777" w:rsidR="00610E29" w:rsidRDefault="00863DBB">
            <w:pPr>
              <w:spacing w:after="0" w:line="240" w:lineRule="auto"/>
            </w:pPr>
            <w:r>
              <w:t>0.9603</w:t>
            </w:r>
          </w:p>
        </w:tc>
        <w:tc>
          <w:tcPr>
            <w:tcW w:w="1656" w:type="dxa"/>
            <w:vAlign w:val="center"/>
          </w:tcPr>
          <w:p w14:paraId="3B2AE816" w14:textId="77777777" w:rsidR="00610E29" w:rsidRDefault="00863DBB">
            <w:pPr>
              <w:spacing w:after="0" w:line="240" w:lineRule="auto"/>
            </w:pPr>
            <w:r>
              <w:t>0.9614</w:t>
            </w:r>
          </w:p>
        </w:tc>
        <w:tc>
          <w:tcPr>
            <w:tcW w:w="1656" w:type="dxa"/>
            <w:vAlign w:val="center"/>
          </w:tcPr>
          <w:p w14:paraId="78166EA7" w14:textId="77777777" w:rsidR="00610E29" w:rsidRDefault="00863DBB">
            <w:pPr>
              <w:spacing w:after="0" w:line="240" w:lineRule="auto"/>
            </w:pPr>
            <w:r>
              <w:t>1360</w:t>
            </w:r>
          </w:p>
        </w:tc>
      </w:tr>
      <w:tr w:rsidR="00610E29" w14:paraId="61F12F4F" w14:textId="77777777">
        <w:trPr>
          <w:jc w:val="center"/>
        </w:trPr>
        <w:tc>
          <w:tcPr>
            <w:tcW w:w="1656" w:type="dxa"/>
            <w:vAlign w:val="center"/>
          </w:tcPr>
          <w:p w14:paraId="067896FD" w14:textId="77777777" w:rsidR="00610E29" w:rsidRDefault="00610E29">
            <w:pPr>
              <w:spacing w:after="0" w:line="240" w:lineRule="auto"/>
            </w:pPr>
          </w:p>
        </w:tc>
        <w:tc>
          <w:tcPr>
            <w:tcW w:w="1656" w:type="dxa"/>
            <w:vAlign w:val="center"/>
          </w:tcPr>
          <w:p w14:paraId="5B451ADC" w14:textId="77777777" w:rsidR="00610E29" w:rsidRDefault="00863DBB">
            <w:pPr>
              <w:spacing w:after="0" w:line="240" w:lineRule="auto"/>
            </w:pPr>
            <w:r>
              <w:t>Low</w:t>
            </w:r>
          </w:p>
        </w:tc>
        <w:tc>
          <w:tcPr>
            <w:tcW w:w="1656" w:type="dxa"/>
            <w:vAlign w:val="center"/>
          </w:tcPr>
          <w:p w14:paraId="0524578C" w14:textId="77777777" w:rsidR="00610E29" w:rsidRDefault="00863DBB">
            <w:pPr>
              <w:spacing w:after="0" w:line="240" w:lineRule="auto"/>
            </w:pPr>
            <w:r>
              <w:t>0.9640</w:t>
            </w:r>
          </w:p>
        </w:tc>
        <w:tc>
          <w:tcPr>
            <w:tcW w:w="1656" w:type="dxa"/>
            <w:vAlign w:val="center"/>
          </w:tcPr>
          <w:p w14:paraId="5E3F3F5E" w14:textId="77777777" w:rsidR="00610E29" w:rsidRDefault="00863DBB">
            <w:pPr>
              <w:spacing w:after="0" w:line="240" w:lineRule="auto"/>
            </w:pPr>
            <w:r>
              <w:t>0.9523</w:t>
            </w:r>
          </w:p>
        </w:tc>
        <w:tc>
          <w:tcPr>
            <w:tcW w:w="1656" w:type="dxa"/>
            <w:vAlign w:val="center"/>
          </w:tcPr>
          <w:p w14:paraId="3B6EEB1D" w14:textId="77777777" w:rsidR="00610E29" w:rsidRDefault="00863DBB">
            <w:pPr>
              <w:spacing w:after="0" w:line="240" w:lineRule="auto"/>
            </w:pPr>
            <w:r>
              <w:t>0.9581</w:t>
            </w:r>
          </w:p>
        </w:tc>
        <w:tc>
          <w:tcPr>
            <w:tcW w:w="1656" w:type="dxa"/>
            <w:vAlign w:val="center"/>
          </w:tcPr>
          <w:p w14:paraId="293E9BF1" w14:textId="77777777" w:rsidR="00610E29" w:rsidRDefault="00863DBB">
            <w:pPr>
              <w:spacing w:after="0" w:line="240" w:lineRule="auto"/>
            </w:pPr>
            <w:r>
              <w:t>1320</w:t>
            </w:r>
          </w:p>
        </w:tc>
      </w:tr>
      <w:tr w:rsidR="00610E29" w14:paraId="45389AAA" w14:textId="77777777">
        <w:trPr>
          <w:jc w:val="center"/>
        </w:trPr>
        <w:tc>
          <w:tcPr>
            <w:tcW w:w="1656" w:type="dxa"/>
            <w:vAlign w:val="center"/>
          </w:tcPr>
          <w:p w14:paraId="7CB0E3D4" w14:textId="77777777" w:rsidR="00610E29" w:rsidRDefault="00610E29">
            <w:pPr>
              <w:spacing w:after="0" w:line="240" w:lineRule="auto"/>
            </w:pPr>
          </w:p>
        </w:tc>
        <w:tc>
          <w:tcPr>
            <w:tcW w:w="1656" w:type="dxa"/>
            <w:vAlign w:val="center"/>
          </w:tcPr>
          <w:p w14:paraId="29213F11" w14:textId="77777777" w:rsidR="00610E29" w:rsidRDefault="00863DBB">
            <w:pPr>
              <w:spacing w:after="0" w:line="240" w:lineRule="auto"/>
            </w:pPr>
            <w:r>
              <w:t>Medium</w:t>
            </w:r>
          </w:p>
        </w:tc>
        <w:tc>
          <w:tcPr>
            <w:tcW w:w="1656" w:type="dxa"/>
            <w:vAlign w:val="center"/>
          </w:tcPr>
          <w:p w14:paraId="7B7D3D2C" w14:textId="77777777" w:rsidR="00610E29" w:rsidRDefault="00863DBB">
            <w:pPr>
              <w:spacing w:after="0" w:line="240" w:lineRule="auto"/>
            </w:pPr>
            <w:r>
              <w:t>0.9126</w:t>
            </w:r>
          </w:p>
        </w:tc>
        <w:tc>
          <w:tcPr>
            <w:tcW w:w="1656" w:type="dxa"/>
            <w:vAlign w:val="center"/>
          </w:tcPr>
          <w:p w14:paraId="0EA0C490" w14:textId="77777777" w:rsidR="00610E29" w:rsidRDefault="00863DBB">
            <w:pPr>
              <w:spacing w:after="0" w:line="240" w:lineRule="auto"/>
            </w:pPr>
            <w:r>
              <w:t>0.9258</w:t>
            </w:r>
          </w:p>
        </w:tc>
        <w:tc>
          <w:tcPr>
            <w:tcW w:w="1656" w:type="dxa"/>
            <w:vAlign w:val="center"/>
          </w:tcPr>
          <w:p w14:paraId="48A17A4A" w14:textId="77777777" w:rsidR="00610E29" w:rsidRDefault="00863DBB">
            <w:pPr>
              <w:spacing w:after="0" w:line="240" w:lineRule="auto"/>
            </w:pPr>
            <w:r>
              <w:t>0.9191</w:t>
            </w:r>
          </w:p>
        </w:tc>
        <w:tc>
          <w:tcPr>
            <w:tcW w:w="1656" w:type="dxa"/>
            <w:vAlign w:val="center"/>
          </w:tcPr>
          <w:p w14:paraId="75DD48A3" w14:textId="77777777" w:rsidR="00610E29" w:rsidRDefault="00863DBB">
            <w:pPr>
              <w:spacing w:after="0" w:line="240" w:lineRule="auto"/>
            </w:pPr>
            <w:r>
              <w:t>1320</w:t>
            </w:r>
          </w:p>
        </w:tc>
      </w:tr>
      <w:tr w:rsidR="00610E29" w14:paraId="578E7CF4" w14:textId="77777777">
        <w:trPr>
          <w:jc w:val="center"/>
        </w:trPr>
        <w:tc>
          <w:tcPr>
            <w:tcW w:w="1656" w:type="dxa"/>
            <w:vAlign w:val="center"/>
          </w:tcPr>
          <w:p w14:paraId="27923291" w14:textId="77777777" w:rsidR="00610E29" w:rsidRDefault="00610E29">
            <w:pPr>
              <w:spacing w:after="0" w:line="240" w:lineRule="auto"/>
            </w:pPr>
          </w:p>
        </w:tc>
        <w:tc>
          <w:tcPr>
            <w:tcW w:w="1656" w:type="dxa"/>
            <w:vAlign w:val="center"/>
          </w:tcPr>
          <w:p w14:paraId="2EAAB11B" w14:textId="77777777" w:rsidR="00610E29" w:rsidRDefault="00863DBB">
            <w:pPr>
              <w:spacing w:after="0" w:line="240" w:lineRule="auto"/>
            </w:pPr>
            <w:r>
              <w:t>Macro Avg</w:t>
            </w:r>
          </w:p>
        </w:tc>
        <w:tc>
          <w:tcPr>
            <w:tcW w:w="1656" w:type="dxa"/>
            <w:vAlign w:val="center"/>
          </w:tcPr>
          <w:p w14:paraId="655916C6" w14:textId="77777777" w:rsidR="00610E29" w:rsidRDefault="00863DBB">
            <w:pPr>
              <w:spacing w:after="0" w:line="240" w:lineRule="auto"/>
            </w:pPr>
            <w:r>
              <w:t>0.9463</w:t>
            </w:r>
          </w:p>
        </w:tc>
        <w:tc>
          <w:tcPr>
            <w:tcW w:w="1656" w:type="dxa"/>
            <w:vAlign w:val="center"/>
          </w:tcPr>
          <w:p w14:paraId="25CB8C16" w14:textId="77777777" w:rsidR="00610E29" w:rsidRDefault="00863DBB">
            <w:pPr>
              <w:spacing w:after="0" w:line="240" w:lineRule="auto"/>
            </w:pPr>
            <w:r>
              <w:t>0.9461</w:t>
            </w:r>
          </w:p>
        </w:tc>
        <w:tc>
          <w:tcPr>
            <w:tcW w:w="1656" w:type="dxa"/>
            <w:vAlign w:val="center"/>
          </w:tcPr>
          <w:p w14:paraId="0CC9FFE3" w14:textId="77777777" w:rsidR="00610E29" w:rsidRDefault="00863DBB">
            <w:pPr>
              <w:spacing w:after="0" w:line="240" w:lineRule="auto"/>
            </w:pPr>
            <w:r>
              <w:t>0.9462</w:t>
            </w:r>
          </w:p>
        </w:tc>
        <w:tc>
          <w:tcPr>
            <w:tcW w:w="1656" w:type="dxa"/>
            <w:vAlign w:val="center"/>
          </w:tcPr>
          <w:p w14:paraId="3C6A5D6A" w14:textId="77777777" w:rsidR="00610E29" w:rsidRDefault="00863DBB">
            <w:pPr>
              <w:spacing w:after="0" w:line="240" w:lineRule="auto"/>
            </w:pPr>
            <w:r>
              <w:t>4000</w:t>
            </w:r>
          </w:p>
        </w:tc>
      </w:tr>
    </w:tbl>
    <w:p w14:paraId="105C877E" w14:textId="77777777" w:rsidR="00610E29" w:rsidRDefault="00863DBB">
      <w:pPr>
        <w:pStyle w:val="Heading2"/>
      </w:pPr>
      <w:r>
        <w:rPr>
          <w:rFonts w:ascii="Times New Roman" w:hAnsi="Times New Roman"/>
        </w:rPr>
        <w:lastRenderedPageBreak/>
        <w:t>10.3 Cross-Validation Results</w:t>
      </w:r>
    </w:p>
    <w:p w14:paraId="48C6A100" w14:textId="77777777" w:rsidR="00610E29" w:rsidRDefault="00863DBB">
      <w:pPr>
        <w:jc w:val="center"/>
      </w:pPr>
      <w:r>
        <w:rPr>
          <w:noProof/>
        </w:rPr>
        <w:drawing>
          <wp:inline distT="0" distB="0" distL="0" distR="0" wp14:anchorId="247D3D83" wp14:editId="73AD984A">
            <wp:extent cx="5394960" cy="2846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cv.png"/>
                    <pic:cNvPicPr/>
                  </pic:nvPicPr>
                  <pic:blipFill>
                    <a:blip r:embed="rId13"/>
                    <a:stretch>
                      <a:fillRect/>
                    </a:stretch>
                  </pic:blipFill>
                  <pic:spPr>
                    <a:xfrm>
                      <a:off x="0" y="0"/>
                      <a:ext cx="5394960" cy="2846392"/>
                    </a:xfrm>
                    <a:prstGeom prst="rect">
                      <a:avLst/>
                    </a:prstGeom>
                  </pic:spPr>
                </pic:pic>
              </a:graphicData>
            </a:graphic>
          </wp:inline>
        </w:drawing>
      </w:r>
    </w:p>
    <w:p w14:paraId="071B47A2" w14:textId="77777777" w:rsidR="00610E29" w:rsidRDefault="00863DBB">
      <w:pPr>
        <w:spacing w:before="40" w:line="240" w:lineRule="auto"/>
        <w:jc w:val="center"/>
      </w:pPr>
      <w:r>
        <w:rPr>
          <w:b/>
        </w:rPr>
        <w:t>Figure 5: Five-fold stratified cross-validation macro F1 for XGBoost.</w:t>
      </w:r>
    </w:p>
    <w:p w14:paraId="3C97C208" w14:textId="77777777" w:rsidR="00610E29" w:rsidRDefault="00863DBB">
      <w:pPr>
        <w:spacing w:after="120" w:line="252" w:lineRule="auto"/>
        <w:jc w:val="both"/>
      </w:pPr>
      <w:r>
        <w:t>The five-fold stratified validation results for XGBoost are 0.9288, 0.9426, 0.9432, 0.9425, and 0.9450 macro F1. The mean of approximately 0.9404 and standard deviation of approximately 0.0059 indicate relatively stable performance across folds.</w:t>
      </w:r>
    </w:p>
    <w:p w14:paraId="24FB7EE1" w14:textId="77777777" w:rsidR="00610E29" w:rsidRDefault="00863DBB">
      <w:pPr>
        <w:pStyle w:val="Heading2"/>
      </w:pPr>
      <w:r>
        <w:rPr>
          <w:rFonts w:ascii="Times New Roman" w:hAnsi="Times New Roman"/>
        </w:rPr>
        <w:t>10.4 Hyperparameter Tuning Results</w:t>
      </w:r>
    </w:p>
    <w:p w14:paraId="5F3F4CA3" w14:textId="77777777" w:rsidR="00610E29" w:rsidRDefault="00863DBB">
      <w:pPr>
        <w:spacing w:after="120" w:line="252" w:lineRule="auto"/>
        <w:jc w:val="both"/>
      </w:pPr>
      <w:r>
        <w:t>The tuned XGBoost configuration improves the reported test accuracy from 94.625% to 95.975%. This is an improvement of 1.35 percentage points. The selected parameters are 400 estimators, maximum depth 5, learning rate 0.1, subsample 0.8, column subsampling 0.8, minimum child weight 7, and gamma 0.</w:t>
      </w:r>
    </w:p>
    <w:p w14:paraId="1A6BED52" w14:textId="77777777" w:rsidR="00610E29" w:rsidRDefault="00863DBB">
      <w:pPr>
        <w:pStyle w:val="Heading2"/>
      </w:pPr>
      <w:r>
        <w:rPr>
          <w:rFonts w:ascii="Times New Roman" w:hAnsi="Times New Roman"/>
        </w:rPr>
        <w:lastRenderedPageBreak/>
        <w:t>10.5 Feature Importance Results</w:t>
      </w:r>
    </w:p>
    <w:p w14:paraId="397C300A" w14:textId="77777777" w:rsidR="00610E29" w:rsidRDefault="00863DBB">
      <w:pPr>
        <w:jc w:val="center"/>
      </w:pPr>
      <w:r>
        <w:rPr>
          <w:noProof/>
        </w:rPr>
        <w:drawing>
          <wp:inline distT="0" distB="0" distL="0" distR="0" wp14:anchorId="65B83695" wp14:editId="6712DAF4">
            <wp:extent cx="5577840" cy="42705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eature_importance.png"/>
                    <pic:cNvPicPr/>
                  </pic:nvPicPr>
                  <pic:blipFill>
                    <a:blip r:embed="rId14"/>
                    <a:stretch>
                      <a:fillRect/>
                    </a:stretch>
                  </pic:blipFill>
                  <pic:spPr>
                    <a:xfrm>
                      <a:off x="0" y="0"/>
                      <a:ext cx="5577840" cy="4270525"/>
                    </a:xfrm>
                    <a:prstGeom prst="rect">
                      <a:avLst/>
                    </a:prstGeom>
                  </pic:spPr>
                </pic:pic>
              </a:graphicData>
            </a:graphic>
          </wp:inline>
        </w:drawing>
      </w:r>
    </w:p>
    <w:p w14:paraId="6C4BD3E2" w14:textId="77777777" w:rsidR="00610E29" w:rsidRDefault="00863DBB">
      <w:pPr>
        <w:spacing w:before="40" w:line="240" w:lineRule="auto"/>
        <w:jc w:val="center"/>
      </w:pPr>
      <w:r>
        <w:rPr>
          <w:b/>
        </w:rPr>
        <w:t>Figure 6: Top 15 transformed feature importances reported for XGBoost.</w:t>
      </w:r>
    </w:p>
    <w:tbl>
      <w:tblPr>
        <w:tblStyle w:val="TableGrid"/>
        <w:tblW w:w="0" w:type="auto"/>
        <w:jc w:val="center"/>
        <w:tblLook w:val="04A0" w:firstRow="1" w:lastRow="0" w:firstColumn="1" w:lastColumn="0" w:noHBand="0" w:noVBand="1"/>
      </w:tblPr>
      <w:tblGrid>
        <w:gridCol w:w="3312"/>
        <w:gridCol w:w="3312"/>
        <w:gridCol w:w="3312"/>
      </w:tblGrid>
      <w:tr w:rsidR="00610E29" w14:paraId="537ED3AA" w14:textId="77777777">
        <w:trPr>
          <w:jc w:val="center"/>
        </w:trPr>
        <w:tc>
          <w:tcPr>
            <w:tcW w:w="3312" w:type="dxa"/>
            <w:shd w:val="clear" w:color="auto" w:fill="D9EAF7"/>
            <w:vAlign w:val="center"/>
          </w:tcPr>
          <w:p w14:paraId="340C86A7" w14:textId="77777777" w:rsidR="00610E29" w:rsidRDefault="00863DBB">
            <w:pPr>
              <w:spacing w:after="0" w:line="240" w:lineRule="auto"/>
            </w:pPr>
            <w:r>
              <w:t>Rank</w:t>
            </w:r>
          </w:p>
        </w:tc>
        <w:tc>
          <w:tcPr>
            <w:tcW w:w="3312" w:type="dxa"/>
            <w:shd w:val="clear" w:color="auto" w:fill="D9EAF7"/>
            <w:vAlign w:val="center"/>
          </w:tcPr>
          <w:p w14:paraId="5F9690C1" w14:textId="77777777" w:rsidR="00610E29" w:rsidRDefault="00863DBB">
            <w:pPr>
              <w:spacing w:after="0" w:line="240" w:lineRule="auto"/>
            </w:pPr>
            <w:r>
              <w:t>Transformed Feature</w:t>
            </w:r>
          </w:p>
        </w:tc>
        <w:tc>
          <w:tcPr>
            <w:tcW w:w="3312" w:type="dxa"/>
            <w:shd w:val="clear" w:color="auto" w:fill="D9EAF7"/>
            <w:vAlign w:val="center"/>
          </w:tcPr>
          <w:p w14:paraId="2E3C1F05" w14:textId="77777777" w:rsidR="00610E29" w:rsidRDefault="00863DBB">
            <w:pPr>
              <w:spacing w:after="0" w:line="240" w:lineRule="auto"/>
            </w:pPr>
            <w:r>
              <w:t>Importance</w:t>
            </w:r>
          </w:p>
        </w:tc>
      </w:tr>
      <w:tr w:rsidR="00610E29" w14:paraId="63491793" w14:textId="77777777">
        <w:trPr>
          <w:jc w:val="center"/>
        </w:trPr>
        <w:tc>
          <w:tcPr>
            <w:tcW w:w="3312" w:type="dxa"/>
            <w:vAlign w:val="center"/>
          </w:tcPr>
          <w:p w14:paraId="438AFA39" w14:textId="77777777" w:rsidR="00610E29" w:rsidRDefault="00863DBB">
            <w:pPr>
              <w:spacing w:after="0" w:line="240" w:lineRule="auto"/>
            </w:pPr>
            <w:r>
              <w:t>1</w:t>
            </w:r>
          </w:p>
        </w:tc>
        <w:tc>
          <w:tcPr>
            <w:tcW w:w="3312" w:type="dxa"/>
            <w:vAlign w:val="center"/>
          </w:tcPr>
          <w:p w14:paraId="45AE31E7" w14:textId="77777777" w:rsidR="00610E29" w:rsidRDefault="00863DBB">
            <w:pPr>
              <w:spacing w:after="0" w:line="240" w:lineRule="auto"/>
            </w:pPr>
            <w:r>
              <w:t>Routine_Task_Percentage</w:t>
            </w:r>
          </w:p>
        </w:tc>
        <w:tc>
          <w:tcPr>
            <w:tcW w:w="3312" w:type="dxa"/>
            <w:vAlign w:val="center"/>
          </w:tcPr>
          <w:p w14:paraId="46BD328D" w14:textId="77777777" w:rsidR="00610E29" w:rsidRDefault="00863DBB">
            <w:pPr>
              <w:spacing w:after="0" w:line="240" w:lineRule="auto"/>
            </w:pPr>
            <w:r>
              <w:t>0.106839</w:t>
            </w:r>
          </w:p>
        </w:tc>
      </w:tr>
      <w:tr w:rsidR="00610E29" w14:paraId="1DDD9258" w14:textId="77777777">
        <w:trPr>
          <w:jc w:val="center"/>
        </w:trPr>
        <w:tc>
          <w:tcPr>
            <w:tcW w:w="3312" w:type="dxa"/>
            <w:vAlign w:val="center"/>
          </w:tcPr>
          <w:p w14:paraId="061A3FC4" w14:textId="77777777" w:rsidR="00610E29" w:rsidRDefault="00863DBB">
            <w:pPr>
              <w:spacing w:after="0" w:line="240" w:lineRule="auto"/>
            </w:pPr>
            <w:r>
              <w:t>2</w:t>
            </w:r>
          </w:p>
        </w:tc>
        <w:tc>
          <w:tcPr>
            <w:tcW w:w="3312" w:type="dxa"/>
            <w:vAlign w:val="center"/>
          </w:tcPr>
          <w:p w14:paraId="380D021E" w14:textId="77777777" w:rsidR="00610E29" w:rsidRDefault="00863DBB">
            <w:pPr>
              <w:spacing w:after="0" w:line="240" w:lineRule="auto"/>
            </w:pPr>
            <w:r>
              <w:t>AI_Adoption_Level_Low</w:t>
            </w:r>
          </w:p>
        </w:tc>
        <w:tc>
          <w:tcPr>
            <w:tcW w:w="3312" w:type="dxa"/>
            <w:vAlign w:val="center"/>
          </w:tcPr>
          <w:p w14:paraId="6617106A" w14:textId="77777777" w:rsidR="00610E29" w:rsidRDefault="00863DBB">
            <w:pPr>
              <w:spacing w:after="0" w:line="240" w:lineRule="auto"/>
            </w:pPr>
            <w:r>
              <w:t>0.068699</w:t>
            </w:r>
          </w:p>
        </w:tc>
      </w:tr>
      <w:tr w:rsidR="00610E29" w14:paraId="478EFFE1" w14:textId="77777777">
        <w:trPr>
          <w:jc w:val="center"/>
        </w:trPr>
        <w:tc>
          <w:tcPr>
            <w:tcW w:w="3312" w:type="dxa"/>
            <w:vAlign w:val="center"/>
          </w:tcPr>
          <w:p w14:paraId="5843F9A8" w14:textId="77777777" w:rsidR="00610E29" w:rsidRDefault="00863DBB">
            <w:pPr>
              <w:spacing w:after="0" w:line="240" w:lineRule="auto"/>
            </w:pPr>
            <w:r>
              <w:t>3</w:t>
            </w:r>
          </w:p>
        </w:tc>
        <w:tc>
          <w:tcPr>
            <w:tcW w:w="3312" w:type="dxa"/>
            <w:vAlign w:val="center"/>
          </w:tcPr>
          <w:p w14:paraId="42CD8B02" w14:textId="77777777" w:rsidR="00610E29" w:rsidRDefault="00863DBB">
            <w:pPr>
              <w:spacing w:after="0" w:line="240" w:lineRule="auto"/>
            </w:pPr>
            <w:r>
              <w:t>Job_Level_Senior</w:t>
            </w:r>
          </w:p>
        </w:tc>
        <w:tc>
          <w:tcPr>
            <w:tcW w:w="3312" w:type="dxa"/>
            <w:vAlign w:val="center"/>
          </w:tcPr>
          <w:p w14:paraId="625A918F" w14:textId="77777777" w:rsidR="00610E29" w:rsidRDefault="00863DBB">
            <w:pPr>
              <w:spacing w:after="0" w:line="240" w:lineRule="auto"/>
            </w:pPr>
            <w:r>
              <w:t>0.060202</w:t>
            </w:r>
          </w:p>
        </w:tc>
      </w:tr>
      <w:tr w:rsidR="00610E29" w14:paraId="53C3F039" w14:textId="77777777">
        <w:trPr>
          <w:jc w:val="center"/>
        </w:trPr>
        <w:tc>
          <w:tcPr>
            <w:tcW w:w="3312" w:type="dxa"/>
            <w:vAlign w:val="center"/>
          </w:tcPr>
          <w:p w14:paraId="53FB27EA" w14:textId="77777777" w:rsidR="00610E29" w:rsidRDefault="00863DBB">
            <w:pPr>
              <w:spacing w:after="0" w:line="240" w:lineRule="auto"/>
            </w:pPr>
            <w:r>
              <w:t>4</w:t>
            </w:r>
          </w:p>
        </w:tc>
        <w:tc>
          <w:tcPr>
            <w:tcW w:w="3312" w:type="dxa"/>
            <w:vAlign w:val="center"/>
          </w:tcPr>
          <w:p w14:paraId="6537194B" w14:textId="77777777" w:rsidR="00610E29" w:rsidRDefault="00863DBB">
            <w:pPr>
              <w:spacing w:after="0" w:line="240" w:lineRule="auto"/>
            </w:pPr>
            <w:r>
              <w:t>Tasks_Automated_Percentage</w:t>
            </w:r>
          </w:p>
        </w:tc>
        <w:tc>
          <w:tcPr>
            <w:tcW w:w="3312" w:type="dxa"/>
            <w:vAlign w:val="center"/>
          </w:tcPr>
          <w:p w14:paraId="0DD2318F" w14:textId="77777777" w:rsidR="00610E29" w:rsidRDefault="00863DBB">
            <w:pPr>
              <w:spacing w:after="0" w:line="240" w:lineRule="auto"/>
            </w:pPr>
            <w:r>
              <w:t>0.055433</w:t>
            </w:r>
          </w:p>
        </w:tc>
      </w:tr>
      <w:tr w:rsidR="00610E29" w14:paraId="336C018B" w14:textId="77777777">
        <w:trPr>
          <w:jc w:val="center"/>
        </w:trPr>
        <w:tc>
          <w:tcPr>
            <w:tcW w:w="3312" w:type="dxa"/>
            <w:vAlign w:val="center"/>
          </w:tcPr>
          <w:p w14:paraId="1EE39A2B" w14:textId="77777777" w:rsidR="00610E29" w:rsidRDefault="00863DBB">
            <w:pPr>
              <w:spacing w:after="0" w:line="240" w:lineRule="auto"/>
            </w:pPr>
            <w:r>
              <w:t>5</w:t>
            </w:r>
          </w:p>
        </w:tc>
        <w:tc>
          <w:tcPr>
            <w:tcW w:w="3312" w:type="dxa"/>
            <w:vAlign w:val="center"/>
          </w:tcPr>
          <w:p w14:paraId="1C9E26D6" w14:textId="77777777" w:rsidR="00610E29" w:rsidRDefault="00863DBB">
            <w:pPr>
              <w:spacing w:after="0" w:line="240" w:lineRule="auto"/>
            </w:pPr>
            <w:r>
              <w:t>Job_Level_Entry</w:t>
            </w:r>
          </w:p>
        </w:tc>
        <w:tc>
          <w:tcPr>
            <w:tcW w:w="3312" w:type="dxa"/>
            <w:vAlign w:val="center"/>
          </w:tcPr>
          <w:p w14:paraId="7A449098" w14:textId="77777777" w:rsidR="00610E29" w:rsidRDefault="00863DBB">
            <w:pPr>
              <w:spacing w:after="0" w:line="240" w:lineRule="auto"/>
            </w:pPr>
            <w:r>
              <w:t>0.044420</w:t>
            </w:r>
          </w:p>
        </w:tc>
      </w:tr>
      <w:tr w:rsidR="00610E29" w14:paraId="50568A53" w14:textId="77777777">
        <w:trPr>
          <w:jc w:val="center"/>
        </w:trPr>
        <w:tc>
          <w:tcPr>
            <w:tcW w:w="3312" w:type="dxa"/>
            <w:vAlign w:val="center"/>
          </w:tcPr>
          <w:p w14:paraId="518401BE" w14:textId="77777777" w:rsidR="00610E29" w:rsidRDefault="00863DBB">
            <w:pPr>
              <w:spacing w:after="0" w:line="240" w:lineRule="auto"/>
            </w:pPr>
            <w:r>
              <w:t>6</w:t>
            </w:r>
          </w:p>
        </w:tc>
        <w:tc>
          <w:tcPr>
            <w:tcW w:w="3312" w:type="dxa"/>
            <w:vAlign w:val="center"/>
          </w:tcPr>
          <w:p w14:paraId="5043C478" w14:textId="77777777" w:rsidR="00610E29" w:rsidRDefault="00863DBB">
            <w:pPr>
              <w:spacing w:after="0" w:line="240" w:lineRule="auto"/>
            </w:pPr>
            <w:r>
              <w:t>Industry_Healthcare</w:t>
            </w:r>
          </w:p>
        </w:tc>
        <w:tc>
          <w:tcPr>
            <w:tcW w:w="3312" w:type="dxa"/>
            <w:vAlign w:val="center"/>
          </w:tcPr>
          <w:p w14:paraId="52D4FF64" w14:textId="77777777" w:rsidR="00610E29" w:rsidRDefault="00863DBB">
            <w:pPr>
              <w:spacing w:after="0" w:line="240" w:lineRule="auto"/>
            </w:pPr>
            <w:r>
              <w:t>0.043988</w:t>
            </w:r>
          </w:p>
        </w:tc>
      </w:tr>
      <w:tr w:rsidR="00610E29" w14:paraId="326E2F4E" w14:textId="77777777">
        <w:trPr>
          <w:jc w:val="center"/>
        </w:trPr>
        <w:tc>
          <w:tcPr>
            <w:tcW w:w="3312" w:type="dxa"/>
            <w:vAlign w:val="center"/>
          </w:tcPr>
          <w:p w14:paraId="23057AAE" w14:textId="77777777" w:rsidR="00610E29" w:rsidRDefault="00863DBB">
            <w:pPr>
              <w:spacing w:after="0" w:line="240" w:lineRule="auto"/>
            </w:pPr>
            <w:r>
              <w:t>7</w:t>
            </w:r>
          </w:p>
        </w:tc>
        <w:tc>
          <w:tcPr>
            <w:tcW w:w="3312" w:type="dxa"/>
            <w:vAlign w:val="center"/>
          </w:tcPr>
          <w:p w14:paraId="24402799" w14:textId="77777777" w:rsidR="00610E29" w:rsidRDefault="00863DBB">
            <w:pPr>
              <w:spacing w:after="0" w:line="240" w:lineRule="auto"/>
            </w:pPr>
            <w:r>
              <w:t>Industry_Education</w:t>
            </w:r>
          </w:p>
        </w:tc>
        <w:tc>
          <w:tcPr>
            <w:tcW w:w="3312" w:type="dxa"/>
            <w:vAlign w:val="center"/>
          </w:tcPr>
          <w:p w14:paraId="4C3BEFE0" w14:textId="77777777" w:rsidR="00610E29" w:rsidRDefault="00863DBB">
            <w:pPr>
              <w:spacing w:after="0" w:line="240" w:lineRule="auto"/>
            </w:pPr>
            <w:r>
              <w:t>0.043683</w:t>
            </w:r>
          </w:p>
        </w:tc>
      </w:tr>
      <w:tr w:rsidR="00610E29" w14:paraId="0AB5D02C" w14:textId="77777777">
        <w:trPr>
          <w:jc w:val="center"/>
        </w:trPr>
        <w:tc>
          <w:tcPr>
            <w:tcW w:w="3312" w:type="dxa"/>
            <w:vAlign w:val="center"/>
          </w:tcPr>
          <w:p w14:paraId="48198F63" w14:textId="77777777" w:rsidR="00610E29" w:rsidRDefault="00863DBB">
            <w:pPr>
              <w:spacing w:after="0" w:line="240" w:lineRule="auto"/>
            </w:pPr>
            <w:r>
              <w:t>8</w:t>
            </w:r>
          </w:p>
        </w:tc>
        <w:tc>
          <w:tcPr>
            <w:tcW w:w="3312" w:type="dxa"/>
            <w:vAlign w:val="center"/>
          </w:tcPr>
          <w:p w14:paraId="179EB0D1" w14:textId="77777777" w:rsidR="00610E29" w:rsidRDefault="00863DBB">
            <w:pPr>
              <w:spacing w:after="0" w:line="240" w:lineRule="auto"/>
            </w:pPr>
            <w:r>
              <w:t>Creativity_Requirement</w:t>
            </w:r>
          </w:p>
        </w:tc>
        <w:tc>
          <w:tcPr>
            <w:tcW w:w="3312" w:type="dxa"/>
            <w:vAlign w:val="center"/>
          </w:tcPr>
          <w:p w14:paraId="3DF21253" w14:textId="77777777" w:rsidR="00610E29" w:rsidRDefault="00863DBB">
            <w:pPr>
              <w:spacing w:after="0" w:line="240" w:lineRule="auto"/>
            </w:pPr>
            <w:r>
              <w:t>0.037369</w:t>
            </w:r>
          </w:p>
        </w:tc>
      </w:tr>
      <w:tr w:rsidR="00610E29" w14:paraId="03CC6AFE" w14:textId="77777777">
        <w:trPr>
          <w:jc w:val="center"/>
        </w:trPr>
        <w:tc>
          <w:tcPr>
            <w:tcW w:w="3312" w:type="dxa"/>
            <w:vAlign w:val="center"/>
          </w:tcPr>
          <w:p w14:paraId="7BFFEF8A" w14:textId="77777777" w:rsidR="00610E29" w:rsidRDefault="00863DBB">
            <w:pPr>
              <w:spacing w:after="0" w:line="240" w:lineRule="auto"/>
            </w:pPr>
            <w:r>
              <w:t>9</w:t>
            </w:r>
          </w:p>
        </w:tc>
        <w:tc>
          <w:tcPr>
            <w:tcW w:w="3312" w:type="dxa"/>
            <w:vAlign w:val="center"/>
          </w:tcPr>
          <w:p w14:paraId="24956CE2" w14:textId="77777777" w:rsidR="00610E29" w:rsidRDefault="00863DBB">
            <w:pPr>
              <w:spacing w:after="0" w:line="240" w:lineRule="auto"/>
            </w:pPr>
            <w:r>
              <w:t>Industry_IT</w:t>
            </w:r>
          </w:p>
        </w:tc>
        <w:tc>
          <w:tcPr>
            <w:tcW w:w="3312" w:type="dxa"/>
            <w:vAlign w:val="center"/>
          </w:tcPr>
          <w:p w14:paraId="137ED55F" w14:textId="77777777" w:rsidR="00610E29" w:rsidRDefault="00863DBB">
            <w:pPr>
              <w:spacing w:after="0" w:line="240" w:lineRule="auto"/>
            </w:pPr>
            <w:r>
              <w:t>0.037323</w:t>
            </w:r>
          </w:p>
        </w:tc>
      </w:tr>
      <w:tr w:rsidR="00610E29" w14:paraId="40DC254B" w14:textId="77777777">
        <w:trPr>
          <w:jc w:val="center"/>
        </w:trPr>
        <w:tc>
          <w:tcPr>
            <w:tcW w:w="3312" w:type="dxa"/>
            <w:vAlign w:val="center"/>
          </w:tcPr>
          <w:p w14:paraId="54313EB4" w14:textId="77777777" w:rsidR="00610E29" w:rsidRDefault="00863DBB">
            <w:pPr>
              <w:spacing w:after="0" w:line="240" w:lineRule="auto"/>
            </w:pPr>
            <w:r>
              <w:t>10</w:t>
            </w:r>
          </w:p>
        </w:tc>
        <w:tc>
          <w:tcPr>
            <w:tcW w:w="3312" w:type="dxa"/>
            <w:vAlign w:val="center"/>
          </w:tcPr>
          <w:p w14:paraId="003F7495" w14:textId="77777777" w:rsidR="00610E29" w:rsidRDefault="00863DBB">
            <w:pPr>
              <w:spacing w:after="0" w:line="240" w:lineRule="auto"/>
            </w:pPr>
            <w:r>
              <w:t>Education_Level_High School</w:t>
            </w:r>
          </w:p>
        </w:tc>
        <w:tc>
          <w:tcPr>
            <w:tcW w:w="3312" w:type="dxa"/>
            <w:vAlign w:val="center"/>
          </w:tcPr>
          <w:p w14:paraId="1D682EE7" w14:textId="77777777" w:rsidR="00610E29" w:rsidRDefault="00863DBB">
            <w:pPr>
              <w:spacing w:after="0" w:line="240" w:lineRule="auto"/>
            </w:pPr>
            <w:r>
              <w:t>0.030852</w:t>
            </w:r>
          </w:p>
        </w:tc>
      </w:tr>
      <w:tr w:rsidR="00610E29" w14:paraId="7FFBCE50" w14:textId="77777777">
        <w:trPr>
          <w:jc w:val="center"/>
        </w:trPr>
        <w:tc>
          <w:tcPr>
            <w:tcW w:w="3312" w:type="dxa"/>
            <w:vAlign w:val="center"/>
          </w:tcPr>
          <w:p w14:paraId="588F7A26" w14:textId="77777777" w:rsidR="00610E29" w:rsidRDefault="00863DBB">
            <w:pPr>
              <w:spacing w:after="0" w:line="240" w:lineRule="auto"/>
            </w:pPr>
            <w:r>
              <w:t>11</w:t>
            </w:r>
          </w:p>
        </w:tc>
        <w:tc>
          <w:tcPr>
            <w:tcW w:w="3312" w:type="dxa"/>
            <w:vAlign w:val="center"/>
          </w:tcPr>
          <w:p w14:paraId="134DDDB9" w14:textId="77777777" w:rsidR="00610E29" w:rsidRDefault="00863DBB">
            <w:pPr>
              <w:spacing w:after="0" w:line="240" w:lineRule="auto"/>
            </w:pPr>
            <w:r>
              <w:t>Job_Level_Mid</w:t>
            </w:r>
          </w:p>
        </w:tc>
        <w:tc>
          <w:tcPr>
            <w:tcW w:w="3312" w:type="dxa"/>
            <w:vAlign w:val="center"/>
          </w:tcPr>
          <w:p w14:paraId="2D3FB47C" w14:textId="77777777" w:rsidR="00610E29" w:rsidRDefault="00863DBB">
            <w:pPr>
              <w:spacing w:after="0" w:line="240" w:lineRule="auto"/>
            </w:pPr>
            <w:r>
              <w:t>0.030701</w:t>
            </w:r>
          </w:p>
        </w:tc>
      </w:tr>
      <w:tr w:rsidR="00610E29" w14:paraId="5E9AC746" w14:textId="77777777">
        <w:trPr>
          <w:jc w:val="center"/>
        </w:trPr>
        <w:tc>
          <w:tcPr>
            <w:tcW w:w="3312" w:type="dxa"/>
            <w:vAlign w:val="center"/>
          </w:tcPr>
          <w:p w14:paraId="7A26C806" w14:textId="77777777" w:rsidR="00610E29" w:rsidRDefault="00863DBB">
            <w:pPr>
              <w:spacing w:after="0" w:line="240" w:lineRule="auto"/>
            </w:pPr>
            <w:r>
              <w:t>12</w:t>
            </w:r>
          </w:p>
        </w:tc>
        <w:tc>
          <w:tcPr>
            <w:tcW w:w="3312" w:type="dxa"/>
            <w:vAlign w:val="center"/>
          </w:tcPr>
          <w:p w14:paraId="3CD47CD9" w14:textId="77777777" w:rsidR="00610E29" w:rsidRDefault="00863DBB">
            <w:pPr>
              <w:spacing w:after="0" w:line="240" w:lineRule="auto"/>
            </w:pPr>
            <w:r>
              <w:t>Education_Level_Bachelor's</w:t>
            </w:r>
          </w:p>
        </w:tc>
        <w:tc>
          <w:tcPr>
            <w:tcW w:w="3312" w:type="dxa"/>
            <w:vAlign w:val="center"/>
          </w:tcPr>
          <w:p w14:paraId="3EC6759C" w14:textId="77777777" w:rsidR="00610E29" w:rsidRDefault="00863DBB">
            <w:pPr>
              <w:spacing w:after="0" w:line="240" w:lineRule="auto"/>
            </w:pPr>
            <w:r>
              <w:t>0.030420</w:t>
            </w:r>
          </w:p>
        </w:tc>
      </w:tr>
      <w:tr w:rsidR="00610E29" w14:paraId="28A2EE66" w14:textId="77777777">
        <w:trPr>
          <w:jc w:val="center"/>
        </w:trPr>
        <w:tc>
          <w:tcPr>
            <w:tcW w:w="3312" w:type="dxa"/>
            <w:vAlign w:val="center"/>
          </w:tcPr>
          <w:p w14:paraId="72DBADF4" w14:textId="77777777" w:rsidR="00610E29" w:rsidRDefault="00863DBB">
            <w:pPr>
              <w:spacing w:after="0" w:line="240" w:lineRule="auto"/>
            </w:pPr>
            <w:r>
              <w:t>13</w:t>
            </w:r>
          </w:p>
        </w:tc>
        <w:tc>
          <w:tcPr>
            <w:tcW w:w="3312" w:type="dxa"/>
            <w:vAlign w:val="center"/>
          </w:tcPr>
          <w:p w14:paraId="70AD6E90" w14:textId="77777777" w:rsidR="00610E29" w:rsidRDefault="00863DBB">
            <w:pPr>
              <w:spacing w:after="0" w:line="240" w:lineRule="auto"/>
            </w:pPr>
            <w:r>
              <w:t>Industry_Manufacturing</w:t>
            </w:r>
          </w:p>
        </w:tc>
        <w:tc>
          <w:tcPr>
            <w:tcW w:w="3312" w:type="dxa"/>
            <w:vAlign w:val="center"/>
          </w:tcPr>
          <w:p w14:paraId="48776D25" w14:textId="77777777" w:rsidR="00610E29" w:rsidRDefault="00863DBB">
            <w:pPr>
              <w:spacing w:after="0" w:line="240" w:lineRule="auto"/>
            </w:pPr>
            <w:r>
              <w:t>0.028021</w:t>
            </w:r>
          </w:p>
        </w:tc>
      </w:tr>
      <w:tr w:rsidR="00610E29" w14:paraId="11828541" w14:textId="77777777">
        <w:trPr>
          <w:jc w:val="center"/>
        </w:trPr>
        <w:tc>
          <w:tcPr>
            <w:tcW w:w="3312" w:type="dxa"/>
            <w:vAlign w:val="center"/>
          </w:tcPr>
          <w:p w14:paraId="0DA07D40" w14:textId="77777777" w:rsidR="00610E29" w:rsidRDefault="00863DBB">
            <w:pPr>
              <w:spacing w:after="0" w:line="240" w:lineRule="auto"/>
            </w:pPr>
            <w:r>
              <w:t>14</w:t>
            </w:r>
          </w:p>
        </w:tc>
        <w:tc>
          <w:tcPr>
            <w:tcW w:w="3312" w:type="dxa"/>
            <w:vAlign w:val="center"/>
          </w:tcPr>
          <w:p w14:paraId="60F1AA95" w14:textId="77777777" w:rsidR="00610E29" w:rsidRDefault="00863DBB">
            <w:pPr>
              <w:spacing w:after="0" w:line="240" w:lineRule="auto"/>
            </w:pPr>
            <w:r>
              <w:t>Education_Level_Master's</w:t>
            </w:r>
          </w:p>
        </w:tc>
        <w:tc>
          <w:tcPr>
            <w:tcW w:w="3312" w:type="dxa"/>
            <w:vAlign w:val="center"/>
          </w:tcPr>
          <w:p w14:paraId="322A0805" w14:textId="77777777" w:rsidR="00610E29" w:rsidRDefault="00863DBB">
            <w:pPr>
              <w:spacing w:after="0" w:line="240" w:lineRule="auto"/>
            </w:pPr>
            <w:r>
              <w:t>0.026699</w:t>
            </w:r>
          </w:p>
        </w:tc>
      </w:tr>
      <w:tr w:rsidR="00610E29" w14:paraId="75332290" w14:textId="77777777">
        <w:trPr>
          <w:jc w:val="center"/>
        </w:trPr>
        <w:tc>
          <w:tcPr>
            <w:tcW w:w="3312" w:type="dxa"/>
            <w:vAlign w:val="center"/>
          </w:tcPr>
          <w:p w14:paraId="573ED57F" w14:textId="77777777" w:rsidR="00610E29" w:rsidRDefault="00863DBB">
            <w:pPr>
              <w:spacing w:after="0" w:line="240" w:lineRule="auto"/>
            </w:pPr>
            <w:r>
              <w:t>15</w:t>
            </w:r>
          </w:p>
        </w:tc>
        <w:tc>
          <w:tcPr>
            <w:tcW w:w="3312" w:type="dxa"/>
            <w:vAlign w:val="center"/>
          </w:tcPr>
          <w:p w14:paraId="20913C89" w14:textId="77777777" w:rsidR="00610E29" w:rsidRDefault="00863DBB">
            <w:pPr>
              <w:spacing w:after="0" w:line="240" w:lineRule="auto"/>
            </w:pPr>
            <w:r>
              <w:t>Industry_Retail</w:t>
            </w:r>
          </w:p>
        </w:tc>
        <w:tc>
          <w:tcPr>
            <w:tcW w:w="3312" w:type="dxa"/>
            <w:vAlign w:val="center"/>
          </w:tcPr>
          <w:p w14:paraId="7ECC0D9C" w14:textId="77777777" w:rsidR="00610E29" w:rsidRDefault="00863DBB">
            <w:pPr>
              <w:spacing w:after="0" w:line="240" w:lineRule="auto"/>
            </w:pPr>
            <w:r>
              <w:t>0.024360</w:t>
            </w:r>
          </w:p>
        </w:tc>
      </w:tr>
    </w:tbl>
    <w:p w14:paraId="45C1E91F" w14:textId="77777777" w:rsidR="00610E29" w:rsidRDefault="00863DBB">
      <w:pPr>
        <w:pStyle w:val="Heading2"/>
      </w:pPr>
      <w:r>
        <w:rPr>
          <w:rFonts w:ascii="Times New Roman" w:hAnsi="Times New Roman"/>
        </w:rPr>
        <w:t>10.6 Dashboard Results and User Experience</w:t>
      </w:r>
    </w:p>
    <w:p w14:paraId="3B191903" w14:textId="77777777" w:rsidR="00610E29" w:rsidRDefault="00863DBB">
      <w:pPr>
        <w:spacing w:after="120" w:line="252" w:lineRule="auto"/>
        <w:jc w:val="both"/>
      </w:pPr>
      <w:r>
        <w:t xml:space="preserve">The Streamlit dashboard converts the modelling results into an interactive workflow. Instead of requiring the user to execute notebook cells, the user can open the application, inspect the dataset overview, compare four implemented models, select a model for detailed inspection, view its classification report and </w:t>
      </w:r>
      <w:r>
        <w:lastRenderedPageBreak/>
        <w:t>confusion matrix, inspect feature importance where supported, and enter a new job profile to obtain a predicted risk class and class probabilities.</w:t>
      </w:r>
    </w:p>
    <w:p w14:paraId="4CE15E42" w14:textId="77777777" w:rsidR="00610E29" w:rsidRDefault="00863DBB">
      <w:pPr>
        <w:pStyle w:val="Heading2"/>
      </w:pPr>
      <w:r>
        <w:rPr>
          <w:rFonts w:ascii="Times New Roman" w:hAnsi="Times New Roman"/>
        </w:rPr>
        <w:t>10.7 Key Findings</w:t>
      </w:r>
    </w:p>
    <w:p w14:paraId="7CE9DF77" w14:textId="77777777" w:rsidR="00610E29" w:rsidRDefault="00863DBB">
      <w:pPr>
        <w:pStyle w:val="ListBullet"/>
      </w:pPr>
      <w:r>
        <w:t>Tuned XGBoost achieved the highest reported test accuracy of 95.975%.</w:t>
      </w:r>
    </w:p>
    <w:p w14:paraId="332EE21A" w14:textId="77777777" w:rsidR="00610E29" w:rsidRDefault="00863DBB">
      <w:pPr>
        <w:pStyle w:val="ListBullet"/>
      </w:pPr>
      <w:r>
        <w:t>Baseline XGBoost achieved 94.625% accuracy and 0.9462 macro F1.</w:t>
      </w:r>
    </w:p>
    <w:p w14:paraId="28A4BB51" w14:textId="77777777" w:rsidR="00610E29" w:rsidRDefault="00863DBB">
      <w:pPr>
        <w:pStyle w:val="ListBullet"/>
      </w:pPr>
      <w:r>
        <w:t>SVM and Logistic Regression were close alternatives.</w:t>
      </w:r>
    </w:p>
    <w:p w14:paraId="52B2CAEC" w14:textId="77777777" w:rsidR="00610E29" w:rsidRDefault="00863DBB">
      <w:pPr>
        <w:pStyle w:val="ListBullet"/>
      </w:pPr>
      <w:r>
        <w:t>The dataset is approximately balanced across High, Low, and Medium.</w:t>
      </w:r>
    </w:p>
    <w:p w14:paraId="301F97ED" w14:textId="77777777" w:rsidR="00610E29" w:rsidRDefault="00863DBB">
      <w:pPr>
        <w:pStyle w:val="ListBullet"/>
      </w:pPr>
      <w:r>
        <w:t>Five-fold stratified validation produced a mean macro F1 of approximately 0.9404 for XGBoost.</w:t>
      </w:r>
    </w:p>
    <w:p w14:paraId="471430EB" w14:textId="77777777" w:rsidR="00610E29" w:rsidRDefault="00863DBB">
      <w:pPr>
        <w:pStyle w:val="ListBullet"/>
      </w:pPr>
      <w:r>
        <w:t>Routine_Task_Percentage was the most important transformed feature in the reported feature-importance ranking.</w:t>
      </w:r>
    </w:p>
    <w:p w14:paraId="6CA58EB2" w14:textId="77777777" w:rsidR="00610E29" w:rsidRDefault="00863DBB">
      <w:pPr>
        <w:pStyle w:val="ListBullet"/>
      </w:pPr>
      <w:r>
        <w:t>The Medium class is comparatively harder for several baseline models.</w:t>
      </w:r>
    </w:p>
    <w:p w14:paraId="26602F03" w14:textId="77777777" w:rsidR="00610E29" w:rsidRDefault="00863DBB">
      <w:pPr>
        <w:pStyle w:val="ListBullet"/>
      </w:pPr>
      <w:r>
        <w:t>The Streamlit application makes model comparison and individual prediction accessible through a graphical interface.</w:t>
      </w:r>
    </w:p>
    <w:p w14:paraId="52F852BE" w14:textId="77777777" w:rsidR="00610E29" w:rsidRDefault="00863DBB">
      <w:pPr>
        <w:pStyle w:val="ListBullet"/>
      </w:pPr>
      <w:r>
        <w:t>The dashboard and notebook have different model scopes: the dashboard implements four models while the notebook evaluates a broader set.</w:t>
      </w:r>
    </w:p>
    <w:p w14:paraId="1B8B15E6" w14:textId="77777777" w:rsidR="00610E29" w:rsidRDefault="00863DBB">
      <w:pPr>
        <w:pStyle w:val="Heading1"/>
      </w:pPr>
      <w:r>
        <w:rPr>
          <w:rFonts w:ascii="Times New Roman" w:hAnsi="Times New Roman"/>
        </w:rPr>
        <w:t>11. Limitations</w:t>
      </w:r>
    </w:p>
    <w:p w14:paraId="41D3C7FC" w14:textId="77777777" w:rsidR="00610E29" w:rsidRDefault="00863DBB">
      <w:pPr>
        <w:pStyle w:val="ListBullet"/>
      </w:pPr>
      <w:r>
        <w:t>The supplied project files do not provide a verified external data source or a fully documented target-label generation process.</w:t>
      </w:r>
    </w:p>
    <w:p w14:paraId="74ABE78F" w14:textId="77777777" w:rsidR="00610E29" w:rsidRDefault="00863DBB">
      <w:pPr>
        <w:pStyle w:val="ListBullet"/>
      </w:pPr>
      <w:r>
        <w:t>The model learns associations and cannot establish that a feature causes layoffs.</w:t>
      </w:r>
    </w:p>
    <w:p w14:paraId="01DF5110" w14:textId="77777777" w:rsidR="00610E29" w:rsidRDefault="00863DBB">
      <w:pPr>
        <w:pStyle w:val="ListBullet"/>
      </w:pPr>
      <w:r>
        <w:t>Performance may change on an external or future dataset.</w:t>
      </w:r>
    </w:p>
    <w:p w14:paraId="6F358CE1" w14:textId="77777777" w:rsidR="00610E29" w:rsidRDefault="00863DBB">
      <w:pPr>
        <w:pStyle w:val="ListBullet"/>
      </w:pPr>
      <w:r>
        <w:t>The dashboard trains models at runtime rather than loading a separately saved production model artefact.</w:t>
      </w:r>
    </w:p>
    <w:p w14:paraId="746A8B2C" w14:textId="77777777" w:rsidR="00610E29" w:rsidRDefault="00863DBB">
      <w:pPr>
        <w:pStyle w:val="ListBullet"/>
      </w:pPr>
      <w:r>
        <w:t>The dashboard currently uses baseline XGBoost rather than the tuned XGBoost configuration that achieved 95.975% in the notebook experiment.</w:t>
      </w:r>
    </w:p>
    <w:p w14:paraId="366A1C6F" w14:textId="77777777" w:rsidR="00610E29" w:rsidRDefault="00863DBB">
      <w:pPr>
        <w:pStyle w:val="ListBullet"/>
      </w:pPr>
      <w:r>
        <w:t>The dashboard's input controls derive ranges and categories from the loaded dataset, so the application depends on the dataset remaining available and structurally compatible.</w:t>
      </w:r>
    </w:p>
    <w:p w14:paraId="1FD19522" w14:textId="77777777" w:rsidR="00610E29" w:rsidRDefault="00863DBB">
      <w:pPr>
        <w:pStyle w:val="ListBullet"/>
      </w:pPr>
      <w:r>
        <w:t>Employment-risk prediction is a high-impact use case and requires fairness, human oversight, and careful governance before real-world use.</w:t>
      </w:r>
    </w:p>
    <w:p w14:paraId="465305C7" w14:textId="77777777" w:rsidR="00610E29" w:rsidRDefault="00863DBB">
      <w:pPr>
        <w:pStyle w:val="Heading2"/>
      </w:pPr>
      <w:r>
        <w:rPr>
          <w:rFonts w:ascii="Times New Roman" w:hAnsi="Times New Roman"/>
        </w:rPr>
        <w:t>11.1 Dashboard-Specific Edge Cases</w:t>
      </w:r>
    </w:p>
    <w:p w14:paraId="7A11879E" w14:textId="77777777" w:rsidR="00610E29" w:rsidRDefault="00863DBB">
      <w:pPr>
        <w:pStyle w:val="ListBullet"/>
      </w:pPr>
      <w:r>
        <w:t>If the expected Excel file is missing, load_data() cannot load the dashboard.</w:t>
      </w:r>
    </w:p>
    <w:p w14:paraId="0D8CC0EC" w14:textId="77777777" w:rsidR="00610E29" w:rsidRDefault="00863DBB">
      <w:pPr>
        <w:pStyle w:val="ListBullet"/>
      </w:pPr>
      <w:r>
        <w:t>If Layoff_Risk or Layoff_Probability is absent when expected by the code, the training function may fail.</w:t>
      </w:r>
    </w:p>
    <w:p w14:paraId="6BD1CF69" w14:textId="77777777" w:rsidR="00610E29" w:rsidRDefault="00863DBB">
      <w:pPr>
        <w:pStyle w:val="ListBullet"/>
      </w:pPr>
      <w:r>
        <w:t>If a categorical column contains problematic values or an incompatible data type, the preprocessing branch may require adjustment.</w:t>
      </w:r>
    </w:p>
    <w:p w14:paraId="6B0ED964" w14:textId="77777777" w:rsidR="00610E29" w:rsidRDefault="00863DBB">
      <w:pPr>
        <w:pStyle w:val="ListBullet"/>
      </w:pPr>
      <w:r>
        <w:t>If a future dataset changes feature names, the dashboard's input-generation logic may need to be updated.</w:t>
      </w:r>
    </w:p>
    <w:p w14:paraId="33B6C10C" w14:textId="77777777" w:rsidR="00610E29" w:rsidRDefault="00863DBB">
      <w:pPr>
        <w:pStyle w:val="ListBullet"/>
      </w:pPr>
      <w:r>
        <w:t>The dashboard shows prediction probabilities as a confidence-style chart; these should not automatically be interpreted as calibrated real-world probabilities.</w:t>
      </w:r>
    </w:p>
    <w:p w14:paraId="0518BC9C" w14:textId="77777777" w:rsidR="00610E29" w:rsidRDefault="00863DBB">
      <w:pPr>
        <w:pStyle w:val="Heading1"/>
      </w:pPr>
      <w:r>
        <w:rPr>
          <w:rFonts w:ascii="Times New Roman" w:hAnsi="Times New Roman"/>
        </w:rPr>
        <w:t>12. Future Scope</w:t>
      </w:r>
    </w:p>
    <w:p w14:paraId="21085895" w14:textId="77777777" w:rsidR="00610E29" w:rsidRDefault="00863DBB">
      <w:pPr>
        <w:pStyle w:val="ListBullet"/>
      </w:pPr>
      <w:r>
        <w:t>Save and load the complete preprocessing-plus-model pipeline rather than retraining every time the dashboard starts.</w:t>
      </w:r>
    </w:p>
    <w:p w14:paraId="583B108A" w14:textId="77777777" w:rsidR="00610E29" w:rsidRDefault="00863DBB">
      <w:pPr>
        <w:pStyle w:val="ListBullet"/>
      </w:pPr>
      <w:r>
        <w:lastRenderedPageBreak/>
        <w:t>Replace the dashboard's baseline XGBoost with the tuned XGBoost configuration after validating deployment behaviour.</w:t>
      </w:r>
    </w:p>
    <w:p w14:paraId="6CF651C0" w14:textId="77777777" w:rsidR="00610E29" w:rsidRDefault="00863DBB">
      <w:pPr>
        <w:pStyle w:val="ListBullet"/>
      </w:pPr>
      <w:r>
        <w:t>Add all notebook models to the Streamlit comparison so that the dashboard reflects the full experiment.</w:t>
      </w:r>
    </w:p>
    <w:p w14:paraId="40AB27DD" w14:textId="77777777" w:rsidR="00610E29" w:rsidRDefault="00863DBB">
      <w:pPr>
        <w:pStyle w:val="ListBullet"/>
      </w:pPr>
      <w:r>
        <w:t>Add cross-validation summaries and hyperparameter-search results to the dashboard.</w:t>
      </w:r>
    </w:p>
    <w:p w14:paraId="01251F88" w14:textId="77777777" w:rsidR="00610E29" w:rsidRDefault="00863DBB">
      <w:pPr>
        <w:pStyle w:val="ListBullet"/>
      </w:pPr>
      <w:r>
        <w:t>Add SHAP-based explanations for individual predictions.</w:t>
      </w:r>
    </w:p>
    <w:p w14:paraId="08375A82" w14:textId="77777777" w:rsidR="00610E29" w:rsidRDefault="00863DBB">
      <w:pPr>
        <w:pStyle w:val="ListBullet"/>
      </w:pPr>
      <w:r>
        <w:t>Add calibrated probability estimates and uncertainty communication.</w:t>
      </w:r>
    </w:p>
    <w:p w14:paraId="4E97E63F" w14:textId="77777777" w:rsidR="00610E29" w:rsidRDefault="00863DBB">
      <w:pPr>
        <w:pStyle w:val="ListBullet"/>
      </w:pPr>
      <w:r>
        <w:t>Add fairness and subgroup evaluation before any employment-related use.</w:t>
      </w:r>
    </w:p>
    <w:p w14:paraId="3468ECFF" w14:textId="77777777" w:rsidR="00610E29" w:rsidRDefault="00863DBB">
      <w:pPr>
        <w:pStyle w:val="ListBullet"/>
      </w:pPr>
      <w:r>
        <w:t>Add input validation and clearer warnings for values outside training ranges.</w:t>
      </w:r>
    </w:p>
    <w:p w14:paraId="3858B639" w14:textId="77777777" w:rsidR="00610E29" w:rsidRDefault="00863DBB">
      <w:pPr>
        <w:pStyle w:val="ListBullet"/>
      </w:pPr>
      <w:r>
        <w:t>Add CSV export of predictions and model-comparison results.</w:t>
      </w:r>
    </w:p>
    <w:p w14:paraId="3E537C67" w14:textId="77777777" w:rsidR="00610E29" w:rsidRDefault="00863DBB">
      <w:pPr>
        <w:pStyle w:val="ListBullet"/>
      </w:pPr>
      <w:r>
        <w:t>Add model versioning, logging, drift monitoring, and automated retraining.</w:t>
      </w:r>
    </w:p>
    <w:p w14:paraId="23D85123" w14:textId="77777777" w:rsidR="00610E29" w:rsidRDefault="00863DBB">
      <w:pPr>
        <w:pStyle w:val="ListBullet"/>
      </w:pPr>
      <w:r>
        <w:t>Deploy the dashboard using a documented requirements.txt and README.md.</w:t>
      </w:r>
    </w:p>
    <w:p w14:paraId="3CAD7DC3" w14:textId="77777777" w:rsidR="00610E29" w:rsidRDefault="00863DBB">
      <w:pPr>
        <w:pStyle w:val="ListBullet"/>
      </w:pPr>
      <w:r>
        <w:t>Test the model on an independent external dataset and on future time-period data.</w:t>
      </w:r>
    </w:p>
    <w:p w14:paraId="66BE77B5" w14:textId="77777777" w:rsidR="00610E29" w:rsidRDefault="00610E29">
      <w:pPr>
        <w:pStyle w:val="Heading2"/>
      </w:pPr>
    </w:p>
    <w:p w14:paraId="34033ABD" w14:textId="77777777" w:rsidR="00610E29" w:rsidRDefault="00863DBB">
      <w:pPr>
        <w:pStyle w:val="Heading1"/>
      </w:pPr>
      <w:r>
        <w:rPr>
          <w:rFonts w:ascii="Times New Roman" w:hAnsi="Times New Roman"/>
        </w:rPr>
        <w:t>13. Conclusion</w:t>
      </w:r>
    </w:p>
    <w:p w14:paraId="7AF13248" w14:textId="77777777" w:rsidR="00610E29" w:rsidRDefault="00863DBB">
      <w:pPr>
        <w:spacing w:after="120" w:line="252" w:lineRule="auto"/>
        <w:jc w:val="both"/>
      </w:pPr>
      <w:r>
        <w:t>This project developed a complete supervised machine-learning workflow for predicting High, Medium, and Low layoff-risk categories from job-profile data. The project combines structured data inspection, stratified splitting, numerical scaling, categorical encoding, multiple classification algorithms, cross-validation, hyperparameter tuning, and feature-importance analysis. Tuned XGBoost achieved the strongest reported test accuracy of 95.975%, while baseline XGBoost achieved 94.625% and a macro F1 of 0.9462. The newly documented Streamlit dashboard extends the project from a notebook analysis into an interactive application by providing data overview, model comparison, confusion matrices, feature importance for supported models, and individual layoff-risk prediction with class probabilities. The project demonstrates the usefulness of machine learning for analytical workforce-risk research while emphasising that employment-related predictions require responsible interpretation, human oversight, fairness assessment, and validation on representative real-world data.</w:t>
      </w:r>
    </w:p>
    <w:p w14:paraId="1222FB41" w14:textId="77777777" w:rsidR="00610E29" w:rsidRDefault="00863DBB">
      <w:pPr>
        <w:pStyle w:val="Heading1"/>
      </w:pPr>
      <w:r>
        <w:rPr>
          <w:rFonts w:ascii="Times New Roman" w:hAnsi="Times New Roman"/>
        </w:rPr>
        <w:t>14. References</w:t>
      </w:r>
    </w:p>
    <w:p w14:paraId="630DB345" w14:textId="77777777" w:rsidR="00610E29" w:rsidRDefault="00863DBB">
      <w:pPr>
        <w:pStyle w:val="ListNumber"/>
      </w:pPr>
      <w:r>
        <w:t>Supplied ML Project Guidelines: ML Project Guidelines, including 15–20 page report structure and project deliverables.</w:t>
      </w:r>
    </w:p>
    <w:p w14:paraId="1FA342EC" w14:textId="77777777" w:rsidR="00610E29" w:rsidRDefault="00863DBB">
      <w:pPr>
        <w:pStyle w:val="ListNumber"/>
      </w:pPr>
      <w:r>
        <w:t>Supplied project dataset: ai-impact-jobs-layoff-risk-dataset.csv / final Excel dataset used by the Streamlit dashboard.</w:t>
      </w:r>
    </w:p>
    <w:p w14:paraId="554B1DF1" w14:textId="77777777" w:rsidR="00610E29" w:rsidRDefault="00863DBB">
      <w:pPr>
        <w:pStyle w:val="ListNumber"/>
      </w:pPr>
      <w:r>
        <w:t>Supplied project notebook: AI Impact on Jobs – Layoff Risk Prediction Using Machine Learning.</w:t>
      </w:r>
    </w:p>
    <w:p w14:paraId="3DC887F5" w14:textId="77777777" w:rsidR="00610E29" w:rsidRDefault="00863DBB">
      <w:pPr>
        <w:pStyle w:val="ListNumber"/>
      </w:pPr>
      <w:r>
        <w:t>Supplied Streamlit application: app.py – AI Impact - Job Layoff Risk Classifier.</w:t>
      </w:r>
    </w:p>
    <w:p w14:paraId="5114A0F0" w14:textId="77777777" w:rsidR="00610E29" w:rsidRDefault="00863DBB">
      <w:pPr>
        <w:pStyle w:val="ListNumber"/>
      </w:pPr>
      <w:r>
        <w:t>Pedregosa, F. et al. (2011). Scikit-learn: Machine Learning in Python. Journal of Machine Learning Research, 12, 2825–2830.</w:t>
      </w:r>
    </w:p>
    <w:p w14:paraId="1F6EF659" w14:textId="77777777" w:rsidR="00610E29" w:rsidRDefault="00863DBB">
      <w:pPr>
        <w:pStyle w:val="ListNumber"/>
      </w:pPr>
      <w:r>
        <w:t>Breiman, L. (2001). Random Forests. Machine Learning, 45, 5–32.</w:t>
      </w:r>
    </w:p>
    <w:p w14:paraId="7EED8207" w14:textId="77777777" w:rsidR="00610E29" w:rsidRDefault="00863DBB">
      <w:pPr>
        <w:pStyle w:val="ListNumber"/>
      </w:pPr>
      <w:r>
        <w:t>Cortes, C. and Vapnik, V. (1995). Support-Vector Networks. Machine Learning, 20, 273–297.</w:t>
      </w:r>
    </w:p>
    <w:p w14:paraId="78A2549B" w14:textId="77777777" w:rsidR="00610E29" w:rsidRDefault="00863DBB">
      <w:pPr>
        <w:pStyle w:val="ListNumber"/>
      </w:pPr>
      <w:r>
        <w:t>Friedman, J. H. (2001). Greedy Function Approximation: A Gradient Boosting Machine. Annals of Statistics, 29(5), 1189–1232.</w:t>
      </w:r>
    </w:p>
    <w:p w14:paraId="0694A723" w14:textId="77777777" w:rsidR="00610E29" w:rsidRDefault="00863DBB">
      <w:pPr>
        <w:pStyle w:val="ListNumber"/>
      </w:pPr>
      <w:r>
        <w:t>XGBoost documentation: Gradient-boosted decision-tree learning framework.</w:t>
      </w:r>
    </w:p>
    <w:p w14:paraId="0FDCA1B1" w14:textId="77777777" w:rsidR="00610E29" w:rsidRDefault="00863DBB">
      <w:pPr>
        <w:pStyle w:val="ListNumber"/>
      </w:pPr>
      <w:r>
        <w:t>Scikit-learn documentation: preprocessing, classification, model selection, metrics, pipelines and cross-validation.</w:t>
      </w:r>
    </w:p>
    <w:p w14:paraId="1E33AAB7" w14:textId="77777777" w:rsidR="00610E29" w:rsidRDefault="00863DBB">
      <w:pPr>
        <w:pStyle w:val="ListNumber"/>
      </w:pPr>
      <w:r>
        <w:t>Streamlit documentation: application framework for interactive Python data applications.</w:t>
      </w:r>
    </w:p>
    <w:p w14:paraId="3F28F6C9" w14:textId="77777777" w:rsidR="00610E29" w:rsidRDefault="00863DBB">
      <w:pPr>
        <w:pStyle w:val="ListNumber"/>
      </w:pPr>
      <w:r>
        <w:t>Plotly Express documentation: interactive data visualisation in Python.</w:t>
      </w:r>
    </w:p>
    <w:p w14:paraId="219061BA" w14:textId="77777777" w:rsidR="0027679C" w:rsidRDefault="0027679C" w:rsidP="0027679C">
      <w:pPr>
        <w:tabs>
          <w:tab w:val="center" w:pos="4968"/>
        </w:tabs>
        <w:jc w:val="center"/>
      </w:pPr>
    </w:p>
    <w:p w14:paraId="3B01D4D8" w14:textId="77777777" w:rsidR="00610E29" w:rsidRDefault="00863DBB">
      <w:pPr>
        <w:pStyle w:val="Heading1"/>
      </w:pPr>
      <w:r>
        <w:rPr>
          <w:rFonts w:ascii="Times New Roman" w:hAnsi="Times New Roman"/>
        </w:rPr>
        <w:t>Appendix A – Model Evaluation Details</w:t>
      </w:r>
    </w:p>
    <w:tbl>
      <w:tblPr>
        <w:tblStyle w:val="TableGrid"/>
        <w:tblW w:w="0" w:type="auto"/>
        <w:jc w:val="center"/>
        <w:tblLook w:val="04A0" w:firstRow="1" w:lastRow="0" w:firstColumn="1" w:lastColumn="0" w:noHBand="0" w:noVBand="1"/>
      </w:tblPr>
      <w:tblGrid>
        <w:gridCol w:w="3312"/>
        <w:gridCol w:w="3312"/>
        <w:gridCol w:w="3312"/>
      </w:tblGrid>
      <w:tr w:rsidR="00610E29" w14:paraId="5739D41C" w14:textId="77777777">
        <w:trPr>
          <w:jc w:val="center"/>
        </w:trPr>
        <w:tc>
          <w:tcPr>
            <w:tcW w:w="3312" w:type="dxa"/>
            <w:shd w:val="clear" w:color="auto" w:fill="D9EAF7"/>
            <w:vAlign w:val="center"/>
          </w:tcPr>
          <w:p w14:paraId="504F25C1" w14:textId="77777777" w:rsidR="00610E29" w:rsidRDefault="00863DBB">
            <w:pPr>
              <w:spacing w:after="0" w:line="240" w:lineRule="auto"/>
            </w:pPr>
            <w:r>
              <w:t>Model</w:t>
            </w:r>
          </w:p>
        </w:tc>
        <w:tc>
          <w:tcPr>
            <w:tcW w:w="3312" w:type="dxa"/>
            <w:shd w:val="clear" w:color="auto" w:fill="D9EAF7"/>
            <w:vAlign w:val="center"/>
          </w:tcPr>
          <w:p w14:paraId="07683B4D" w14:textId="77777777" w:rsidR="00610E29" w:rsidRDefault="00863DBB">
            <w:pPr>
              <w:spacing w:after="0" w:line="240" w:lineRule="auto"/>
            </w:pPr>
            <w:r>
              <w:t>Configuration / Note</w:t>
            </w:r>
          </w:p>
        </w:tc>
        <w:tc>
          <w:tcPr>
            <w:tcW w:w="3312" w:type="dxa"/>
            <w:shd w:val="clear" w:color="auto" w:fill="D9EAF7"/>
            <w:vAlign w:val="center"/>
          </w:tcPr>
          <w:p w14:paraId="44B7B8D0" w14:textId="77777777" w:rsidR="00610E29" w:rsidRDefault="00863DBB">
            <w:pPr>
              <w:spacing w:after="0" w:line="240" w:lineRule="auto"/>
            </w:pPr>
            <w:r>
              <w:t>Test Accuracy</w:t>
            </w:r>
          </w:p>
        </w:tc>
      </w:tr>
      <w:tr w:rsidR="00610E29" w14:paraId="711E2F08" w14:textId="77777777">
        <w:trPr>
          <w:jc w:val="center"/>
        </w:trPr>
        <w:tc>
          <w:tcPr>
            <w:tcW w:w="3312" w:type="dxa"/>
            <w:vAlign w:val="center"/>
          </w:tcPr>
          <w:p w14:paraId="608B1A20" w14:textId="77777777" w:rsidR="00610E29" w:rsidRDefault="00863DBB">
            <w:pPr>
              <w:spacing w:after="0" w:line="240" w:lineRule="auto"/>
            </w:pPr>
            <w:r>
              <w:t>Logistic Regression</w:t>
            </w:r>
          </w:p>
        </w:tc>
        <w:tc>
          <w:tcPr>
            <w:tcW w:w="3312" w:type="dxa"/>
            <w:vAlign w:val="center"/>
          </w:tcPr>
          <w:p w14:paraId="5376234D" w14:textId="77777777" w:rsidR="00610E29" w:rsidRDefault="00863DBB">
            <w:pPr>
              <w:spacing w:after="0" w:line="240" w:lineRule="auto"/>
            </w:pPr>
            <w:r>
              <w:t>max_iter=1000</w:t>
            </w:r>
          </w:p>
        </w:tc>
        <w:tc>
          <w:tcPr>
            <w:tcW w:w="3312" w:type="dxa"/>
            <w:vAlign w:val="center"/>
          </w:tcPr>
          <w:p w14:paraId="76352D77" w14:textId="77777777" w:rsidR="00610E29" w:rsidRDefault="00863DBB">
            <w:pPr>
              <w:spacing w:after="0" w:line="240" w:lineRule="auto"/>
            </w:pPr>
            <w:r>
              <w:t>93.775%</w:t>
            </w:r>
          </w:p>
        </w:tc>
      </w:tr>
      <w:tr w:rsidR="00610E29" w14:paraId="32A0555E" w14:textId="77777777">
        <w:trPr>
          <w:jc w:val="center"/>
        </w:trPr>
        <w:tc>
          <w:tcPr>
            <w:tcW w:w="3312" w:type="dxa"/>
            <w:vAlign w:val="center"/>
          </w:tcPr>
          <w:p w14:paraId="2DFF290A" w14:textId="77777777" w:rsidR="00610E29" w:rsidRDefault="00863DBB">
            <w:pPr>
              <w:spacing w:after="0" w:line="240" w:lineRule="auto"/>
            </w:pPr>
            <w:r>
              <w:t>Decision Tree</w:t>
            </w:r>
          </w:p>
        </w:tc>
        <w:tc>
          <w:tcPr>
            <w:tcW w:w="3312" w:type="dxa"/>
            <w:vAlign w:val="center"/>
          </w:tcPr>
          <w:p w14:paraId="30D62419" w14:textId="77777777" w:rsidR="00610E29" w:rsidRDefault="00863DBB">
            <w:pPr>
              <w:spacing w:after="0" w:line="240" w:lineRule="auto"/>
            </w:pPr>
            <w:r>
              <w:t>random_state=42</w:t>
            </w:r>
          </w:p>
        </w:tc>
        <w:tc>
          <w:tcPr>
            <w:tcW w:w="3312" w:type="dxa"/>
            <w:vAlign w:val="center"/>
          </w:tcPr>
          <w:p w14:paraId="2233A727" w14:textId="77777777" w:rsidR="00610E29" w:rsidRDefault="00863DBB">
            <w:pPr>
              <w:spacing w:after="0" w:line="240" w:lineRule="auto"/>
            </w:pPr>
            <w:r>
              <w:t>83.975%</w:t>
            </w:r>
          </w:p>
        </w:tc>
      </w:tr>
      <w:tr w:rsidR="00610E29" w14:paraId="27D63BD8" w14:textId="77777777">
        <w:trPr>
          <w:jc w:val="center"/>
        </w:trPr>
        <w:tc>
          <w:tcPr>
            <w:tcW w:w="3312" w:type="dxa"/>
            <w:vAlign w:val="center"/>
          </w:tcPr>
          <w:p w14:paraId="4BF7B497" w14:textId="77777777" w:rsidR="00610E29" w:rsidRDefault="00863DBB">
            <w:pPr>
              <w:spacing w:after="0" w:line="240" w:lineRule="auto"/>
            </w:pPr>
            <w:r>
              <w:t>Random Forest</w:t>
            </w:r>
          </w:p>
        </w:tc>
        <w:tc>
          <w:tcPr>
            <w:tcW w:w="3312" w:type="dxa"/>
            <w:vAlign w:val="center"/>
          </w:tcPr>
          <w:p w14:paraId="78D7DC98" w14:textId="77777777" w:rsidR="00610E29" w:rsidRDefault="00863DBB">
            <w:pPr>
              <w:spacing w:after="0" w:line="240" w:lineRule="auto"/>
            </w:pPr>
            <w:r>
              <w:t>n_estimators=200, random_state=42</w:t>
            </w:r>
          </w:p>
        </w:tc>
        <w:tc>
          <w:tcPr>
            <w:tcW w:w="3312" w:type="dxa"/>
            <w:vAlign w:val="center"/>
          </w:tcPr>
          <w:p w14:paraId="0C36A7F6" w14:textId="77777777" w:rsidR="00610E29" w:rsidRDefault="00863DBB">
            <w:pPr>
              <w:spacing w:after="0" w:line="240" w:lineRule="auto"/>
            </w:pPr>
            <w:r>
              <w:t>90.375%</w:t>
            </w:r>
          </w:p>
        </w:tc>
      </w:tr>
      <w:tr w:rsidR="00610E29" w14:paraId="7F4F120A" w14:textId="77777777">
        <w:trPr>
          <w:jc w:val="center"/>
        </w:trPr>
        <w:tc>
          <w:tcPr>
            <w:tcW w:w="3312" w:type="dxa"/>
            <w:vAlign w:val="center"/>
          </w:tcPr>
          <w:p w14:paraId="60C29F24" w14:textId="77777777" w:rsidR="00610E29" w:rsidRDefault="00863DBB">
            <w:pPr>
              <w:spacing w:after="0" w:line="240" w:lineRule="auto"/>
            </w:pPr>
            <w:r>
              <w:t>SVM</w:t>
            </w:r>
          </w:p>
        </w:tc>
        <w:tc>
          <w:tcPr>
            <w:tcW w:w="3312" w:type="dxa"/>
            <w:vAlign w:val="center"/>
          </w:tcPr>
          <w:p w14:paraId="25600178" w14:textId="77777777" w:rsidR="00610E29" w:rsidRDefault="00863DBB">
            <w:pPr>
              <w:spacing w:after="0" w:line="240" w:lineRule="auto"/>
            </w:pPr>
            <w:r>
              <w:t>RBF kernel</w:t>
            </w:r>
          </w:p>
        </w:tc>
        <w:tc>
          <w:tcPr>
            <w:tcW w:w="3312" w:type="dxa"/>
            <w:vAlign w:val="center"/>
          </w:tcPr>
          <w:p w14:paraId="6F2526D1" w14:textId="77777777" w:rsidR="00610E29" w:rsidRDefault="00863DBB">
            <w:pPr>
              <w:spacing w:after="0" w:line="240" w:lineRule="auto"/>
            </w:pPr>
            <w:r>
              <w:t>94.575%</w:t>
            </w:r>
          </w:p>
        </w:tc>
      </w:tr>
      <w:tr w:rsidR="00610E29" w14:paraId="25EF615D" w14:textId="77777777">
        <w:trPr>
          <w:jc w:val="center"/>
        </w:trPr>
        <w:tc>
          <w:tcPr>
            <w:tcW w:w="3312" w:type="dxa"/>
            <w:vAlign w:val="center"/>
          </w:tcPr>
          <w:p w14:paraId="1773FC0D" w14:textId="77777777" w:rsidR="00610E29" w:rsidRDefault="00863DBB">
            <w:pPr>
              <w:spacing w:after="0" w:line="240" w:lineRule="auto"/>
            </w:pPr>
            <w:r>
              <w:t>KNN</w:t>
            </w:r>
          </w:p>
        </w:tc>
        <w:tc>
          <w:tcPr>
            <w:tcW w:w="3312" w:type="dxa"/>
            <w:vAlign w:val="center"/>
          </w:tcPr>
          <w:p w14:paraId="57994049" w14:textId="77777777" w:rsidR="00610E29" w:rsidRDefault="00863DBB">
            <w:pPr>
              <w:spacing w:after="0" w:line="240" w:lineRule="auto"/>
            </w:pPr>
            <w:r>
              <w:t>n_neighbors=5</w:t>
            </w:r>
          </w:p>
        </w:tc>
        <w:tc>
          <w:tcPr>
            <w:tcW w:w="3312" w:type="dxa"/>
            <w:vAlign w:val="center"/>
          </w:tcPr>
          <w:p w14:paraId="2D4407E3" w14:textId="77777777" w:rsidR="00610E29" w:rsidRDefault="00863DBB">
            <w:pPr>
              <w:spacing w:after="0" w:line="240" w:lineRule="auto"/>
            </w:pPr>
            <w:r>
              <w:t>81.200%</w:t>
            </w:r>
          </w:p>
        </w:tc>
      </w:tr>
      <w:tr w:rsidR="00610E29" w14:paraId="4E515C22" w14:textId="77777777">
        <w:trPr>
          <w:jc w:val="center"/>
        </w:trPr>
        <w:tc>
          <w:tcPr>
            <w:tcW w:w="3312" w:type="dxa"/>
            <w:vAlign w:val="center"/>
          </w:tcPr>
          <w:p w14:paraId="6B76F4B7" w14:textId="77777777" w:rsidR="00610E29" w:rsidRDefault="00863DBB">
            <w:pPr>
              <w:spacing w:after="0" w:line="240" w:lineRule="auto"/>
            </w:pPr>
            <w:r>
              <w:t>Gaussian Naive Bayes</w:t>
            </w:r>
          </w:p>
        </w:tc>
        <w:tc>
          <w:tcPr>
            <w:tcW w:w="3312" w:type="dxa"/>
            <w:vAlign w:val="center"/>
          </w:tcPr>
          <w:p w14:paraId="4D96F8B5" w14:textId="77777777" w:rsidR="00610E29" w:rsidRDefault="00863DBB">
            <w:pPr>
              <w:spacing w:after="0" w:line="240" w:lineRule="auto"/>
            </w:pPr>
            <w:r>
              <w:t>GaussianNB</w:t>
            </w:r>
          </w:p>
        </w:tc>
        <w:tc>
          <w:tcPr>
            <w:tcW w:w="3312" w:type="dxa"/>
            <w:vAlign w:val="center"/>
          </w:tcPr>
          <w:p w14:paraId="33D004B5" w14:textId="77777777" w:rsidR="00610E29" w:rsidRDefault="00863DBB">
            <w:pPr>
              <w:spacing w:after="0" w:line="240" w:lineRule="auto"/>
            </w:pPr>
            <w:r>
              <w:t>69.675%</w:t>
            </w:r>
          </w:p>
        </w:tc>
      </w:tr>
      <w:tr w:rsidR="00610E29" w14:paraId="0A82EAD2" w14:textId="77777777">
        <w:trPr>
          <w:jc w:val="center"/>
        </w:trPr>
        <w:tc>
          <w:tcPr>
            <w:tcW w:w="3312" w:type="dxa"/>
            <w:vAlign w:val="center"/>
          </w:tcPr>
          <w:p w14:paraId="22487007" w14:textId="77777777" w:rsidR="00610E29" w:rsidRDefault="00863DBB">
            <w:pPr>
              <w:spacing w:after="0" w:line="240" w:lineRule="auto"/>
            </w:pPr>
            <w:r>
              <w:t>Gradient Boosting</w:t>
            </w:r>
          </w:p>
        </w:tc>
        <w:tc>
          <w:tcPr>
            <w:tcW w:w="3312" w:type="dxa"/>
            <w:vAlign w:val="center"/>
          </w:tcPr>
          <w:p w14:paraId="4FFE70B1" w14:textId="77777777" w:rsidR="00610E29" w:rsidRDefault="00863DBB">
            <w:pPr>
              <w:spacing w:after="0" w:line="240" w:lineRule="auto"/>
            </w:pPr>
            <w:r>
              <w:t>random_state=42</w:t>
            </w:r>
          </w:p>
        </w:tc>
        <w:tc>
          <w:tcPr>
            <w:tcW w:w="3312" w:type="dxa"/>
            <w:vAlign w:val="center"/>
          </w:tcPr>
          <w:p w14:paraId="6F362052" w14:textId="77777777" w:rsidR="00610E29" w:rsidRDefault="00863DBB">
            <w:pPr>
              <w:spacing w:after="0" w:line="240" w:lineRule="auto"/>
            </w:pPr>
            <w:r>
              <w:t>91.325%</w:t>
            </w:r>
          </w:p>
        </w:tc>
      </w:tr>
      <w:tr w:rsidR="00610E29" w14:paraId="3F9C6A88" w14:textId="77777777">
        <w:trPr>
          <w:jc w:val="center"/>
        </w:trPr>
        <w:tc>
          <w:tcPr>
            <w:tcW w:w="3312" w:type="dxa"/>
            <w:vAlign w:val="center"/>
          </w:tcPr>
          <w:p w14:paraId="5B7725AC" w14:textId="77777777" w:rsidR="00610E29" w:rsidRDefault="00863DBB">
            <w:pPr>
              <w:spacing w:after="0" w:line="240" w:lineRule="auto"/>
            </w:pPr>
            <w:r>
              <w:t>AdaBoost</w:t>
            </w:r>
          </w:p>
        </w:tc>
        <w:tc>
          <w:tcPr>
            <w:tcW w:w="3312" w:type="dxa"/>
            <w:vAlign w:val="center"/>
          </w:tcPr>
          <w:p w14:paraId="04ED17D9" w14:textId="77777777" w:rsidR="00610E29" w:rsidRDefault="00863DBB">
            <w:pPr>
              <w:spacing w:after="0" w:line="240" w:lineRule="auto"/>
            </w:pPr>
            <w:r>
              <w:t>random_state=42</w:t>
            </w:r>
          </w:p>
        </w:tc>
        <w:tc>
          <w:tcPr>
            <w:tcW w:w="3312" w:type="dxa"/>
            <w:vAlign w:val="center"/>
          </w:tcPr>
          <w:p w14:paraId="16B88393" w14:textId="77777777" w:rsidR="00610E29" w:rsidRDefault="00863DBB">
            <w:pPr>
              <w:spacing w:after="0" w:line="240" w:lineRule="auto"/>
            </w:pPr>
            <w:r>
              <w:t>77.700%</w:t>
            </w:r>
          </w:p>
        </w:tc>
      </w:tr>
      <w:tr w:rsidR="00610E29" w14:paraId="3D3F3688" w14:textId="77777777">
        <w:trPr>
          <w:jc w:val="center"/>
        </w:trPr>
        <w:tc>
          <w:tcPr>
            <w:tcW w:w="3312" w:type="dxa"/>
            <w:vAlign w:val="center"/>
          </w:tcPr>
          <w:p w14:paraId="6EAFABDC" w14:textId="77777777" w:rsidR="00610E29" w:rsidRDefault="00863DBB">
            <w:pPr>
              <w:spacing w:after="0" w:line="240" w:lineRule="auto"/>
            </w:pPr>
            <w:r>
              <w:t>XGBoost</w:t>
            </w:r>
          </w:p>
        </w:tc>
        <w:tc>
          <w:tcPr>
            <w:tcW w:w="3312" w:type="dxa"/>
            <w:vAlign w:val="center"/>
          </w:tcPr>
          <w:p w14:paraId="6461098F" w14:textId="77777777" w:rsidR="00610E29" w:rsidRDefault="00863DBB">
            <w:pPr>
              <w:spacing w:after="0" w:line="240" w:lineRule="auto"/>
            </w:pPr>
            <w:r>
              <w:t>300 estimators, depth 6, learning rate 0.05</w:t>
            </w:r>
          </w:p>
        </w:tc>
        <w:tc>
          <w:tcPr>
            <w:tcW w:w="3312" w:type="dxa"/>
            <w:vAlign w:val="center"/>
          </w:tcPr>
          <w:p w14:paraId="79B8AFDA" w14:textId="77777777" w:rsidR="00610E29" w:rsidRDefault="00863DBB">
            <w:pPr>
              <w:spacing w:after="0" w:line="240" w:lineRule="auto"/>
            </w:pPr>
            <w:r>
              <w:t>94.625%</w:t>
            </w:r>
          </w:p>
        </w:tc>
      </w:tr>
      <w:tr w:rsidR="00610E29" w14:paraId="717194B4" w14:textId="77777777">
        <w:trPr>
          <w:jc w:val="center"/>
        </w:trPr>
        <w:tc>
          <w:tcPr>
            <w:tcW w:w="3312" w:type="dxa"/>
            <w:vAlign w:val="center"/>
          </w:tcPr>
          <w:p w14:paraId="3D1BCE75" w14:textId="77777777" w:rsidR="00610E29" w:rsidRDefault="00863DBB">
            <w:pPr>
              <w:spacing w:after="0" w:line="240" w:lineRule="auto"/>
            </w:pPr>
            <w:r>
              <w:t>Tuned XGBoost</w:t>
            </w:r>
          </w:p>
        </w:tc>
        <w:tc>
          <w:tcPr>
            <w:tcW w:w="3312" w:type="dxa"/>
            <w:vAlign w:val="center"/>
          </w:tcPr>
          <w:p w14:paraId="6ECC2A2E" w14:textId="77777777" w:rsidR="00610E29" w:rsidRDefault="00863DBB">
            <w:pPr>
              <w:spacing w:after="0" w:line="240" w:lineRule="auto"/>
            </w:pPr>
            <w:r>
              <w:t>400 estimators, depth 5, learning rate 0.1, min_child_weight 7</w:t>
            </w:r>
          </w:p>
        </w:tc>
        <w:tc>
          <w:tcPr>
            <w:tcW w:w="3312" w:type="dxa"/>
            <w:vAlign w:val="center"/>
          </w:tcPr>
          <w:p w14:paraId="297B1216" w14:textId="77777777" w:rsidR="00610E29" w:rsidRDefault="00863DBB">
            <w:pPr>
              <w:spacing w:after="0" w:line="240" w:lineRule="auto"/>
            </w:pPr>
            <w:r>
              <w:t>95.975%</w:t>
            </w:r>
          </w:p>
        </w:tc>
      </w:tr>
    </w:tbl>
    <w:p w14:paraId="2D62BEDE" w14:textId="77777777" w:rsidR="00610E29" w:rsidRDefault="00863DBB">
      <w:pPr>
        <w:pStyle w:val="Heading1"/>
      </w:pPr>
      <w:r>
        <w:rPr>
          <w:rFonts w:ascii="Times New Roman" w:hAnsi="Times New Roman"/>
        </w:rPr>
        <w:t>Appendix B – Dashboard Component Summary</w:t>
      </w:r>
    </w:p>
    <w:tbl>
      <w:tblPr>
        <w:tblStyle w:val="TableGrid"/>
        <w:tblW w:w="0" w:type="auto"/>
        <w:jc w:val="center"/>
        <w:tblLook w:val="04A0" w:firstRow="1" w:lastRow="0" w:firstColumn="1" w:lastColumn="0" w:noHBand="0" w:noVBand="1"/>
      </w:tblPr>
      <w:tblGrid>
        <w:gridCol w:w="4968"/>
        <w:gridCol w:w="4968"/>
      </w:tblGrid>
      <w:tr w:rsidR="00610E29" w14:paraId="79930303" w14:textId="77777777">
        <w:trPr>
          <w:jc w:val="center"/>
        </w:trPr>
        <w:tc>
          <w:tcPr>
            <w:tcW w:w="4968" w:type="dxa"/>
            <w:shd w:val="clear" w:color="auto" w:fill="D9EAF7"/>
            <w:vAlign w:val="center"/>
          </w:tcPr>
          <w:p w14:paraId="40411FB1" w14:textId="77777777" w:rsidR="00610E29" w:rsidRDefault="00863DBB">
            <w:pPr>
              <w:spacing w:after="0" w:line="240" w:lineRule="auto"/>
            </w:pPr>
            <w:r>
              <w:t>Component</w:t>
            </w:r>
          </w:p>
        </w:tc>
        <w:tc>
          <w:tcPr>
            <w:tcW w:w="4968" w:type="dxa"/>
            <w:shd w:val="clear" w:color="auto" w:fill="D9EAF7"/>
            <w:vAlign w:val="center"/>
          </w:tcPr>
          <w:p w14:paraId="1D69A95C" w14:textId="77777777" w:rsidR="00610E29" w:rsidRDefault="00863DBB">
            <w:pPr>
              <w:spacing w:after="0" w:line="240" w:lineRule="auto"/>
            </w:pPr>
            <w:r>
              <w:t>Implementation in app.py</w:t>
            </w:r>
          </w:p>
        </w:tc>
      </w:tr>
      <w:tr w:rsidR="00610E29" w14:paraId="20DBCEB8" w14:textId="77777777">
        <w:trPr>
          <w:jc w:val="center"/>
        </w:trPr>
        <w:tc>
          <w:tcPr>
            <w:tcW w:w="4968" w:type="dxa"/>
            <w:vAlign w:val="center"/>
          </w:tcPr>
          <w:p w14:paraId="17E78D11" w14:textId="77777777" w:rsidR="00610E29" w:rsidRDefault="00863DBB">
            <w:pPr>
              <w:spacing w:after="0" w:line="240" w:lineRule="auto"/>
            </w:pPr>
            <w:r>
              <w:t>Page configuration</w:t>
            </w:r>
          </w:p>
        </w:tc>
        <w:tc>
          <w:tcPr>
            <w:tcW w:w="4968" w:type="dxa"/>
            <w:vAlign w:val="center"/>
          </w:tcPr>
          <w:p w14:paraId="291B8C22" w14:textId="77777777" w:rsidR="00610E29" w:rsidRDefault="00863DBB">
            <w:pPr>
              <w:spacing w:after="0" w:line="240" w:lineRule="auto"/>
            </w:pPr>
            <w:r>
              <w:t>st.set_page_config(page_title='Layoff Risk Classifier', layout='wide')</w:t>
            </w:r>
          </w:p>
        </w:tc>
      </w:tr>
      <w:tr w:rsidR="00610E29" w14:paraId="0907BBFB" w14:textId="77777777">
        <w:trPr>
          <w:jc w:val="center"/>
        </w:trPr>
        <w:tc>
          <w:tcPr>
            <w:tcW w:w="4968" w:type="dxa"/>
            <w:vAlign w:val="center"/>
          </w:tcPr>
          <w:p w14:paraId="2B961E92" w14:textId="77777777" w:rsidR="00610E29" w:rsidRDefault="00863DBB">
            <w:pPr>
              <w:spacing w:after="0" w:line="240" w:lineRule="auto"/>
            </w:pPr>
            <w:r>
              <w:t>Data loader</w:t>
            </w:r>
          </w:p>
        </w:tc>
        <w:tc>
          <w:tcPr>
            <w:tcW w:w="4968" w:type="dxa"/>
            <w:vAlign w:val="center"/>
          </w:tcPr>
          <w:p w14:paraId="391F8395" w14:textId="77777777" w:rsidR="00610E29" w:rsidRDefault="00863DBB">
            <w:pPr>
              <w:spacing w:after="0" w:line="240" w:lineRule="auto"/>
            </w:pPr>
            <w:r>
              <w:t>@st.cache_data load_data(); reads final Excel dataset</w:t>
            </w:r>
          </w:p>
        </w:tc>
      </w:tr>
      <w:tr w:rsidR="00610E29" w14:paraId="01D83C1E" w14:textId="77777777">
        <w:trPr>
          <w:jc w:val="center"/>
        </w:trPr>
        <w:tc>
          <w:tcPr>
            <w:tcW w:w="4968" w:type="dxa"/>
            <w:vAlign w:val="center"/>
          </w:tcPr>
          <w:p w14:paraId="08C33F4A" w14:textId="77777777" w:rsidR="00610E29" w:rsidRDefault="00863DBB">
            <w:pPr>
              <w:spacing w:after="0" w:line="240" w:lineRule="auto"/>
            </w:pPr>
            <w:r>
              <w:t>Model trainer</w:t>
            </w:r>
          </w:p>
        </w:tc>
        <w:tc>
          <w:tcPr>
            <w:tcW w:w="4968" w:type="dxa"/>
            <w:vAlign w:val="center"/>
          </w:tcPr>
          <w:p w14:paraId="455FA8B7" w14:textId="77777777" w:rsidR="00610E29" w:rsidRDefault="00863DBB">
            <w:pPr>
              <w:spacing w:after="0" w:line="240" w:lineRule="auto"/>
            </w:pPr>
            <w:r>
              <w:t>@st.cache_resource train_models(df)</w:t>
            </w:r>
          </w:p>
        </w:tc>
      </w:tr>
      <w:tr w:rsidR="00610E29" w14:paraId="20BCC8EF" w14:textId="77777777">
        <w:trPr>
          <w:jc w:val="center"/>
        </w:trPr>
        <w:tc>
          <w:tcPr>
            <w:tcW w:w="4968" w:type="dxa"/>
            <w:vAlign w:val="center"/>
          </w:tcPr>
          <w:p w14:paraId="5F86F0E3" w14:textId="77777777" w:rsidR="00610E29" w:rsidRDefault="00863DBB">
            <w:pPr>
              <w:spacing w:after="0" w:line="240" w:lineRule="auto"/>
            </w:pPr>
            <w:r>
              <w:t>Preprocessing</w:t>
            </w:r>
          </w:p>
        </w:tc>
        <w:tc>
          <w:tcPr>
            <w:tcW w:w="4968" w:type="dxa"/>
            <w:vAlign w:val="center"/>
          </w:tcPr>
          <w:p w14:paraId="56D411D4" w14:textId="77777777" w:rsidR="00610E29" w:rsidRDefault="00863DBB">
            <w:pPr>
              <w:spacing w:after="0" w:line="240" w:lineRule="auto"/>
            </w:pPr>
            <w:r>
              <w:t>ColumnTransformer with StandardScaler and OneHotEncoder</w:t>
            </w:r>
          </w:p>
        </w:tc>
      </w:tr>
      <w:tr w:rsidR="00610E29" w14:paraId="420116F8" w14:textId="77777777">
        <w:trPr>
          <w:jc w:val="center"/>
        </w:trPr>
        <w:tc>
          <w:tcPr>
            <w:tcW w:w="4968" w:type="dxa"/>
            <w:vAlign w:val="center"/>
          </w:tcPr>
          <w:p w14:paraId="05754747" w14:textId="77777777" w:rsidR="00610E29" w:rsidRDefault="00863DBB">
            <w:pPr>
              <w:spacing w:after="0" w:line="240" w:lineRule="auto"/>
            </w:pPr>
            <w:r>
              <w:t>Target encoding</w:t>
            </w:r>
          </w:p>
        </w:tc>
        <w:tc>
          <w:tcPr>
            <w:tcW w:w="4968" w:type="dxa"/>
            <w:vAlign w:val="center"/>
          </w:tcPr>
          <w:p w14:paraId="7F3C2915" w14:textId="77777777" w:rsidR="00610E29" w:rsidRDefault="00863DBB">
            <w:pPr>
              <w:spacing w:after="0" w:line="240" w:lineRule="auto"/>
            </w:pPr>
            <w:r>
              <w:t>LabelEncoder</w:t>
            </w:r>
          </w:p>
        </w:tc>
      </w:tr>
      <w:tr w:rsidR="00610E29" w14:paraId="5EC9047F" w14:textId="77777777">
        <w:trPr>
          <w:jc w:val="center"/>
        </w:trPr>
        <w:tc>
          <w:tcPr>
            <w:tcW w:w="4968" w:type="dxa"/>
            <w:vAlign w:val="center"/>
          </w:tcPr>
          <w:p w14:paraId="3EDB0A2D" w14:textId="77777777" w:rsidR="00610E29" w:rsidRDefault="00863DBB">
            <w:pPr>
              <w:spacing w:after="0" w:line="240" w:lineRule="auto"/>
            </w:pPr>
            <w:r>
              <w:t>Dashboard models</w:t>
            </w:r>
          </w:p>
        </w:tc>
        <w:tc>
          <w:tcPr>
            <w:tcW w:w="4968" w:type="dxa"/>
            <w:vAlign w:val="center"/>
          </w:tcPr>
          <w:p w14:paraId="74223144" w14:textId="77777777" w:rsidR="00610E29" w:rsidRDefault="00863DBB">
            <w:pPr>
              <w:spacing w:after="0" w:line="240" w:lineRule="auto"/>
            </w:pPr>
            <w:r>
              <w:t>Logistic Regression, Decision Tree, Random Forest, XGBoost</w:t>
            </w:r>
          </w:p>
        </w:tc>
      </w:tr>
      <w:tr w:rsidR="00610E29" w14:paraId="6D316CDD" w14:textId="77777777">
        <w:trPr>
          <w:jc w:val="center"/>
        </w:trPr>
        <w:tc>
          <w:tcPr>
            <w:tcW w:w="4968" w:type="dxa"/>
            <w:vAlign w:val="center"/>
          </w:tcPr>
          <w:p w14:paraId="60BE73A5" w14:textId="77777777" w:rsidR="00610E29" w:rsidRDefault="00863DBB">
            <w:pPr>
              <w:spacing w:after="0" w:line="240" w:lineRule="auto"/>
            </w:pPr>
            <w:r>
              <w:t>Data Overview</w:t>
            </w:r>
          </w:p>
        </w:tc>
        <w:tc>
          <w:tcPr>
            <w:tcW w:w="4968" w:type="dxa"/>
            <w:vAlign w:val="center"/>
          </w:tcPr>
          <w:p w14:paraId="05677648" w14:textId="77777777" w:rsidR="00610E29" w:rsidRDefault="00863DBB">
            <w:pPr>
              <w:spacing w:after="0" w:line="240" w:lineRule="auto"/>
            </w:pPr>
            <w:r>
              <w:t>Metrics, bar chart, pie chart, data preview</w:t>
            </w:r>
          </w:p>
        </w:tc>
      </w:tr>
      <w:tr w:rsidR="00610E29" w14:paraId="1CD0A467" w14:textId="77777777">
        <w:trPr>
          <w:jc w:val="center"/>
        </w:trPr>
        <w:tc>
          <w:tcPr>
            <w:tcW w:w="4968" w:type="dxa"/>
            <w:vAlign w:val="center"/>
          </w:tcPr>
          <w:p w14:paraId="1C2A49C8" w14:textId="77777777" w:rsidR="00610E29" w:rsidRDefault="00863DBB">
            <w:pPr>
              <w:spacing w:after="0" w:line="240" w:lineRule="auto"/>
            </w:pPr>
            <w:r>
              <w:t>Model Comparison</w:t>
            </w:r>
          </w:p>
        </w:tc>
        <w:tc>
          <w:tcPr>
            <w:tcW w:w="4968" w:type="dxa"/>
            <w:vAlign w:val="center"/>
          </w:tcPr>
          <w:p w14:paraId="1D5D3BED" w14:textId="77777777" w:rsidR="00610E29" w:rsidRDefault="00863DBB">
            <w:pPr>
              <w:spacing w:after="0" w:line="240" w:lineRule="auto"/>
            </w:pPr>
            <w:r>
              <w:t>Accuracy bar chart, model selector, classification report, confusion matrix</w:t>
            </w:r>
          </w:p>
        </w:tc>
      </w:tr>
      <w:tr w:rsidR="00610E29" w14:paraId="37E73E98" w14:textId="77777777">
        <w:trPr>
          <w:jc w:val="center"/>
        </w:trPr>
        <w:tc>
          <w:tcPr>
            <w:tcW w:w="4968" w:type="dxa"/>
            <w:vAlign w:val="center"/>
          </w:tcPr>
          <w:p w14:paraId="0B3FCAD4" w14:textId="77777777" w:rsidR="00610E29" w:rsidRDefault="00863DBB">
            <w:pPr>
              <w:spacing w:after="0" w:line="240" w:lineRule="auto"/>
            </w:pPr>
            <w:r>
              <w:t>Feature importance</w:t>
            </w:r>
          </w:p>
        </w:tc>
        <w:tc>
          <w:tcPr>
            <w:tcW w:w="4968" w:type="dxa"/>
            <w:vAlign w:val="center"/>
          </w:tcPr>
          <w:p w14:paraId="2954DE77" w14:textId="77777777" w:rsidR="00610E29" w:rsidRDefault="00863DBB">
            <w:pPr>
              <w:spacing w:after="0" w:line="240" w:lineRule="auto"/>
            </w:pPr>
            <w:r>
              <w:t>Top 15 features for models exposing feature_importances_</w:t>
            </w:r>
          </w:p>
        </w:tc>
      </w:tr>
      <w:tr w:rsidR="00610E29" w14:paraId="408FF81F" w14:textId="77777777">
        <w:trPr>
          <w:jc w:val="center"/>
        </w:trPr>
        <w:tc>
          <w:tcPr>
            <w:tcW w:w="4968" w:type="dxa"/>
            <w:vAlign w:val="center"/>
          </w:tcPr>
          <w:p w14:paraId="3D590C02" w14:textId="77777777" w:rsidR="00610E29" w:rsidRDefault="00863DBB">
            <w:pPr>
              <w:spacing w:after="0" w:line="240" w:lineRule="auto"/>
            </w:pPr>
            <w:r>
              <w:t>Predict Risk</w:t>
            </w:r>
          </w:p>
        </w:tc>
        <w:tc>
          <w:tcPr>
            <w:tcW w:w="4968" w:type="dxa"/>
            <w:vAlign w:val="center"/>
          </w:tcPr>
          <w:p w14:paraId="1C2E8ACF" w14:textId="77777777" w:rsidR="00610E29" w:rsidRDefault="00863DBB">
            <w:pPr>
              <w:spacing w:after="0" w:line="240" w:lineRule="auto"/>
            </w:pPr>
            <w:r>
              <w:t>Model selector, numerical sliders, categorical selectboxes</w:t>
            </w:r>
          </w:p>
        </w:tc>
      </w:tr>
      <w:tr w:rsidR="00610E29" w14:paraId="6491C8D0" w14:textId="77777777">
        <w:trPr>
          <w:jc w:val="center"/>
        </w:trPr>
        <w:tc>
          <w:tcPr>
            <w:tcW w:w="4968" w:type="dxa"/>
            <w:vAlign w:val="center"/>
          </w:tcPr>
          <w:p w14:paraId="6E2E9DB1" w14:textId="77777777" w:rsidR="00610E29" w:rsidRDefault="00863DBB">
            <w:pPr>
              <w:spacing w:after="0" w:line="240" w:lineRule="auto"/>
            </w:pPr>
            <w:r>
              <w:t>Prediction</w:t>
            </w:r>
          </w:p>
        </w:tc>
        <w:tc>
          <w:tcPr>
            <w:tcW w:w="4968" w:type="dxa"/>
            <w:vAlign w:val="center"/>
          </w:tcPr>
          <w:p w14:paraId="0D6486BD" w14:textId="77777777" w:rsidR="00610E29" w:rsidRDefault="00863DBB">
            <w:pPr>
              <w:spacing w:after="0" w:line="240" w:lineRule="auto"/>
            </w:pPr>
            <w:r>
              <w:t>Predicted class using fitted pipeline</w:t>
            </w:r>
          </w:p>
        </w:tc>
      </w:tr>
      <w:tr w:rsidR="00610E29" w14:paraId="4CE0903F" w14:textId="77777777">
        <w:trPr>
          <w:jc w:val="center"/>
        </w:trPr>
        <w:tc>
          <w:tcPr>
            <w:tcW w:w="4968" w:type="dxa"/>
            <w:vAlign w:val="center"/>
          </w:tcPr>
          <w:p w14:paraId="47D1D0B1" w14:textId="77777777" w:rsidR="00610E29" w:rsidRDefault="00863DBB">
            <w:pPr>
              <w:spacing w:after="0" w:line="240" w:lineRule="auto"/>
            </w:pPr>
            <w:r>
              <w:t>Probability output</w:t>
            </w:r>
          </w:p>
        </w:tc>
        <w:tc>
          <w:tcPr>
            <w:tcW w:w="4968" w:type="dxa"/>
            <w:vAlign w:val="center"/>
          </w:tcPr>
          <w:p w14:paraId="573FFD2D" w14:textId="77777777" w:rsidR="00610E29" w:rsidRDefault="00863DBB">
            <w:pPr>
              <w:spacing w:after="0" w:line="240" w:lineRule="auto"/>
            </w:pPr>
            <w:r>
              <w:t>Plotly bar chart of class probabilities</w:t>
            </w:r>
          </w:p>
        </w:tc>
      </w:tr>
    </w:tbl>
    <w:p w14:paraId="2BB2ABB6" w14:textId="22E87DEE" w:rsidR="00610E29" w:rsidRDefault="00610E29" w:rsidP="00356D61">
      <w:pPr>
        <w:spacing w:before="40" w:line="240" w:lineRule="auto"/>
      </w:pPr>
    </w:p>
    <w:sectPr w:rsidR="00610E29" w:rsidSect="00034616">
      <w:headerReference w:type="default" r:id="rId15"/>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98258F" w14:textId="77777777" w:rsidR="00A34BA8" w:rsidRDefault="00A34BA8">
      <w:pPr>
        <w:spacing w:after="0" w:line="240" w:lineRule="auto"/>
      </w:pPr>
      <w:r>
        <w:separator/>
      </w:r>
    </w:p>
  </w:endnote>
  <w:endnote w:type="continuationSeparator" w:id="0">
    <w:p w14:paraId="0EE00D2D" w14:textId="77777777" w:rsidR="00A34BA8" w:rsidRDefault="00A34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66278A" w14:textId="77777777" w:rsidR="00863DBB" w:rsidRDefault="00863DBB">
    <w:pPr>
      <w:pStyle w:val="Footer"/>
      <w:jc w:val="center"/>
    </w:pPr>
    <w:r>
      <w:rPr>
        <w:sz w:val="18"/>
      </w:rP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EE217E" w14:textId="77777777" w:rsidR="00A34BA8" w:rsidRDefault="00A34BA8">
      <w:pPr>
        <w:spacing w:after="0" w:line="240" w:lineRule="auto"/>
      </w:pPr>
      <w:r>
        <w:separator/>
      </w:r>
    </w:p>
  </w:footnote>
  <w:footnote w:type="continuationSeparator" w:id="0">
    <w:p w14:paraId="1523EC50" w14:textId="77777777" w:rsidR="00A34BA8" w:rsidRDefault="00A34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C6EBEE" w14:textId="77777777" w:rsidR="00863DBB" w:rsidRDefault="00863DBB">
    <w:pPr>
      <w:pStyle w:val="Header"/>
      <w:jc w:val="center"/>
    </w:pPr>
    <w:r>
      <w:rPr>
        <w:sz w:val="18"/>
      </w:rPr>
      <w:t>MACHINE LEARNING PROJECT REPORT | AI IMPACT ON JOBS – LAYOFF RISK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8C2"/>
    <w:rsid w:val="0027679C"/>
    <w:rsid w:val="0029639D"/>
    <w:rsid w:val="00326F90"/>
    <w:rsid w:val="00356D61"/>
    <w:rsid w:val="00410F32"/>
    <w:rsid w:val="00610E29"/>
    <w:rsid w:val="00863DBB"/>
    <w:rsid w:val="00A34BA8"/>
    <w:rsid w:val="00AA1D8D"/>
    <w:rsid w:val="00B47730"/>
    <w:rsid w:val="00B563EA"/>
    <w:rsid w:val="00CB0664"/>
    <w:rsid w:val="00F567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0D5AC2"/>
  <w14:defaultImageDpi w14:val="300"/>
  <w15:docId w15:val="{E0FD031A-FE3A-4AAE-8E1B-6D0435320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120" w:line="240" w:lineRule="auto"/>
      <w:outlineLvl w:val="0"/>
    </w:pPr>
    <w:rPr>
      <w:rFonts w:asciiTheme="majorHAnsi" w:eastAsiaTheme="majorEastAsia" w:hAnsiTheme="majorHAnsi" w:cstheme="majorBidi"/>
      <w:b/>
      <w:bCs/>
      <w:color w:val="2F5496"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line="240" w:lineRule="auto"/>
      <w:outlineLvl w:val="1"/>
    </w:pPr>
    <w:rPr>
      <w:rFonts w:asciiTheme="majorHAnsi" w:eastAsiaTheme="majorEastAsia" w:hAnsiTheme="majorHAnsi" w:cstheme="majorBidi"/>
      <w:b/>
      <w:bCs/>
      <w:color w:val="4472C4"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Custom 1">
      <a:dk1>
        <a:sysClr val="windowText" lastClr="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4994</Words>
  <Characters>28469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JAYAM JAIN</cp:lastModifiedBy>
  <cp:revision>2</cp:revision>
  <dcterms:created xsi:type="dcterms:W3CDTF">2026-08-19T18:35:00Z</dcterms:created>
  <dcterms:modified xsi:type="dcterms:W3CDTF">2026-08-19T18:35:00Z</dcterms:modified>
  <cp:category/>
</cp:coreProperties>
</file>