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oduct-requirements-document-prd"/>
    <w:p>
      <w:pPr>
        <w:pStyle w:val="Heading1"/>
      </w:pPr>
      <w:r>
        <w:t xml:space="preserve">Product Requirements Document (PRD)</w:t>
      </w:r>
    </w:p>
    <w:bookmarkStart w:id="9" w:name="project-name-skillsphere"/>
    <w:p>
      <w:pPr>
        <w:pStyle w:val="Heading2"/>
      </w:pPr>
      <w:r>
        <w:t xml:space="preserve">Project Name: SkillSphere 🎓</w:t>
      </w:r>
    </w:p>
    <w:p>
      <w:pPr>
        <w:pStyle w:val="FirstParagraph"/>
      </w:pPr>
      <w:r>
        <w:rPr>
          <w:b/>
          <w:bCs/>
        </w:rPr>
        <w:t xml:space="preserve">Tagline:</w:t>
      </w:r>
      <w:r>
        <w:t xml:space="preserve"> </w:t>
      </w:r>
      <w:r>
        <w:t xml:space="preserve">Smart Student Collaboration &amp; Project Intelligence Platform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/ Production Ready</w:t>
      </w:r>
      <w:r>
        <w:br/>
      </w:r>
      <w:r>
        <w:rPr>
          <w:b/>
          <w:bCs/>
        </w:rPr>
        <w:t xml:space="preserve">Target Release:</w:t>
      </w:r>
      <w:r>
        <w:t xml:space="preserve"> </w:t>
      </w:r>
      <w:r>
        <w:t xml:space="preserve">Academic Year 2026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SkillSphere Core Engineering &amp; Product Team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product-vision"/>
    <w:p>
      <w:pPr>
        <w:pStyle w:val="Heading3"/>
      </w:pPr>
      <w:r>
        <w:t xml:space="preserve">1.1 Product Vision</w:t>
      </w:r>
    </w:p>
    <w:p>
      <w:pPr>
        <w:pStyle w:val="FirstParagraph"/>
      </w:pPr>
      <w:r>
        <w:rPr>
          <w:b/>
          <w:bCs/>
        </w:rPr>
        <w:t xml:space="preserve">SkillSphere</w:t>
      </w:r>
      <w:r>
        <w:t xml:space="preserve"> </w:t>
      </w:r>
      <w:r>
        <w:t xml:space="preserve">is an end-to-end academic and technical project collaboration platform designed to eliminate friction in student team formation, project tracking, and academic mentorship. By merging intelligent skill-matching algorithms, automated resume skill extraction, GitHub contribution telemetry, and institutional faculty oversight, SkillSphere bridges the gap between individual student potential and high-performing collaborative teams.</w:t>
      </w:r>
    </w:p>
    <w:bookmarkEnd w:id="10"/>
    <w:bookmarkStart w:id="11" w:name="core-value-proposition"/>
    <w:p>
      <w:pPr>
        <w:pStyle w:val="Heading3"/>
      </w:pPr>
      <w:r>
        <w:t xml:space="preserve">1.2 Core Value Proposition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Students:</w:t>
      </w:r>
      <w:r>
        <w:t xml:space="preserve"> </w:t>
      </w:r>
      <w:r>
        <w:t xml:space="preserve">Find compatible project teammates based on verified competencies, track task progress transparently, build an endorsed technical portfolio, and have authentic GitHub contributions recognized.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Project Leads:</w:t>
      </w:r>
      <w:r>
        <w:t xml:space="preserve"> </w:t>
      </w:r>
      <w:r>
        <w:t xml:space="preserve">Form balanced teams matching specific technical prerequisites, monitor workload distribution, and manage sprints with built-in task boards.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Faculty Mentors:</w:t>
      </w:r>
      <w:r>
        <w:t xml:space="preserve"> </w:t>
      </w:r>
      <w:r>
        <w:t xml:space="preserve">Gain real-time visibility into project health, approve milestone progressions, evaluate individual versus group performance through quantitative GitHub analytics, and endorse student competencies.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Institutions:</w:t>
      </w:r>
      <w:r>
        <w:t xml:space="preserve"> </w:t>
      </w:r>
      <w:r>
        <w:t xml:space="preserve">Standardize project-based learning evaluation with automated audit trails and verified project deliverables.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arget-audience-user-personas"/>
    <w:p>
      <w:pPr>
        <w:pStyle w:val="Heading2"/>
      </w:pPr>
      <w:r>
        <w:t xml:space="preserve">2. Target Audience &amp; User Personas</w:t>
      </w:r>
    </w:p>
    <w:bookmarkStart w:id="13" w:name="X1a6e9e75ee48824ea25df897059b056b8c657cd"/>
    <w:p>
      <w:pPr>
        <w:pStyle w:val="Heading3"/>
      </w:pPr>
      <w:r>
        <w:t xml:space="preserve">2.1 Persona 1: The Student Project Seeker (Aarav, 3rd Year CSE)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Wants to join an impactful AI/Web project, needs teammates with complementary skills (e.g., backend, UI/UX).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Hard to know who possesses genuine technical skills; awkward manual outreach via WhatsApp/Discord; unbalanced team workloads.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Skill-filtered project discovery, automated match scores, resume skill import, real-time team chat, and individual contribution recognition.</w:t>
      </w:r>
    </w:p>
    <w:bookmarkEnd w:id="13"/>
    <w:bookmarkStart w:id="14" w:name="X7486bd17f6bad5b485dab9a131bced73e2090a8"/>
    <w:p>
      <w:pPr>
        <w:pStyle w:val="Heading3"/>
      </w:pPr>
      <w:r>
        <w:t xml:space="preserve">2.2 Persona 2: The Project Lead / Creator (Neha, 4th Year 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Leading a capstone project; needs dedicated front-end and cloud engineers with proven track records.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Students committing to teams and becoming inactive; inability to monitor task progress objectively.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Skill-weighted candidate recommendations, join-request management, Kanban-style task assignments with deadlines, and GitHub commit tracking.</w:t>
      </w:r>
    </w:p>
    <w:bookmarkEnd w:id="14"/>
    <w:bookmarkStart w:id="15" w:name="X37db43b960a4cabce9ed9c3b387c9acf7ae13b7"/>
    <w:p>
      <w:pPr>
        <w:pStyle w:val="Heading3"/>
      </w:pPr>
      <w:r>
        <w:t xml:space="preserve">2.3 Persona 3: The Faculty Mentor (Dr. Sharma, Department of Computer Science)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Overseeing 20+ capstone projects; responsible for evaluating individual contribution parity and project validity.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Free-rider problem where 1-2 students do all work while others get equal grades; manual verification of code repositories is tedious.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Faculty approval dashboard, automated GitHub contribution scorecards (commits, PRs, code reviews, LOC), and skill endorsement capabilities.</w:t>
      </w:r>
    </w:p>
    <w:bookmarkEnd w:id="15"/>
    <w:bookmarkStart w:id="16" w:name="persona-4-the-platform-administrator"/>
    <w:p>
      <w:pPr>
        <w:pStyle w:val="Heading3"/>
      </w:pPr>
      <w:r>
        <w:t xml:space="preserve">2.4 Persona 4: The Platform Administrator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Ensure platform integrity, security, and uptime across departments.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Role-based access control (RBAC), centralized rate limiting, audit logging, and cache metrics monitoring.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blem-statement-market-opportunity"/>
    <w:p>
      <w:pPr>
        <w:pStyle w:val="Heading2"/>
      </w:pPr>
      <w:r>
        <w:t xml:space="preserve">3. Problem Statement &amp; Market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 in Academic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SkillSphere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Inefficient Team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cold-messaging, peer friend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match engine scoring compatibility across required skills, proficiency levels, and active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 Self-Reporting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Inflated resume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&amp; faculty endorsements, automated resume OCR parsing, and verified GitHub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Free-Rider Dilemma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grading with no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GitHub webhook/API integration tracking commits, PRs, issues, and code changes with gamified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Fragmented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Slack, WhatsApp, Trello, 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workspace featuring project chat, Kanban task boards, todo lists, and automated email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Faculty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Mid-term viva 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faculty milestone sign-off and continuous contribution analytics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6" w:name="product-scope-functional-requirements"/>
    <w:p>
      <w:pPr>
        <w:pStyle w:val="Heading2"/>
      </w:pPr>
      <w:r>
        <w:t xml:space="preserve">4. Product Scope &amp; Functional Requirements</w:t>
      </w:r>
    </w:p>
    <w:bookmarkStart w:id="19" w:name="X11cbd10fda688a64ca2c6254f65cb7771ce5040"/>
    <w:p>
      <w:pPr>
        <w:pStyle w:val="Heading3"/>
      </w:pPr>
      <w:r>
        <w:t xml:space="preserve">4.1 Authentication &amp; Role-Based Access Control (RBAC)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FR-AUTH-01:</w:t>
      </w:r>
      <w:r>
        <w:t xml:space="preserve"> </w:t>
      </w:r>
      <w:r>
        <w:t xml:space="preserve">System shall support user registration and authentication with Email/Password and GitHub OAuth 2.0.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FR-AUTH-02:</w:t>
      </w:r>
      <w:r>
        <w:t xml:space="preserve"> </w:t>
      </w:r>
      <w:r>
        <w:t xml:space="preserve">System shall support three distinct system roles: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FR-AUTH-03:</w:t>
      </w:r>
      <w:r>
        <w:t xml:space="preserve"> </w:t>
      </w:r>
      <w:r>
        <w:t xml:space="preserve">Passwords must be hashed using bcrypt prior to database persistence.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FR-AUTH-04:</w:t>
      </w:r>
      <w:r>
        <w:t xml:space="preserve"> </w:t>
      </w:r>
      <w:r>
        <w:t xml:space="preserve">Authentication sessions shall be managed via JWT (JSON Web Tokens) with a 7-day expiration window.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FR-AUTH-05:</w:t>
      </w:r>
      <w:r>
        <w:t xml:space="preserve"> </w:t>
      </w:r>
      <w:r>
        <w:t xml:space="preserve">GitHub OAuth flow shall auto-link accounts by matching verified emails or allow manual in-app profile linkage.</w:t>
      </w:r>
    </w:p>
    <w:bookmarkEnd w:id="19"/>
    <w:bookmarkStart w:id="20" w:name="student-profile-competency-management"/>
    <w:p>
      <w:pPr>
        <w:pStyle w:val="Heading3"/>
      </w:pPr>
      <w:r>
        <w:t xml:space="preserve">4.2 Student Profile &amp; Competency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FR-STU-01:</w:t>
      </w:r>
      <w:r>
        <w:t xml:space="preserve"> </w:t>
      </w:r>
      <w:r>
        <w:t xml:space="preserve">Students can configure branch, academic year (1 to 5), and current availability status (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busy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FR-STU-02:</w:t>
      </w:r>
      <w:r>
        <w:t xml:space="preserve"> </w:t>
      </w:r>
      <w:r>
        <w:t xml:space="preserve">Students can add skills along with proficiency ratings (Level 1 to 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FR-STU-03:</w:t>
      </w:r>
      <w:r>
        <w:t xml:space="preserve"> </w:t>
      </w:r>
      <w:r>
        <w:t xml:space="preserve">Faculty mentors and peers can endorse specific student skills, visually displayed via endorsement badges.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FR-STU-04:</w:t>
      </w:r>
      <w:r>
        <w:t xml:space="preserve"> </w:t>
      </w:r>
      <w:r>
        <w:t xml:space="preserve">Resume Parsing: Students can upload resume PDFs/images. The system uses OCR and lexical pattern matching to extract recognized technical skills and automatically populate their profile.</w:t>
      </w:r>
    </w:p>
    <w:bookmarkEnd w:id="20"/>
    <w:bookmarkStart w:id="21" w:name="X52e3299e8d3e81b68621a55432a8d624f6f2da4"/>
    <w:p>
      <w:pPr>
        <w:pStyle w:val="Heading3"/>
      </w:pPr>
      <w:r>
        <w:t xml:space="preserve">4.3 Intelligent Skill Matching &amp; Candidate Recommendation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FR-MATCH-01:</w:t>
      </w:r>
      <w:r>
        <w:t xml:space="preserve"> </w:t>
      </w:r>
      <w:r>
        <w:t xml:space="preserve">Project owners can request intelligent candidate recommendations for any open project.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FR-MATCH-02:</w:t>
      </w:r>
      <w:r>
        <w:t xml:space="preserve"> </w:t>
      </w:r>
      <w:r>
        <w:t xml:space="preserve">The recommendation engine shall calculate a composite compatibility score based on:</w:t>
      </w:r>
    </w:p>
    <w:p>
      <w:pPr>
        <w:pStyle w:val="Compact"/>
        <w:numPr>
          <w:ilvl w:val="1"/>
          <w:numId w:val="1009"/>
        </w:numPr>
      </w:pPr>
      <w:r>
        <w:t xml:space="preserve">Technical skill overlap against project requirements.</w:t>
      </w:r>
    </w:p>
    <w:p>
      <w:pPr>
        <w:pStyle w:val="Compact"/>
        <w:numPr>
          <w:ilvl w:val="1"/>
          <w:numId w:val="1009"/>
        </w:numPr>
      </w:pPr>
      <w:r>
        <w:t xml:space="preserve">Required skill weights (1 to 10).</w:t>
      </w:r>
    </w:p>
    <w:p>
      <w:pPr>
        <w:pStyle w:val="Compact"/>
        <w:numPr>
          <w:ilvl w:val="1"/>
          <w:numId w:val="1009"/>
        </w:numPr>
      </w:pPr>
      <w:r>
        <w:t xml:space="preserve">Proficiency level multiplier (</w:t>
      </w:r>
      <m:oMath>
        <m:r>
          <m:t>0.40</m:t>
        </m:r>
        <m:r>
          <m:rPr>
            <m:sty m:val="p"/>
          </m:rPr>
          <m:t>+</m:t>
        </m:r>
        <m:r>
          <m:t>0.60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nor/>
                <m:sty m:val="p"/>
              </m:rPr>
              <m:t>level</m:t>
            </m:r>
          </m:num>
          <m:den>
            <m:r>
              <m:t>5</m:t>
            </m:r>
          </m:den>
        </m:f>
      </m:oMath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Endorsement count bonus (+3% per endorsement, capped at +15%).</w:t>
      </w:r>
    </w:p>
    <w:p>
      <w:pPr>
        <w:pStyle w:val="Compact"/>
        <w:numPr>
          <w:ilvl w:val="1"/>
          <w:numId w:val="1009"/>
        </w:numPr>
      </w:pPr>
      <w:r>
        <w:t xml:space="preserve">Availability modifier (Full score for available, -15% penalty for busy).</w:t>
      </w:r>
    </w:p>
    <w:p>
      <w:pPr>
        <w:pStyle w:val="Compact"/>
        <w:numPr>
          <w:ilvl w:val="1"/>
          <w:numId w:val="1009"/>
        </w:numPr>
      </w:pPr>
      <w:r>
        <w:t xml:space="preserve">Active workload penalty (-5% per active task assigned across other projects).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FR-MATCH-03:</w:t>
      </w:r>
      <w:r>
        <w:t xml:space="preserve"> </w:t>
      </w:r>
      <w:r>
        <w:t xml:space="preserve">Matching results shall be cached in Redis with project-level key invalidation upon roster updates.</w:t>
      </w:r>
    </w:p>
    <w:bookmarkEnd w:id="21"/>
    <w:bookmarkStart w:id="22" w:name="project-lifecycle-team-management"/>
    <w:p>
      <w:pPr>
        <w:pStyle w:val="Heading3"/>
      </w:pPr>
      <w:r>
        <w:t xml:space="preserve">4.4 Project Lifecycle &amp; Team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FR-PROJ-01:</w:t>
      </w:r>
      <w:r>
        <w:t xml:space="preserve"> </w:t>
      </w:r>
      <w:r>
        <w:t xml:space="preserve">Students can create projects specifying title, description, required skills (with weights), and minimum match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FR-PROJ-02:</w:t>
      </w:r>
      <w:r>
        <w:t xml:space="preserve"> </w:t>
      </w:r>
      <w:r>
        <w:t xml:space="preserve">Project lifecycle states: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FR-PROJ-03:</w:t>
      </w:r>
      <w:r>
        <w:t xml:space="preserve"> </w:t>
      </w:r>
      <w:r>
        <w:t xml:space="preserve">Team invitation system: Project owners can invite eligible candidates directly via platform notification and email.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FR-PROJ-04:</w:t>
      </w:r>
      <w:r>
        <w:t xml:space="preserve"> </w:t>
      </w:r>
      <w:r>
        <w:t xml:space="preserve">Join-request system: Students can submit join requests; owners can accept or decline with automatic roster updates.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FR-PROJ-05:</w:t>
      </w:r>
      <w:r>
        <w:t xml:space="preserve"> </w:t>
      </w:r>
      <w:r>
        <w:t xml:space="preserve">Faculty approval gate: Projects require faculty verification before attaining</w:t>
      </w:r>
      <w:r>
        <w:t xml:space="preserve"> </w:t>
      </w:r>
      <w:r>
        <w:rPr>
          <w:rStyle w:val="VerbatimChar"/>
        </w:rPr>
        <w:t xml:space="preserve">isFacultyApproved: true</w:t>
      </w:r>
      <w:r>
        <w:t xml:space="preserve"> </w:t>
      </w:r>
      <w:r>
        <w:t xml:space="preserve">status.</w:t>
      </w:r>
    </w:p>
    <w:bookmarkEnd w:id="22"/>
    <w:bookmarkStart w:id="23" w:name="task-workload-management"/>
    <w:p>
      <w:pPr>
        <w:pStyle w:val="Heading3"/>
      </w:pPr>
      <w:r>
        <w:t xml:space="preserve">4.5 Task &amp; Workload Management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FR-TASK-01:</w:t>
      </w:r>
      <w:r>
        <w:t xml:space="preserve"> </w:t>
      </w:r>
      <w:r>
        <w:t xml:space="preserve">Project owners and team members can create tasks with deadlines, descriptions, and required skill tags.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FR-TASK-02:</w:t>
      </w:r>
      <w:r>
        <w:t xml:space="preserve"> </w:t>
      </w:r>
      <w:r>
        <w:t xml:space="preserve">Task workflow status: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FR-TASK-03:</w:t>
      </w:r>
      <w:r>
        <w:t xml:space="preserve"> </w:t>
      </w:r>
      <w:r>
        <w:t xml:space="preserve">Personal Todo list: Students have a private personal todo system for granular day-to-day progress tracking.</w:t>
      </w:r>
    </w:p>
    <w:bookmarkEnd w:id="23"/>
    <w:bookmarkStart w:id="24" w:name="github-telemetry-contribution-tracking"/>
    <w:p>
      <w:pPr>
        <w:pStyle w:val="Heading3"/>
      </w:pPr>
      <w:r>
        <w:t xml:space="preserve">4.6 GitHub Telemetry &amp; Contribution Tracking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FR-GIT-01:</w:t>
      </w:r>
      <w:r>
        <w:t xml:space="preserve"> </w:t>
      </w:r>
      <w:r>
        <w:t xml:space="preserve">Project owners can link public GitHub repositories (</w:t>
      </w:r>
      <w:r>
        <w:rPr>
          <w:rStyle w:val="VerbatimChar"/>
        </w:rPr>
        <w:t xml:space="preserve">owner/repo-name</w:t>
      </w:r>
      <w:r>
        <w:t xml:space="preserve">) to their projects.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FR-GIT-02:</w:t>
      </w:r>
      <w:r>
        <w:t xml:space="preserve"> </w:t>
      </w:r>
      <w:r>
        <w:t xml:space="preserve">One-click synchronization pulls commits, pull requests, issues, and code review activity.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FR-GIT-03:</w:t>
      </w:r>
      <w:r>
        <w:t xml:space="preserve"> </w:t>
      </w:r>
      <w:r>
        <w:t xml:space="preserve">Telemetry parser attributes contributions to registered project members based on verified GitHub usernames.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FR-GIT-04:</w:t>
      </w:r>
      <w:r>
        <w:t xml:space="preserve"> </w:t>
      </w:r>
      <w:r>
        <w:t xml:space="preserve">Automated scoring engine computes contribution points:</w:t>
      </w:r>
    </w:p>
    <w:p>
      <w:pPr>
        <w:pStyle w:val="Compact"/>
        <w:numPr>
          <w:ilvl w:val="1"/>
          <w:numId w:val="1013"/>
        </w:numPr>
      </w:pPr>
      <w:r>
        <w:t xml:space="preserve">Commit: 5 base points (+ LOC bonus up to 20 pts).</w:t>
      </w:r>
    </w:p>
    <w:p>
      <w:pPr>
        <w:pStyle w:val="Compact"/>
        <w:numPr>
          <w:ilvl w:val="1"/>
          <w:numId w:val="1013"/>
        </w:numPr>
      </w:pPr>
      <w:r>
        <w:t xml:space="preserve">Pull Request: 20 base points (+10 bonus if merged).</w:t>
      </w:r>
    </w:p>
    <w:p>
      <w:pPr>
        <w:pStyle w:val="Compact"/>
        <w:numPr>
          <w:ilvl w:val="1"/>
          <w:numId w:val="1013"/>
        </w:numPr>
      </w:pPr>
      <w:r>
        <w:t xml:space="preserve">Issue: 10 base points.</w:t>
      </w:r>
    </w:p>
    <w:p>
      <w:pPr>
        <w:pStyle w:val="Compact"/>
        <w:numPr>
          <w:ilvl w:val="1"/>
          <w:numId w:val="1013"/>
        </w:numPr>
      </w:pPr>
      <w:r>
        <w:t xml:space="preserve">Code Review: 15 base points.</w:t>
      </w:r>
    </w:p>
    <w:p>
      <w:pPr>
        <w:pStyle w:val="Compact"/>
        <w:numPr>
          <w:ilvl w:val="1"/>
          <w:numId w:val="1013"/>
        </w:numPr>
      </w:pPr>
      <w:r>
        <w:t xml:space="preserve">Merge: 25 base points.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FR-GIT-05:</w:t>
      </w:r>
      <w:r>
        <w:t xml:space="preserve"> </w:t>
      </w:r>
      <w:r>
        <w:t xml:space="preserve">A dedicated Contribution Analytics Dashboard displays member rankings, code velocity, and activity breakdowns.</w:t>
      </w:r>
    </w:p>
    <w:bookmarkEnd w:id="24"/>
    <w:bookmarkStart w:id="25" w:name="communication-notifications"/>
    <w:p>
      <w:pPr>
        <w:pStyle w:val="Heading3"/>
      </w:pPr>
      <w:r>
        <w:t xml:space="preserve">4.7 Communication &amp; Notifications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FR-COMM-01:</w:t>
      </w:r>
      <w:r>
        <w:t xml:space="preserve"> </w:t>
      </w:r>
      <w:r>
        <w:t xml:space="preserve">Integrated project chat with message persistence and historical log retrieval.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FR-COMM-02:</w:t>
      </w:r>
      <w:r>
        <w:t xml:space="preserve"> </w:t>
      </w:r>
      <w:r>
        <w:t xml:space="preserve">Real-time event notifications for invitations, task deadlines, faculty decisions, and join requests.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FR-COMM-03:</w:t>
      </w:r>
      <w:r>
        <w:t xml:space="preserve"> </w:t>
      </w:r>
      <w:r>
        <w:t xml:space="preserve">SMTP transactional email notifications for invitations, project acceptances, and task milestone alerts.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non-functional-requirements-nfrs"/>
    <w:p>
      <w:pPr>
        <w:pStyle w:val="Heading2"/>
      </w:pPr>
      <w:r>
        <w:t xml:space="preserve">5. Non-Functional Requirements (NFRs)</w:t>
      </w:r>
    </w:p>
    <w:bookmarkStart w:id="27" w:name="performance-latency"/>
    <w:p>
      <w:pPr>
        <w:pStyle w:val="Heading3"/>
      </w:pPr>
      <w:r>
        <w:t xml:space="preserve">5.1 Performance &amp; Latency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NFR-PERF-01:</w:t>
      </w:r>
      <w:r>
        <w:t xml:space="preserve"> </w:t>
      </w:r>
      <w:r>
        <w:t xml:space="preserve">Recommendation engine queries must respond within</w:t>
      </w:r>
      <w:r>
        <w:t xml:space="preserve"> </w:t>
      </w:r>
      <m:oMath>
        <m:r>
          <m:rPr>
            <m:sty m:val="p"/>
          </m:rPr>
          <m:t>&lt;</m:t>
        </m:r>
        <m:r>
          <m:t>150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on cache hit, and</w:t>
      </w:r>
      <w:r>
        <w:t xml:space="preserve"> </w:t>
      </w:r>
      <m:oMath>
        <m:r>
          <m:rPr>
            <m:sty m:val="p"/>
          </m:rPr>
          <m:t>&lt;</m:t>
        </m:r>
        <m:r>
          <m:t>800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on cache miss.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NFR-PERF-02:</w:t>
      </w:r>
      <w:r>
        <w:t xml:space="preserve"> </w:t>
      </w:r>
      <w:r>
        <w:t xml:space="preserve">Static frontend assets delivered with client-side caching; initial load time</w:t>
      </w:r>
      <w:r>
        <w:t xml:space="preserve"> </w:t>
      </w:r>
      <m:oMath>
        <m:r>
          <m:rPr>
            <m:sty m:val="p"/>
          </m:rPr>
          <m:t>&lt;</m:t>
        </m:r>
        <m:r>
          <m:t>2.0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over broadband.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NFR-PERF-03:</w:t>
      </w:r>
      <w:r>
        <w:t xml:space="preserve"> </w:t>
      </w:r>
      <w:r>
        <w:t xml:space="preserve">Database indexing must maintain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query complexity for role, skill, and project searches.</w:t>
      </w:r>
    </w:p>
    <w:bookmarkEnd w:id="27"/>
    <w:bookmarkStart w:id="28" w:name="security-privacy"/>
    <w:p>
      <w:pPr>
        <w:pStyle w:val="Heading3"/>
      </w:pPr>
      <w:r>
        <w:t xml:space="preserve">5.2 Security &amp; Privacy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NFR-SEC-01:</w:t>
      </w:r>
      <w:r>
        <w:t xml:space="preserve"> </w:t>
      </w:r>
      <w:r>
        <w:t xml:space="preserve">OWASP Top 10 compliance: Strict Helmet security headers, NoSQL query sanitization, and input validations.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NFR-SEC-02:</w:t>
      </w:r>
      <w:r>
        <w:t xml:space="preserve"> </w:t>
      </w:r>
      <w:r>
        <w:t xml:space="preserve">Rate Limiting: API gateway throttling capped at 100 requests per 15-minute window per IP to prevent brute-force and DoS attacks.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NFR-SEC-03:</w:t>
      </w:r>
      <w:r>
        <w:t xml:space="preserve"> </w:t>
      </w:r>
      <w:r>
        <w:t xml:space="preserve">Secret tokens (JWT secrets, GitHub OAuth client secrets, SMTP passwords) strictly managed via environment variables and Kubernetes secrets.</w:t>
      </w:r>
    </w:p>
    <w:bookmarkEnd w:id="28"/>
    <w:bookmarkStart w:id="29" w:name="reliability-availability"/>
    <w:p>
      <w:pPr>
        <w:pStyle w:val="Heading3"/>
      </w:pPr>
      <w:r>
        <w:t xml:space="preserve">5.3 Reliability &amp; Availability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NFR-REL-01:</w:t>
      </w:r>
      <w:r>
        <w:t xml:space="preserve"> </w:t>
      </w:r>
      <w:r>
        <w:t xml:space="preserve">Service uptime target of 99.9% in production environments.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NFR-REL-02:</w:t>
      </w:r>
      <w:r>
        <w:t xml:space="preserve"> </w:t>
      </w:r>
      <w:r>
        <w:t xml:space="preserve">Graceful degradation: If Redis cache becomes unreachable, the backend automatically falls back to MongoDB querying without crashing.</w:t>
      </w:r>
    </w:p>
    <w:bookmarkEnd w:id="29"/>
    <w:bookmarkStart w:id="30" w:name="scalability-cloud-native-deployment"/>
    <w:p>
      <w:pPr>
        <w:pStyle w:val="Heading3"/>
      </w:pPr>
      <w:r>
        <w:t xml:space="preserve">5.4 Scalability &amp; Cloud Native Deployment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NFR-SCA-01:</w:t>
      </w:r>
      <w:r>
        <w:t xml:space="preserve"> </w:t>
      </w:r>
      <w:r>
        <w:t xml:space="preserve">Full containerization via Docker multi-stage builds.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NFR-SCA-02:</w:t>
      </w:r>
      <w:r>
        <w:t xml:space="preserve"> </w:t>
      </w:r>
      <w:r>
        <w:t xml:space="preserve">Production-ready Kubernetes (k8s) manifests supporting horizontal pod autoscaling (HPA), readiness and liveness health probes, and isolated namespace configuration.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user-journeys-workflow-diagrams"/>
    <w:p>
      <w:pPr>
        <w:pStyle w:val="Heading2"/>
      </w:pPr>
      <w:r>
        <w:t xml:space="preserve">6. User Journeys &amp; Workflow Diagrams</w:t>
      </w:r>
    </w:p>
    <w:bookmarkStart w:id="32" w:name="team-formation-invitation-workflow"/>
    <w:p>
      <w:pPr>
        <w:pStyle w:val="Heading3"/>
      </w:pPr>
      <w:r>
        <w:t xml:space="preserve">6.1 Team Formation &amp; Invitation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A[Student Creates Project] --&gt; B[Define Skills &amp; Weights]</w:t>
      </w:r>
      <w:r>
        <w:br/>
      </w:r>
      <w:r>
        <w:rPr>
          <w:rStyle w:val="VerbatimChar"/>
        </w:rPr>
        <w:t xml:space="preserve">    B --&gt; C[Request Recommendations]</w:t>
      </w:r>
      <w:r>
        <w:br/>
      </w:r>
      <w:r>
        <w:rPr>
          <w:rStyle w:val="VerbatimChar"/>
        </w:rPr>
        <w:t xml:space="preserve">    C --&gt; D{Check Redis Cache}</w:t>
      </w:r>
      <w:r>
        <w:br/>
      </w:r>
      <w:r>
        <w:rPr>
          <w:rStyle w:val="VerbatimChar"/>
        </w:rPr>
        <w:t xml:space="preserve">    D -- Hit --&gt; E[Render Recommendations]</w:t>
      </w:r>
      <w:r>
        <w:br/>
      </w:r>
      <w:r>
        <w:rPr>
          <w:rStyle w:val="VerbatimChar"/>
        </w:rPr>
        <w:t xml:space="preserve">    D -- Miss --&gt; F[Execute Scored DB Aggregation]</w:t>
      </w:r>
      <w:r>
        <w:br/>
      </w:r>
      <w:r>
        <w:rPr>
          <w:rStyle w:val="VerbatimChar"/>
        </w:rPr>
        <w:t xml:space="preserve">    F --&gt; G[Store in Redis &amp; Render]</w:t>
      </w:r>
      <w:r>
        <w:br/>
      </w:r>
      <w:r>
        <w:rPr>
          <w:rStyle w:val="VerbatimChar"/>
        </w:rPr>
        <w:t xml:space="preserve">    G --&gt; H[Send Invitation to Best Matches]</w:t>
      </w:r>
      <w:r>
        <w:br/>
      </w:r>
      <w:r>
        <w:rPr>
          <w:rStyle w:val="VerbatimChar"/>
        </w:rPr>
        <w:t xml:space="preserve">    H --&gt; I[Invited Student Accepts]</w:t>
      </w:r>
      <w:r>
        <w:br/>
      </w:r>
      <w:r>
        <w:rPr>
          <w:rStyle w:val="VerbatimChar"/>
        </w:rPr>
        <w:t xml:space="preserve">    I --&gt; J[Added to Roster &amp; Invalidate Cache]</w:t>
      </w:r>
    </w:p>
    <w:bookmarkEnd w:id="32"/>
    <w:bookmarkStart w:id="33" w:name="X495313a71dc4f77fa1bddb6cfa02e68aae4abb5"/>
    <w:p>
      <w:pPr>
        <w:pStyle w:val="Heading3"/>
      </w:pPr>
      <w:r>
        <w:t xml:space="preserve">6.2 GitHub Contribution Sync &amp; Evaluation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A[Team Members Link GitHub Accounts] --&gt; B[Owner Links GitHub Repository]</w:t>
      </w:r>
      <w:r>
        <w:br/>
      </w:r>
      <w:r>
        <w:rPr>
          <w:rStyle w:val="VerbatimChar"/>
        </w:rPr>
        <w:t xml:space="preserve">    B --&gt; C[Trigger Contribution Sync]</w:t>
      </w:r>
      <w:r>
        <w:br/>
      </w:r>
      <w:r>
        <w:rPr>
          <w:rStyle w:val="VerbatimChar"/>
        </w:rPr>
        <w:t xml:space="preserve">    C --&gt; D[Fetch Commits, PRs, Issues via GitHub API]</w:t>
      </w:r>
      <w:r>
        <w:br/>
      </w:r>
      <w:r>
        <w:rPr>
          <w:rStyle w:val="VerbatimChar"/>
        </w:rPr>
        <w:t xml:space="preserve">    D --&gt; E[Attribute Activities to Registered Members]</w:t>
      </w:r>
      <w:r>
        <w:br/>
      </w:r>
      <w:r>
        <w:rPr>
          <w:rStyle w:val="VerbatimChar"/>
        </w:rPr>
        <w:t xml:space="preserve">    E --&gt; F[Calculate Dynamic Contribution Scores]</w:t>
      </w:r>
      <w:r>
        <w:br/>
      </w:r>
      <w:r>
        <w:rPr>
          <w:rStyle w:val="VerbatimChar"/>
        </w:rPr>
        <w:t xml:space="preserve">    F --&gt; G[Update Contribution Dashboard &amp; Leaderboard]</w:t>
      </w:r>
      <w:r>
        <w:br/>
      </w:r>
      <w:r>
        <w:rPr>
          <w:rStyle w:val="VerbatimChar"/>
        </w:rPr>
        <w:t xml:space="preserve">    G --&gt; H[Faculty Evaluates Individual Effort]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657f091c7993513987844d2176b0b738481cc18"/>
    <w:p>
      <w:pPr>
        <w:pStyle w:val="Heading2"/>
      </w:pPr>
      <w:r>
        <w:t xml:space="preserve">7. Success Metrics &amp; Key Performance Indicators (KPIs)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Match Quality Rate: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accepted team invitations initiated via the recommendation engine.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Evaluation Efficiency: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 faculty grading time through automated GitHub contribution scorecards.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Collaboration Velocity:</w:t>
      </w:r>
      <w:r>
        <w:t xml:space="preserve"> </w:t>
      </w:r>
      <w:r>
        <w:t xml:space="preserve">Average project sprint completion time reduced by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using integrated task boards.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Cache Efficiency:</w:t>
      </w:r>
      <w:r>
        <w:t xml:space="preserve"> </w:t>
      </w:r>
      <m:oMath>
        <m:r>
          <m:rPr>
            <m:sty m:val="p"/>
          </m:rPr>
          <m:t>&gt;</m:t>
        </m:r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Redis hit ratio on high-frequency candidate recommendation endpoints.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System Uptime:</w:t>
      </w:r>
      <w:r>
        <w:t xml:space="preserve"> </w:t>
      </w:r>
      <m:oMath>
        <m:r>
          <m:t>99.9</m:t>
        </m:r>
        <m:r>
          <m:rPr>
            <m:sty m:val="p"/>
          </m:rPr>
          <m:t>%</m:t>
        </m:r>
      </m:oMath>
      <w:r>
        <w:t xml:space="preserve"> </w:t>
      </w:r>
      <w:r>
        <w:t xml:space="preserve">uptime during academic evaluation periods.</w:t>
      </w:r>
    </w:p>
    <w:p>
      <w:r>
        <w:pict>
          <v:rect style="width:0;height:1.5pt" o:hralign="center" o:hrstd="t" o:hr="t"/>
        </w:pict>
      </w:r>
    </w:p>
    <w:bookmarkEnd w:id="35"/>
    <w:bookmarkStart w:id="36" w:name="release-roadmap"/>
    <w:p>
      <w:pPr>
        <w:pStyle w:val="Heading2"/>
      </w:pPr>
      <w:r>
        <w:t xml:space="preserve">8. Release Roadmap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1 (MVP - Completed):</w:t>
      </w:r>
      <w:r>
        <w:t xml:space="preserve"> </w:t>
      </w:r>
      <w:r>
        <w:t xml:space="preserve">Core RBAC, Profile management, Project creation, Basic recommendation heuristic, Task board.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2 (Collaboration &amp; GitHub - Completed):</w:t>
      </w:r>
      <w:r>
        <w:t xml:space="preserve"> </w:t>
      </w:r>
      <w:r>
        <w:t xml:space="preserve">GitHub OAuth, Contribution telemetry sync, Scoring engine, Redis caching, SMTP notifications.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3 (Enterprise &amp; Scalability - Current):</w:t>
      </w:r>
      <w:r>
        <w:t xml:space="preserve"> </w:t>
      </w:r>
      <w:r>
        <w:t xml:space="preserve">Kubernetes manifests, Ingress controller, Horizontal autoscaling, PDF/OCR resume parsing.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4 (Future Roadmap):</w:t>
      </w:r>
      <w:r>
        <w:t xml:space="preserve"> </w:t>
      </w:r>
      <w:r>
        <w:t xml:space="preserve">AI-powered semantic matching using vector embeddings, automated code quality analysis with SonarQube integration, and mobile native companion application.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2026-10-21T20:43:45Z</dcterms:created>
  <dcterms:modified xsi:type="dcterms:W3CDTF">2026-10-21T20:43:45Z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