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FD9EF" w14:textId="77777777" w:rsidR="00582644" w:rsidRDefault="00582644">
      <w:r>
        <w:t xml:space="preserve">If you know specifications and don’t know </w:t>
      </w:r>
      <w:proofErr w:type="gramStart"/>
      <w:r>
        <w:t>implementation</w:t>
      </w:r>
      <w:proofErr w:type="gramEnd"/>
      <w:r>
        <w:t xml:space="preserve"> then we go for interface</w:t>
      </w:r>
    </w:p>
    <w:p w14:paraId="09BCF59C" w14:textId="672DD5AC" w:rsidR="00D1568B" w:rsidRDefault="00582644">
      <w:r>
        <w:t xml:space="preserve">If </w:t>
      </w:r>
      <w:r w:rsidR="00D1568B">
        <w:t xml:space="preserve">you know specification and knows partial </w:t>
      </w:r>
      <w:proofErr w:type="gramStart"/>
      <w:r w:rsidR="00D1568B">
        <w:t>implementation</w:t>
      </w:r>
      <w:proofErr w:type="gramEnd"/>
      <w:r w:rsidR="00D1568B">
        <w:t xml:space="preserve"> then we go for abstract </w:t>
      </w:r>
      <w:proofErr w:type="spellStart"/>
      <w:r w:rsidR="00D1568B">
        <w:t>calss</w:t>
      </w:r>
      <w:proofErr w:type="spellEnd"/>
    </w:p>
    <w:p w14:paraId="646B066B" w14:textId="78E21607" w:rsidR="00D1568B" w:rsidRDefault="00D1568B"/>
    <w:p w14:paraId="1473FE9C" w14:textId="60EF571D" w:rsidR="00D1568B" w:rsidRDefault="00D1568B">
      <w:r>
        <w:t xml:space="preserve">By </w:t>
      </w:r>
      <w:proofErr w:type="gramStart"/>
      <w:r>
        <w:t>default</w:t>
      </w:r>
      <w:proofErr w:type="gramEnd"/>
      <w:r>
        <w:t xml:space="preserve"> all variable in interface public static final and we must and should initialize the value for variables in interface.</w:t>
      </w:r>
    </w:p>
    <w:p w14:paraId="67E697BF" w14:textId="58EDCF05" w:rsidR="00D1568B" w:rsidRDefault="00D1568B">
      <w:r>
        <w:t>In abstract class there is no restriction like this. We can make public private default any thing</w:t>
      </w:r>
    </w:p>
    <w:p w14:paraId="362BEAB4" w14:textId="4364F1D3" w:rsidR="00D1568B" w:rsidRDefault="00D1568B">
      <w:r>
        <w:t xml:space="preserve">Initialize the values to variables is not mandatory in abstract </w:t>
      </w:r>
      <w:proofErr w:type="spellStart"/>
      <w:r>
        <w:t>calss</w:t>
      </w:r>
      <w:proofErr w:type="spellEnd"/>
      <w:r>
        <w:t>.</w:t>
      </w:r>
    </w:p>
    <w:p w14:paraId="45F566DC" w14:textId="77777777" w:rsidR="00D1568B" w:rsidRDefault="00D1568B"/>
    <w:p w14:paraId="7E0C13C6" w14:textId="77777777" w:rsidR="00D1568B" w:rsidRDefault="00D1568B"/>
    <w:p w14:paraId="2ED6213E" w14:textId="0A2C7915" w:rsidR="006B0E11" w:rsidRDefault="00D1568B">
      <w:proofErr w:type="spellStart"/>
      <w:r>
        <w:t>Abstact</w:t>
      </w:r>
      <w:proofErr w:type="spellEnd"/>
      <w:r>
        <w:t xml:space="preserve"> class can support both abstract and </w:t>
      </w:r>
      <w:proofErr w:type="spellStart"/>
      <w:r>
        <w:t>concretae</w:t>
      </w:r>
      <w:proofErr w:type="spellEnd"/>
      <w:r>
        <w:t xml:space="preserve"> methods.</w:t>
      </w:r>
      <w:r w:rsidR="00582644" w:rsidRPr="00582644">
        <w:drawing>
          <wp:inline distT="0" distB="0" distL="0" distR="0" wp14:anchorId="36D10B0B" wp14:editId="6557572E">
            <wp:extent cx="5943600" cy="2834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CB71" w14:textId="118E5D09" w:rsidR="00582644" w:rsidRDefault="00582644"/>
    <w:p w14:paraId="1D93D17A" w14:textId="7E837E36" w:rsidR="00582644" w:rsidRDefault="00582644">
      <w:r w:rsidRPr="00582644">
        <w:lastRenderedPageBreak/>
        <w:drawing>
          <wp:inline distT="0" distB="0" distL="0" distR="0" wp14:anchorId="6FBB93D6" wp14:editId="0D7FE511">
            <wp:extent cx="594360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D0EF" w14:textId="129E074B" w:rsidR="00582644" w:rsidRDefault="00582644">
      <w:r w:rsidRPr="00582644">
        <w:drawing>
          <wp:inline distT="0" distB="0" distL="0" distR="0" wp14:anchorId="0B38E761" wp14:editId="7389CDA8">
            <wp:extent cx="5943600" cy="3698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8157" w14:textId="0FEF4EE0" w:rsidR="00D1568B" w:rsidRDefault="00D1568B">
      <w:r w:rsidRPr="00D1568B">
        <w:lastRenderedPageBreak/>
        <w:drawing>
          <wp:inline distT="0" distB="0" distL="0" distR="0" wp14:anchorId="44C977EB" wp14:editId="7B2D324B">
            <wp:extent cx="5943600" cy="1598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A2F1" w14:textId="0EAACAD3" w:rsidR="00D1568B" w:rsidRDefault="00D1568B">
      <w:r w:rsidRPr="00D1568B">
        <w:drawing>
          <wp:inline distT="0" distB="0" distL="0" distR="0" wp14:anchorId="3060A48B" wp14:editId="6325E222">
            <wp:extent cx="5943600" cy="4344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AD89" w14:textId="5E95330A" w:rsidR="009C6C11" w:rsidRDefault="009C6C11"/>
    <w:p w14:paraId="1CD3F168" w14:textId="07C4E6D6" w:rsidR="009C6C11" w:rsidRDefault="009C6C11">
      <w:r w:rsidRPr="009C6C11">
        <w:lastRenderedPageBreak/>
        <w:drawing>
          <wp:inline distT="0" distB="0" distL="0" distR="0" wp14:anchorId="27D84B47" wp14:editId="35D29A4E">
            <wp:extent cx="5943600" cy="3472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F8D88" w14:textId="77777777" w:rsidR="00F51CFE" w:rsidRDefault="00F51CFE" w:rsidP="00F51CFE">
      <w:pPr>
        <w:spacing w:after="0" w:line="240" w:lineRule="auto"/>
      </w:pPr>
      <w:r>
        <w:separator/>
      </w:r>
    </w:p>
  </w:endnote>
  <w:endnote w:type="continuationSeparator" w:id="0">
    <w:p w14:paraId="0CFB4E66" w14:textId="77777777" w:rsidR="00F51CFE" w:rsidRDefault="00F51CFE" w:rsidP="00F51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66AFC" w14:textId="77777777" w:rsidR="00F51CFE" w:rsidRDefault="00F51CFE" w:rsidP="00F51CFE">
      <w:pPr>
        <w:spacing w:after="0" w:line="240" w:lineRule="auto"/>
      </w:pPr>
      <w:r>
        <w:separator/>
      </w:r>
    </w:p>
  </w:footnote>
  <w:footnote w:type="continuationSeparator" w:id="0">
    <w:p w14:paraId="632BC59F" w14:textId="77777777" w:rsidR="00F51CFE" w:rsidRDefault="00F51CFE" w:rsidP="00F51C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644"/>
    <w:rsid w:val="00544E09"/>
    <w:rsid w:val="00582644"/>
    <w:rsid w:val="006B0E11"/>
    <w:rsid w:val="009C6C11"/>
    <w:rsid w:val="00D1568B"/>
    <w:rsid w:val="00E80AC6"/>
    <w:rsid w:val="00F51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8DDA64"/>
  <w15:chartTrackingRefBased/>
  <w15:docId w15:val="{AE4EF8D7-170B-4D4D-B955-A553C4659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Harish, Kummara</dc:creator>
  <cp:keywords/>
  <dc:description/>
  <cp:lastModifiedBy>Harish, Kummara</cp:lastModifiedBy>
  <cp:revision>1</cp:revision>
  <dcterms:created xsi:type="dcterms:W3CDTF">2023-07-19T06:51:00Z</dcterms:created>
  <dcterms:modified xsi:type="dcterms:W3CDTF">2023-07-20T10:47:00Z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2023-07-19T06:51:26Z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afd3a19e-edc6-470f-95db-4d3e53c3e26b</vt:lpwstr>
  </property>
  <property fmtid="{D5CDD505-2E9C-101B-9397-08002B2CF9AE}" pid="8" name="MSIP_Label_ea60d57e-af5b-4752-ac57-3e4f28ca11dc_ContentBits">
    <vt:lpwstr>0</vt:lpwstr>
  </property>
</Properties>
</file>