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79899" w14:textId="39731F2F" w:rsidR="00D961AD" w:rsidRPr="00D40BCC" w:rsidRDefault="00D40BCC">
      <w:pPr>
        <w:rPr>
          <w:b/>
          <w:bCs/>
          <w:sz w:val="28"/>
          <w:szCs w:val="28"/>
        </w:rPr>
      </w:pPr>
      <w:r w:rsidRPr="00D40BCC">
        <w:rPr>
          <w:b/>
          <w:bCs/>
          <w:sz w:val="28"/>
          <w:szCs w:val="28"/>
        </w:rPr>
        <w:t>Exercise 8: Create a code cell to multiply and add numbers</w:t>
      </w:r>
    </w:p>
    <w:p w14:paraId="1CDBEC76" w14:textId="0B397049" w:rsidR="00D40BCC" w:rsidRDefault="00D40BCC">
      <w:r>
        <w:t>This arithmetic expression to multiply then integers.</w:t>
      </w:r>
    </w:p>
    <w:p w14:paraId="66475A37" w14:textId="77777777" w:rsidR="00D40BCC" w:rsidRDefault="00D40BCC"/>
    <w:p w14:paraId="35F0A0DE" w14:textId="049928C9" w:rsidR="00D40BCC" w:rsidRDefault="00D40BCC">
      <w:r>
        <w:rPr>
          <w:noProof/>
        </w:rPr>
        <w:drawing>
          <wp:inline distT="0" distB="0" distL="0" distR="0" wp14:anchorId="02BE47EB" wp14:editId="03271E2C">
            <wp:extent cx="5731510" cy="3044825"/>
            <wp:effectExtent l="0" t="0" r="2540" b="3175"/>
            <wp:docPr id="26535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59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BF"/>
    <w:rsid w:val="00854ABF"/>
    <w:rsid w:val="00D40BCC"/>
    <w:rsid w:val="00D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DFE4"/>
  <w15:chartTrackingRefBased/>
  <w15:docId w15:val="{DD30E834-F78A-4905-BC60-032C3989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2</cp:revision>
  <dcterms:created xsi:type="dcterms:W3CDTF">2024-04-09T11:10:00Z</dcterms:created>
  <dcterms:modified xsi:type="dcterms:W3CDTF">2024-04-09T11:12:00Z</dcterms:modified>
</cp:coreProperties>
</file>