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DAD3" w14:textId="18A77C7F" w:rsidR="00607D7D" w:rsidRDefault="00607D7D">
      <w:r w:rsidRPr="00607D7D">
        <w:drawing>
          <wp:inline distT="0" distB="0" distL="0" distR="0" wp14:anchorId="6C5FC609" wp14:editId="253DE086">
            <wp:extent cx="5943600" cy="4355465"/>
            <wp:effectExtent l="0" t="0" r="0" b="6985"/>
            <wp:docPr id="104756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1F4E" w14:textId="7F0DCBDF" w:rsidR="00607D7D" w:rsidRDefault="00607D7D">
      <w:r w:rsidRPr="00607D7D">
        <w:lastRenderedPageBreak/>
        <w:drawing>
          <wp:inline distT="0" distB="0" distL="0" distR="0" wp14:anchorId="4F533587" wp14:editId="4A4F9388">
            <wp:extent cx="5943600" cy="4442460"/>
            <wp:effectExtent l="0" t="0" r="0" b="0"/>
            <wp:docPr id="144209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1C9E" w14:textId="0EB93F04" w:rsidR="00607D7D" w:rsidRDefault="00607D7D">
      <w:r w:rsidRPr="00607D7D">
        <w:lastRenderedPageBreak/>
        <w:drawing>
          <wp:inline distT="0" distB="0" distL="0" distR="0" wp14:anchorId="73B343EF" wp14:editId="192A3491">
            <wp:extent cx="5943600" cy="4271645"/>
            <wp:effectExtent l="0" t="0" r="0" b="0"/>
            <wp:docPr id="518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2B4E" w14:textId="04C710B9" w:rsidR="00607D7D" w:rsidRDefault="00607D7D">
      <w:r w:rsidRPr="00607D7D">
        <w:lastRenderedPageBreak/>
        <w:drawing>
          <wp:inline distT="0" distB="0" distL="0" distR="0" wp14:anchorId="63D92AFF" wp14:editId="45B5F919">
            <wp:extent cx="5943600" cy="4350385"/>
            <wp:effectExtent l="0" t="0" r="0" b="0"/>
            <wp:docPr id="3342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BEE9" w14:textId="26F5F6B9" w:rsidR="00607D7D" w:rsidRDefault="00607D7D">
      <w:r w:rsidRPr="00607D7D">
        <w:lastRenderedPageBreak/>
        <w:drawing>
          <wp:inline distT="0" distB="0" distL="0" distR="0" wp14:anchorId="4506DBB1" wp14:editId="262050A7">
            <wp:extent cx="5943600" cy="4413250"/>
            <wp:effectExtent l="0" t="0" r="0" b="6350"/>
            <wp:docPr id="141540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00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7483" w14:textId="79FF7FB9" w:rsidR="00607D7D" w:rsidRDefault="00607D7D">
      <w:r w:rsidRPr="00607D7D">
        <w:lastRenderedPageBreak/>
        <w:drawing>
          <wp:inline distT="0" distB="0" distL="0" distR="0" wp14:anchorId="59D3D584" wp14:editId="169AEA31">
            <wp:extent cx="5943600" cy="4462780"/>
            <wp:effectExtent l="0" t="0" r="0" b="0"/>
            <wp:docPr id="15148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9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41F" w14:textId="7AE600D0" w:rsidR="00607D7D" w:rsidRDefault="00607D7D">
      <w:r w:rsidRPr="00607D7D">
        <w:lastRenderedPageBreak/>
        <w:drawing>
          <wp:inline distT="0" distB="0" distL="0" distR="0" wp14:anchorId="64BA2C32" wp14:editId="7B06A002">
            <wp:extent cx="5943600" cy="4342130"/>
            <wp:effectExtent l="0" t="0" r="0" b="1270"/>
            <wp:docPr id="4646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92D5" w14:textId="49420CAD" w:rsidR="00607D7D" w:rsidRDefault="00607D7D">
      <w:r w:rsidRPr="00607D7D">
        <w:lastRenderedPageBreak/>
        <w:drawing>
          <wp:inline distT="0" distB="0" distL="0" distR="0" wp14:anchorId="05ED2025" wp14:editId="74D8892F">
            <wp:extent cx="5943600" cy="4326890"/>
            <wp:effectExtent l="0" t="0" r="0" b="0"/>
            <wp:docPr id="95365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5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7C9D" w14:textId="7B32E3EA" w:rsidR="00607D7D" w:rsidRDefault="00607D7D">
      <w:r w:rsidRPr="00607D7D">
        <w:lastRenderedPageBreak/>
        <w:drawing>
          <wp:inline distT="0" distB="0" distL="0" distR="0" wp14:anchorId="6A5E93E6" wp14:editId="328D53C6">
            <wp:extent cx="5943600" cy="4394835"/>
            <wp:effectExtent l="0" t="0" r="0" b="5715"/>
            <wp:docPr id="16254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6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9C4B" w14:textId="7D317F54" w:rsidR="00607D7D" w:rsidRDefault="00607D7D">
      <w:r w:rsidRPr="00607D7D">
        <w:lastRenderedPageBreak/>
        <w:drawing>
          <wp:inline distT="0" distB="0" distL="0" distR="0" wp14:anchorId="6EEEAF7C" wp14:editId="4D04CD39">
            <wp:extent cx="5943600" cy="4386580"/>
            <wp:effectExtent l="0" t="0" r="0" b="0"/>
            <wp:docPr id="8923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3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B110" w14:textId="76A318FD" w:rsidR="00607D7D" w:rsidRDefault="00607D7D">
      <w:r w:rsidRPr="00607D7D">
        <w:lastRenderedPageBreak/>
        <w:drawing>
          <wp:inline distT="0" distB="0" distL="0" distR="0" wp14:anchorId="6A02900D" wp14:editId="3F18DBEB">
            <wp:extent cx="5943600" cy="4318635"/>
            <wp:effectExtent l="0" t="0" r="0" b="5715"/>
            <wp:docPr id="100596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D15D" w14:textId="158A62FF" w:rsidR="00607D7D" w:rsidRDefault="00607D7D">
      <w:r w:rsidRPr="00607D7D">
        <w:lastRenderedPageBreak/>
        <w:drawing>
          <wp:inline distT="0" distB="0" distL="0" distR="0" wp14:anchorId="79049531" wp14:editId="61F1C6ED">
            <wp:extent cx="5943600" cy="4370705"/>
            <wp:effectExtent l="0" t="0" r="0" b="0"/>
            <wp:docPr id="10634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6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7F11" w14:textId="595834E5" w:rsidR="00607D7D" w:rsidRDefault="00607D7D">
      <w:r w:rsidRPr="00607D7D">
        <w:lastRenderedPageBreak/>
        <w:drawing>
          <wp:inline distT="0" distB="0" distL="0" distR="0" wp14:anchorId="27F20DFC" wp14:editId="655616B8">
            <wp:extent cx="5943600" cy="4433570"/>
            <wp:effectExtent l="0" t="0" r="0" b="5080"/>
            <wp:docPr id="7091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8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6C25" w14:textId="1BE0192F" w:rsidR="00607D7D" w:rsidRDefault="00607D7D">
      <w:r w:rsidRPr="00607D7D">
        <w:lastRenderedPageBreak/>
        <w:drawing>
          <wp:inline distT="0" distB="0" distL="0" distR="0" wp14:anchorId="7F32CDEB" wp14:editId="4D133B37">
            <wp:extent cx="5943600" cy="4414520"/>
            <wp:effectExtent l="0" t="0" r="0" b="5080"/>
            <wp:docPr id="11749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6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2599" w14:textId="628D2BB6" w:rsidR="00607D7D" w:rsidRDefault="00607D7D">
      <w:r w:rsidRPr="00607D7D">
        <w:lastRenderedPageBreak/>
        <w:drawing>
          <wp:inline distT="0" distB="0" distL="0" distR="0" wp14:anchorId="5CD2CAA5" wp14:editId="2E896F3A">
            <wp:extent cx="5943600" cy="4315460"/>
            <wp:effectExtent l="0" t="0" r="0" b="8890"/>
            <wp:docPr id="221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281" w14:textId="6B5EFDD8" w:rsidR="00607D7D" w:rsidRDefault="00607D7D">
      <w:r w:rsidRPr="00607D7D">
        <w:lastRenderedPageBreak/>
        <w:drawing>
          <wp:inline distT="0" distB="0" distL="0" distR="0" wp14:anchorId="363D3683" wp14:editId="41697467">
            <wp:extent cx="5943600" cy="4390390"/>
            <wp:effectExtent l="0" t="0" r="0" b="0"/>
            <wp:docPr id="146482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24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F36E" w14:textId="21A7A084" w:rsidR="00607D7D" w:rsidRDefault="00607D7D">
      <w:r w:rsidRPr="00607D7D">
        <w:lastRenderedPageBreak/>
        <w:drawing>
          <wp:inline distT="0" distB="0" distL="0" distR="0" wp14:anchorId="36C5BB0D" wp14:editId="1BC7EC70">
            <wp:extent cx="5943600" cy="4368165"/>
            <wp:effectExtent l="0" t="0" r="0" b="0"/>
            <wp:docPr id="13745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18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56DE" w14:textId="6CADB60D" w:rsidR="00607D7D" w:rsidRDefault="00607D7D">
      <w:r w:rsidRPr="00607D7D">
        <w:lastRenderedPageBreak/>
        <w:drawing>
          <wp:inline distT="0" distB="0" distL="0" distR="0" wp14:anchorId="5F2DFAF8" wp14:editId="312F3FDD">
            <wp:extent cx="5943600" cy="4343400"/>
            <wp:effectExtent l="0" t="0" r="0" b="0"/>
            <wp:docPr id="3276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3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77F0" w14:textId="72313041" w:rsidR="00607D7D" w:rsidRDefault="00607D7D">
      <w:r w:rsidRPr="00607D7D">
        <w:lastRenderedPageBreak/>
        <w:drawing>
          <wp:inline distT="0" distB="0" distL="0" distR="0" wp14:anchorId="64151430" wp14:editId="15B130CF">
            <wp:extent cx="5943600" cy="4349750"/>
            <wp:effectExtent l="0" t="0" r="0" b="0"/>
            <wp:docPr id="11817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47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C496" w14:textId="77777777" w:rsidR="00607D7D" w:rsidRDefault="00607D7D"/>
    <w:p w14:paraId="4A0AB647" w14:textId="77777777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 xml:space="preserve">Person Detection </w:t>
      </w:r>
    </w:p>
    <w:p w14:paraId="2943320D" w14:textId="77777777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 xml:space="preserve">Multi Object Tracking </w:t>
      </w:r>
    </w:p>
    <w:p w14:paraId="15E77A17" w14:textId="77777777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 xml:space="preserve">Tracklet Generation </w:t>
      </w:r>
    </w:p>
    <w:p w14:paraId="0B66F8AB" w14:textId="77777777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 xml:space="preserve">Identity Recognition (Open-set) </w:t>
      </w:r>
    </w:p>
    <w:p w14:paraId="54DD2F67" w14:textId="77777777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 xml:space="preserve">Employee ID / UNKNOWN </w:t>
      </w:r>
    </w:p>
    <w:p w14:paraId="757718B1" w14:textId="26F14370" w:rsidR="00607D7D" w:rsidRDefault="00607D7D" w:rsidP="00607D7D">
      <w:pPr>
        <w:pStyle w:val="ListParagraph"/>
        <w:numPr>
          <w:ilvl w:val="0"/>
          <w:numId w:val="1"/>
        </w:numPr>
      </w:pPr>
      <w:r w:rsidRPr="00607D7D">
        <w:t>Action Recognition</w:t>
      </w:r>
    </w:p>
    <w:p w14:paraId="75B6BA07" w14:textId="77777777" w:rsidR="00607D7D" w:rsidRDefault="00607D7D" w:rsidP="00607D7D">
      <w:pPr>
        <w:ind w:left="360"/>
      </w:pPr>
    </w:p>
    <w:p w14:paraId="5C94EF19" w14:textId="77777777" w:rsidR="00607D7D" w:rsidRPr="00607D7D" w:rsidRDefault="00607D7D" w:rsidP="00607D7D">
      <w:r w:rsidRPr="00607D7D">
        <w:t xml:space="preserve">1. chỗ model person detection xài con D-FINE nha </w:t>
      </w:r>
      <w:hyperlink r:id="rId24" w:tgtFrame="_blank" w:history="1">
        <w:r w:rsidRPr="00607D7D">
          <w:rPr>
            <w:rStyle w:val="Hyperlink"/>
            <w:b/>
            <w:bCs/>
          </w:rPr>
          <w:t>https://arxiv.org/abs/2410.13842</w:t>
        </w:r>
      </w:hyperlink>
    </w:p>
    <w:p w14:paraId="58A57463" w14:textId="77777777" w:rsidR="00607D7D" w:rsidRPr="00607D7D" w:rsidRDefault="00607D7D" w:rsidP="00607D7D">
      <w:r w:rsidRPr="00607D7D">
        <w:t xml:space="preserve">input là frame output là all bbox người + confidence score tương ứng 2. có được bbox r thì lấy mấy bbox này qua các frame đem vào bước số 2 kiểu để track qua các frame thì người này ở đâu á MOT sẽ có 3 bước là motion prediction, data association với track management motion prediction thì dùng Kalman Filter data association thì dùng MOTIP </w:t>
      </w:r>
      <w:hyperlink r:id="rId25" w:tgtFrame="_blank" w:history="1">
        <w:r w:rsidRPr="00607D7D">
          <w:rPr>
            <w:rStyle w:val="Hyperlink"/>
            <w:b/>
            <w:bCs/>
          </w:rPr>
          <w:t>https://arxiv.org/pdf/2403.16848</w:t>
        </w:r>
      </w:hyperlink>
    </w:p>
    <w:p w14:paraId="5E6EDFCA" w14:textId="77777777" w:rsidR="00607D7D" w:rsidRPr="00607D7D" w:rsidRDefault="00607D7D" w:rsidP="00607D7D">
      <w:r w:rsidRPr="00607D7D">
        <w:lastRenderedPageBreak/>
        <w:t xml:space="preserve">3. bước này thì khỏi nói ha, chỉ cần biến thành tracklet (data liên tục) để model phía sau learn là dc 4. - đầu tiên là feature extraction trước, input là tracklet output là vector thì nó sẽ có 3 branch nhỏ đầu tiên là Body ReID, dùng SOLIDER nha </w:t>
      </w:r>
      <w:hyperlink r:id="rId26" w:tgtFrame="_blank" w:history="1">
        <w:r w:rsidRPr="00607D7D">
          <w:rPr>
            <w:rStyle w:val="Hyperlink"/>
            <w:b/>
            <w:bCs/>
          </w:rPr>
          <w:t>https://arxiv.org/pdf/2303.17602</w:t>
        </w:r>
      </w:hyperlink>
    </w:p>
    <w:p w14:paraId="5E8C42D0" w14:textId="77777777" w:rsidR="00607D7D" w:rsidRPr="00607D7D" w:rsidRDefault="00607D7D" w:rsidP="00607D7D">
      <w:r w:rsidRPr="00607D7D">
        <w:t xml:space="preserve">thứ 2 là Face Recognition trong trường hợp camera thấy dc mặt, xài ArcFace nha </w:t>
      </w:r>
      <w:hyperlink r:id="rId27" w:tgtFrame="_blank" w:history="1">
        <w:r w:rsidRPr="00607D7D">
          <w:rPr>
            <w:rStyle w:val="Hyperlink"/>
            <w:b/>
            <w:bCs/>
          </w:rPr>
          <w:t>https://arxiv.org/pdf/1801.07698</w:t>
        </w:r>
      </w:hyperlink>
    </w:p>
    <w:p w14:paraId="45EC1E1F" w14:textId="77777777" w:rsidR="00607D7D" w:rsidRPr="00607D7D" w:rsidRDefault="00607D7D" w:rsidP="00607D7D">
      <w:r w:rsidRPr="00607D7D">
        <w:t xml:space="preserve">thứ 3 là Gait Recognition khi ko thấy mặt với quay lưng, xài mấy model OpenGait ecosystem như Gait3D với DenoisingGait nha - tiếp theo là identity matching, có 3 vector z_body, z_face, z_gait nha, thì lưu vector database prototype sau đó search vector database, dùng FAISS nha - tiếp theo là Open-set Unknown Rejection, là nếu phát hiện người lạ thì nó cũng detect luôn và báo unknown, dùng extreme value machine nha </w:t>
      </w:r>
      <w:hyperlink r:id="rId28" w:tgtFrame="_blank" w:history="1">
        <w:r w:rsidRPr="00607D7D">
          <w:rPr>
            <w:rStyle w:val="Hyperlink"/>
            <w:b/>
            <w:bCs/>
          </w:rPr>
          <w:t>https://arxiv.org/pdf/1506.06112</w:t>
        </w:r>
      </w:hyperlink>
    </w:p>
    <w:p w14:paraId="0E4C6F12" w14:textId="77777777" w:rsidR="00607D7D" w:rsidRPr="00607D7D" w:rsidRDefault="00607D7D" w:rsidP="00607D7D">
      <w:r w:rsidRPr="00607D7D">
        <w:t xml:space="preserve">5. có 3 bước nhỏ bước 1 là Identity Score Calibration, xài Logistic calibration, Platt scaling, Isotonic regression, Temperature scaling nha bước 2 là Unknown Rejection, kết hợp 3 điều kiện ví dụ như absolute score, margin, Temporal consistency lại bước 3 là decision, dùng extreme value machine luôn 6. 3 nhánh nhỏ nhánh 1 là Skeleton-based Action Recognition, dựa trên hành động cơ thể bước 1 là Pose Estimation, dùng RTMPose </w:t>
      </w:r>
      <w:hyperlink r:id="rId29" w:tgtFrame="_blank" w:history="1">
        <w:r w:rsidRPr="00607D7D">
          <w:rPr>
            <w:rStyle w:val="Hyperlink"/>
            <w:b/>
            <w:bCs/>
          </w:rPr>
          <w:t>https://arxiv.org/pdf/2303.07399</w:t>
        </w:r>
      </w:hyperlink>
    </w:p>
    <w:p w14:paraId="254DB6EB" w14:textId="77777777" w:rsidR="00607D7D" w:rsidRPr="00607D7D" w:rsidRDefault="00607D7D" w:rsidP="00607D7D">
      <w:r w:rsidRPr="00607D7D">
        <w:t xml:space="preserve">bước 2 là Skeleton Action Model, dùng SkateFormer </w:t>
      </w:r>
      <w:hyperlink r:id="rId30" w:tgtFrame="_blank" w:history="1">
        <w:r w:rsidRPr="00607D7D">
          <w:rPr>
            <w:rStyle w:val="Hyperlink"/>
            <w:b/>
            <w:bCs/>
          </w:rPr>
          <w:t>https://arxiv.org/pdf/2403.09508</w:t>
        </w:r>
      </w:hyperlink>
    </w:p>
    <w:p w14:paraId="316F23BF" w14:textId="77777777" w:rsidR="00607D7D" w:rsidRPr="00607D7D" w:rsidRDefault="00607D7D" w:rsidP="00607D7D">
      <w:r w:rsidRPr="00607D7D">
        <w:t xml:space="preserve">nhánh 2 là RGB Video Action Recognition, đại khái nó sẽ ko phân biệt dc person cầm hộp với đứng gần hộp nên cần thêm bước này, xài VideoMAE v2 nha </w:t>
      </w:r>
      <w:hyperlink r:id="rId31" w:tgtFrame="_blank" w:history="1">
        <w:r w:rsidRPr="00607D7D">
          <w:rPr>
            <w:rStyle w:val="Hyperlink"/>
            <w:b/>
            <w:bCs/>
          </w:rPr>
          <w:t>https://arxiv.org/pdf/2303.16727</w:t>
        </w:r>
      </w:hyperlink>
    </w:p>
    <w:p w14:paraId="0FBB3014" w14:textId="77777777" w:rsidR="00607D7D" w:rsidRPr="00607D7D" w:rsidRDefault="00607D7D" w:rsidP="00607D7D">
      <w:r w:rsidRPr="00607D7D">
        <w:t xml:space="preserve">nhánh 3 là Temporal Action Localization, kiểu biết hành động đó là gì thì phải biết hành động xảy ra thời gian nào, xài ActionFormer nha </w:t>
      </w:r>
      <w:hyperlink r:id="rId32" w:tgtFrame="_blank" w:history="1">
        <w:r w:rsidRPr="00607D7D">
          <w:rPr>
            <w:rStyle w:val="Hyperlink"/>
            <w:b/>
            <w:bCs/>
          </w:rPr>
          <w:t>https://arxiv.org/pdf/2202.07925</w:t>
        </w:r>
      </w:hyperlink>
    </w:p>
    <w:p w14:paraId="2006E519" w14:textId="1B303301" w:rsidR="00607D7D" w:rsidRDefault="00607D7D" w:rsidP="00607D7D">
      <w:r w:rsidRPr="00607D7D">
        <w:t>3 nhánh chạy xong thì Action Fusion, ghép nó lại r đó 1 pipeline hoàn chỉnh z nha</w:t>
      </w:r>
    </w:p>
    <w:sectPr w:rsidR="00607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5ECF"/>
    <w:multiLevelType w:val="hybridMultilevel"/>
    <w:tmpl w:val="49220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7D"/>
    <w:rsid w:val="002A5109"/>
    <w:rsid w:val="0060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8FAA8"/>
  <w15:chartTrackingRefBased/>
  <w15:docId w15:val="{A4DB444F-B243-4233-B325-136E8E9C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arxiv.org/pdf/2303.1760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arxiv.org/pdf/2403.16848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arxiv.org/pdf/2303.0739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arxiv.org/abs/2410.13842" TargetMode="External"/><Relationship Id="rId32" Type="http://schemas.openxmlformats.org/officeDocument/2006/relationships/hyperlink" Target="https://arxiv.org/pdf/2202.07925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arxiv.org/pdf/1506.0611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arxiv.org/pdf/2303.167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arxiv.org/pdf/1801.07698" TargetMode="External"/><Relationship Id="rId30" Type="http://schemas.openxmlformats.org/officeDocument/2006/relationships/hyperlink" Target="https://arxiv.org/pdf/2403.09508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vu</dc:creator>
  <cp:keywords/>
  <dc:description/>
  <cp:lastModifiedBy>cuong vu</cp:lastModifiedBy>
  <cp:revision>1</cp:revision>
  <dcterms:created xsi:type="dcterms:W3CDTF">2026-09-15T17:14:00Z</dcterms:created>
  <dcterms:modified xsi:type="dcterms:W3CDTF">2026-09-15T17:21:00Z</dcterms:modified>
</cp:coreProperties>
</file>