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D7BF" w14:textId="77777777" w:rsidR="00C230B5" w:rsidRPr="00743507" w:rsidRDefault="00C230B5" w:rsidP="0024751C">
      <w:pPr>
        <w:jc w:val="center"/>
        <w:rPr>
          <w:b/>
          <w:sz w:val="24"/>
        </w:rPr>
      </w:pPr>
      <w:r w:rsidRPr="00743507">
        <w:rPr>
          <w:rFonts w:hint="eastAsia"/>
          <w:b/>
          <w:sz w:val="24"/>
        </w:rPr>
        <w:t>《操作系统》课程实验报告</w:t>
      </w:r>
    </w:p>
    <w:tbl>
      <w:tblPr>
        <w:tblpPr w:leftFromText="180" w:rightFromText="180" w:horzAnchor="margin" w:tblpY="6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1728"/>
        <w:gridCol w:w="878"/>
        <w:gridCol w:w="1764"/>
        <w:gridCol w:w="1223"/>
        <w:gridCol w:w="1562"/>
      </w:tblGrid>
      <w:tr w:rsidR="0024751C" w:rsidRPr="00933780" w14:paraId="64722CC1" w14:textId="77777777" w:rsidTr="00933780">
        <w:tc>
          <w:tcPr>
            <w:tcW w:w="1188" w:type="dxa"/>
          </w:tcPr>
          <w:p w14:paraId="23A4852B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t>课程名称</w:t>
            </w:r>
          </w:p>
        </w:tc>
        <w:tc>
          <w:tcPr>
            <w:tcW w:w="1800" w:type="dxa"/>
          </w:tcPr>
          <w:p w14:paraId="799580BC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t>操作系统</w:t>
            </w:r>
          </w:p>
        </w:tc>
        <w:tc>
          <w:tcPr>
            <w:tcW w:w="900" w:type="dxa"/>
          </w:tcPr>
          <w:p w14:paraId="77789C63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t>班级</w:t>
            </w:r>
          </w:p>
        </w:tc>
        <w:tc>
          <w:tcPr>
            <w:tcW w:w="1792" w:type="dxa"/>
          </w:tcPr>
          <w:p w14:paraId="691477FA" w14:textId="77777777" w:rsidR="00C230B5" w:rsidRPr="00933780" w:rsidRDefault="000E6843" w:rsidP="0024751C">
            <w:pPr>
              <w:spacing w:beforeLines="50" w:before="156" w:afterLines="50" w:after="156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B220111</w:t>
            </w:r>
          </w:p>
        </w:tc>
        <w:tc>
          <w:tcPr>
            <w:tcW w:w="1268" w:type="dxa"/>
          </w:tcPr>
          <w:p w14:paraId="514B8EF5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t>实验日期</w:t>
            </w:r>
          </w:p>
        </w:tc>
        <w:tc>
          <w:tcPr>
            <w:tcW w:w="1574" w:type="dxa"/>
          </w:tcPr>
          <w:p w14:paraId="5AB81E60" w14:textId="77777777" w:rsidR="00C230B5" w:rsidRPr="00933780" w:rsidRDefault="000E6843" w:rsidP="0024751C">
            <w:pPr>
              <w:spacing w:beforeLines="50" w:before="156" w:afterLines="50" w:after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023/03/31</w:t>
            </w:r>
          </w:p>
        </w:tc>
      </w:tr>
      <w:tr w:rsidR="0024751C" w:rsidRPr="00933780" w14:paraId="44B8031D" w14:textId="77777777" w:rsidTr="00933780">
        <w:tc>
          <w:tcPr>
            <w:tcW w:w="1188" w:type="dxa"/>
          </w:tcPr>
          <w:p w14:paraId="0B2BC6D4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297756E8" w14:textId="77777777" w:rsidR="00C230B5" w:rsidRPr="00933780" w:rsidRDefault="000E6843" w:rsidP="0024751C">
            <w:pPr>
              <w:spacing w:beforeLines="50" w:before="156" w:afterLines="50" w:after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陈龙</w:t>
            </w:r>
          </w:p>
        </w:tc>
        <w:tc>
          <w:tcPr>
            <w:tcW w:w="900" w:type="dxa"/>
          </w:tcPr>
          <w:p w14:paraId="624DDC58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t>学号</w:t>
            </w:r>
          </w:p>
        </w:tc>
        <w:tc>
          <w:tcPr>
            <w:tcW w:w="1792" w:type="dxa"/>
          </w:tcPr>
          <w:p w14:paraId="600B028B" w14:textId="77777777" w:rsidR="00C230B5" w:rsidRPr="00933780" w:rsidRDefault="000E6843" w:rsidP="0024751C">
            <w:pPr>
              <w:spacing w:beforeLines="50" w:before="156" w:afterLines="50" w:after="156"/>
              <w:rPr>
                <w:rFonts w:ascii="宋体" w:hAnsi="宋体"/>
              </w:rPr>
            </w:pPr>
            <w:r>
              <w:rPr>
                <w:rFonts w:ascii="宋体" w:hAnsi="宋体"/>
              </w:rPr>
              <w:t>B22011108</w:t>
            </w:r>
          </w:p>
        </w:tc>
        <w:tc>
          <w:tcPr>
            <w:tcW w:w="1268" w:type="dxa"/>
          </w:tcPr>
          <w:p w14:paraId="216D81E3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t>实验成绩</w:t>
            </w:r>
          </w:p>
        </w:tc>
        <w:tc>
          <w:tcPr>
            <w:tcW w:w="1574" w:type="dxa"/>
          </w:tcPr>
          <w:p w14:paraId="011CB0D1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</w:p>
        </w:tc>
      </w:tr>
      <w:tr w:rsidR="00C230B5" w:rsidRPr="00933780" w14:paraId="5AA79FEE" w14:textId="77777777" w:rsidTr="00933780">
        <w:trPr>
          <w:trHeight w:val="584"/>
        </w:trPr>
        <w:tc>
          <w:tcPr>
            <w:tcW w:w="1188" w:type="dxa"/>
          </w:tcPr>
          <w:p w14:paraId="625C4A6C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  <w:szCs w:val="21"/>
              </w:rPr>
            </w:pPr>
            <w:r w:rsidRPr="00933780">
              <w:rPr>
                <w:rFonts w:ascii="宋体" w:hAnsi="宋体" w:hint="eastAsia"/>
                <w:szCs w:val="21"/>
              </w:rPr>
              <w:t>实验名称</w:t>
            </w:r>
          </w:p>
        </w:tc>
        <w:tc>
          <w:tcPr>
            <w:tcW w:w="7334" w:type="dxa"/>
            <w:gridSpan w:val="5"/>
          </w:tcPr>
          <w:p w14:paraId="09A00334" w14:textId="77777777" w:rsidR="00C230B5" w:rsidRPr="00933780" w:rsidRDefault="006565DB" w:rsidP="0024751C">
            <w:pPr>
              <w:ind w:left="72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6B0C00">
              <w:rPr>
                <w:rFonts w:hint="eastAsia"/>
                <w:szCs w:val="21"/>
              </w:rPr>
              <w:t>线程同步</w:t>
            </w:r>
            <w:r w:rsidR="006B044C">
              <w:rPr>
                <w:rFonts w:hint="eastAsia"/>
                <w:szCs w:val="21"/>
              </w:rPr>
              <w:t>与互斥</w:t>
            </w:r>
          </w:p>
        </w:tc>
      </w:tr>
      <w:tr w:rsidR="00C230B5" w:rsidRPr="00933780" w14:paraId="0269749D" w14:textId="77777777" w:rsidTr="00933780">
        <w:trPr>
          <w:trHeight w:val="1514"/>
        </w:trPr>
        <w:tc>
          <w:tcPr>
            <w:tcW w:w="1188" w:type="dxa"/>
          </w:tcPr>
          <w:p w14:paraId="6BAF5695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t>实验目的及要求</w:t>
            </w:r>
          </w:p>
        </w:tc>
        <w:tc>
          <w:tcPr>
            <w:tcW w:w="7334" w:type="dxa"/>
            <w:gridSpan w:val="5"/>
          </w:tcPr>
          <w:p w14:paraId="40998C43" w14:textId="77777777" w:rsidR="004830A9" w:rsidRDefault="006B044C" w:rsidP="0024751C">
            <w:pPr>
              <w:numPr>
                <w:ilvl w:val="0"/>
                <w:numId w:val="8"/>
              </w:numPr>
              <w:rPr>
                <w:rFonts w:ascii="宋体" w:hAnsi="宋体" w:cs="Arial" w:hint="eastAsia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掌握Java</w:t>
            </w:r>
            <w:r w:rsidR="006B0C00">
              <w:rPr>
                <w:rFonts w:ascii="宋体" w:hAnsi="宋体" w:cs="Arial" w:hint="eastAsia"/>
                <w:iCs/>
                <w:szCs w:val="21"/>
              </w:rPr>
              <w:t>线程的创建</w:t>
            </w:r>
          </w:p>
          <w:p w14:paraId="5DA6C32D" w14:textId="77777777" w:rsidR="006B0C00" w:rsidRDefault="006B0C00" w:rsidP="0024751C">
            <w:pPr>
              <w:numPr>
                <w:ilvl w:val="0"/>
                <w:numId w:val="8"/>
              </w:numPr>
              <w:rPr>
                <w:rFonts w:ascii="宋体" w:hAnsi="宋体" w:cs="Arial" w:hint="eastAsia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理解共享资源使用的互斥机制</w:t>
            </w:r>
          </w:p>
          <w:p w14:paraId="619A7135" w14:textId="77777777" w:rsidR="006B0C00" w:rsidRDefault="006B0C00" w:rsidP="0024751C">
            <w:pPr>
              <w:numPr>
                <w:ilvl w:val="0"/>
                <w:numId w:val="8"/>
              </w:numPr>
              <w:rPr>
                <w:rFonts w:ascii="宋体" w:hAnsi="宋体" w:cs="Arial" w:hint="eastAsia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理解生产者与消费者问题中同步机制</w:t>
            </w:r>
          </w:p>
          <w:p w14:paraId="7CF5F29D" w14:textId="77777777" w:rsidR="00782065" w:rsidRPr="00933780" w:rsidRDefault="00782065" w:rsidP="0024751C">
            <w:pPr>
              <w:numPr>
                <w:ilvl w:val="0"/>
                <w:numId w:val="8"/>
              </w:numPr>
              <w:rPr>
                <w:rFonts w:ascii="宋体" w:hAnsi="宋体" w:cs="Arial" w:hint="eastAsia"/>
                <w:iCs/>
                <w:szCs w:val="21"/>
              </w:rPr>
            </w:pPr>
            <w:r>
              <w:rPr>
                <w:rFonts w:ascii="宋体" w:hAnsi="宋体" w:cs="Arial" w:hint="eastAsia"/>
                <w:iCs/>
                <w:szCs w:val="21"/>
              </w:rPr>
              <w:t>掌握Java中线程同步的实现方法</w:t>
            </w:r>
          </w:p>
        </w:tc>
      </w:tr>
      <w:tr w:rsidR="00C230B5" w:rsidRPr="00933780" w14:paraId="086549EC" w14:textId="77777777" w:rsidTr="00933780">
        <w:trPr>
          <w:trHeight w:val="732"/>
        </w:trPr>
        <w:tc>
          <w:tcPr>
            <w:tcW w:w="1188" w:type="dxa"/>
          </w:tcPr>
          <w:p w14:paraId="22AB5D04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t>实验环境</w:t>
            </w:r>
          </w:p>
        </w:tc>
        <w:tc>
          <w:tcPr>
            <w:tcW w:w="7334" w:type="dxa"/>
            <w:gridSpan w:val="5"/>
          </w:tcPr>
          <w:p w14:paraId="231C1BDA" w14:textId="77777777" w:rsidR="00C230B5" w:rsidRPr="00933780" w:rsidRDefault="006565DB" w:rsidP="0024751C">
            <w:pPr>
              <w:spacing w:beforeLines="50" w:before="156" w:afterLines="50" w:after="156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ava  Eclips</w:t>
            </w:r>
            <w:r w:rsidR="00914FD2"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环境</w:t>
            </w:r>
          </w:p>
        </w:tc>
      </w:tr>
      <w:tr w:rsidR="00C230B5" w:rsidRPr="00933780" w14:paraId="3070DEBF" w14:textId="77777777" w:rsidTr="00933780">
        <w:trPr>
          <w:trHeight w:val="1391"/>
        </w:trPr>
        <w:tc>
          <w:tcPr>
            <w:tcW w:w="1188" w:type="dxa"/>
          </w:tcPr>
          <w:p w14:paraId="30D1A067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t>实验</w:t>
            </w:r>
            <w:r w:rsidR="006565DB">
              <w:rPr>
                <w:rFonts w:ascii="宋体" w:hAnsi="宋体" w:hint="eastAsia"/>
              </w:rPr>
              <w:t>要求</w:t>
            </w:r>
          </w:p>
        </w:tc>
        <w:tc>
          <w:tcPr>
            <w:tcW w:w="7334" w:type="dxa"/>
            <w:gridSpan w:val="5"/>
          </w:tcPr>
          <w:p w14:paraId="750355B3" w14:textId="77777777" w:rsidR="00D74648" w:rsidRDefault="00D74648" w:rsidP="0024751C">
            <w:pPr>
              <w:numPr>
                <w:ilvl w:val="0"/>
                <w:numId w:val="9"/>
              </w:numPr>
              <w:rPr>
                <w:szCs w:val="21"/>
              </w:rPr>
            </w:pPr>
            <w:r w:rsidRPr="006565DB">
              <w:rPr>
                <w:rFonts w:hint="eastAsia"/>
                <w:szCs w:val="21"/>
              </w:rPr>
              <w:t>运行“模拟</w:t>
            </w:r>
            <w:r w:rsidR="00F67D03">
              <w:rPr>
                <w:rFonts w:hint="eastAsia"/>
                <w:szCs w:val="21"/>
              </w:rPr>
              <w:t>订票系统程序”，观察运行结果</w:t>
            </w:r>
            <w:r w:rsidRPr="006565DB">
              <w:rPr>
                <w:rFonts w:hint="eastAsia"/>
                <w:szCs w:val="21"/>
              </w:rPr>
              <w:t>是否正确，</w:t>
            </w:r>
            <w:r w:rsidR="00F67D03" w:rsidRPr="006565DB">
              <w:rPr>
                <w:rFonts w:hint="eastAsia"/>
                <w:szCs w:val="21"/>
              </w:rPr>
              <w:t>试着用操作系统原理来解释</w:t>
            </w:r>
            <w:r w:rsidRPr="006565DB">
              <w:rPr>
                <w:rFonts w:hint="eastAsia"/>
                <w:szCs w:val="21"/>
              </w:rPr>
              <w:t>。</w:t>
            </w:r>
            <w:r w:rsidRPr="006565DB">
              <w:rPr>
                <w:szCs w:val="21"/>
              </w:rPr>
              <w:t xml:space="preserve"> </w:t>
            </w:r>
          </w:p>
          <w:p w14:paraId="1BFB9C68" w14:textId="77777777" w:rsidR="001C0486" w:rsidRDefault="00D74648" w:rsidP="0024751C">
            <w:pPr>
              <w:numPr>
                <w:ilvl w:val="0"/>
                <w:numId w:val="9"/>
              </w:numPr>
              <w:rPr>
                <w:szCs w:val="21"/>
              </w:rPr>
            </w:pPr>
            <w:r w:rsidRPr="006565DB">
              <w:rPr>
                <w:rFonts w:hint="eastAsia"/>
                <w:szCs w:val="21"/>
              </w:rPr>
              <w:t>修改“模拟</w:t>
            </w:r>
            <w:r w:rsidR="00F67D03">
              <w:rPr>
                <w:rFonts w:hint="eastAsia"/>
                <w:szCs w:val="21"/>
              </w:rPr>
              <w:t>订票系统</w:t>
            </w:r>
            <w:r w:rsidRPr="006565DB">
              <w:rPr>
                <w:rFonts w:hint="eastAsia"/>
                <w:szCs w:val="21"/>
              </w:rPr>
              <w:t>程序”，在需要同步的</w:t>
            </w:r>
            <w:r w:rsidR="00F67D03">
              <w:rPr>
                <w:rFonts w:hint="eastAsia"/>
                <w:szCs w:val="21"/>
              </w:rPr>
              <w:t>代码</w:t>
            </w:r>
            <w:r w:rsidRPr="006565DB">
              <w:rPr>
                <w:rFonts w:hint="eastAsia"/>
                <w:szCs w:val="21"/>
              </w:rPr>
              <w:t>前加上同步关键词，</w:t>
            </w:r>
            <w:r w:rsidR="00F67D03" w:rsidRPr="00F67D03">
              <w:rPr>
                <w:rFonts w:hint="eastAsia"/>
                <w:color w:val="000000"/>
              </w:rPr>
              <w:t>使得其正确运行</w:t>
            </w:r>
            <w:r w:rsidRPr="006565DB">
              <w:rPr>
                <w:rFonts w:hint="eastAsia"/>
                <w:szCs w:val="21"/>
              </w:rPr>
              <w:t>。</w:t>
            </w:r>
            <w:r w:rsidRPr="006565DB">
              <w:rPr>
                <w:szCs w:val="21"/>
              </w:rPr>
              <w:t xml:space="preserve"> </w:t>
            </w:r>
          </w:p>
          <w:p w14:paraId="1EABF64F" w14:textId="77777777" w:rsidR="001C0486" w:rsidRPr="001C0486" w:rsidRDefault="001C0486" w:rsidP="0024751C">
            <w:pPr>
              <w:ind w:left="7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r>
              <w:rPr>
                <w:szCs w:val="21"/>
              </w:rPr>
              <w:t>synchronized()</w:t>
            </w:r>
            <w:r>
              <w:rPr>
                <w:rFonts w:hint="eastAsia"/>
                <w:szCs w:val="21"/>
              </w:rPr>
              <w:t xml:space="preserve"> notify() wait()</w:t>
            </w:r>
            <w:r>
              <w:rPr>
                <w:szCs w:val="21"/>
              </w:rPr>
              <w:t>三个方法完成线程同步</w:t>
            </w:r>
            <w:r w:rsidR="006D7A5C">
              <w:rPr>
                <w:rFonts w:hint="eastAsia"/>
                <w:szCs w:val="21"/>
              </w:rPr>
              <w:t>。</w:t>
            </w:r>
          </w:p>
          <w:p w14:paraId="4614F4D6" w14:textId="77777777" w:rsidR="00113D8B" w:rsidRPr="003C1619" w:rsidRDefault="002D5EDD" w:rsidP="0024751C">
            <w:pPr>
              <w:numPr>
                <w:ilvl w:val="0"/>
                <w:numId w:val="9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 w:rsidR="00F67D03">
              <w:rPr>
                <w:rFonts w:hint="eastAsia"/>
                <w:szCs w:val="21"/>
              </w:rPr>
              <w:t>两个线程通信的（</w:t>
            </w:r>
            <w:r w:rsidR="00782065">
              <w:rPr>
                <w:rFonts w:hint="eastAsia"/>
                <w:szCs w:val="21"/>
              </w:rPr>
              <w:t>即</w:t>
            </w:r>
            <w:r>
              <w:rPr>
                <w:rFonts w:hint="eastAsia"/>
                <w:szCs w:val="21"/>
              </w:rPr>
              <w:t>生产者和消费者</w:t>
            </w:r>
            <w:r w:rsidR="00F67D03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程序补充完整，</w:t>
            </w:r>
            <w:r w:rsidR="00F67D03">
              <w:rPr>
                <w:rFonts w:hint="eastAsia"/>
                <w:szCs w:val="21"/>
              </w:rPr>
              <w:t>使其运行</w:t>
            </w:r>
            <w:r w:rsidR="00A139C6">
              <w:rPr>
                <w:rFonts w:hint="eastAsia"/>
                <w:szCs w:val="21"/>
              </w:rPr>
              <w:t>，观察运行结果</w:t>
            </w:r>
            <w:r w:rsidR="00D74648" w:rsidRPr="006565DB">
              <w:rPr>
                <w:rFonts w:hint="eastAsia"/>
                <w:szCs w:val="21"/>
              </w:rPr>
              <w:t>，试着用操作系统原理来解释。</w:t>
            </w:r>
            <w:r w:rsidR="00D74648" w:rsidRPr="006565DB">
              <w:rPr>
                <w:szCs w:val="21"/>
              </w:rPr>
              <w:t xml:space="preserve"> </w:t>
            </w:r>
          </w:p>
          <w:p w14:paraId="2D01A22A" w14:textId="77777777" w:rsidR="00A139C6" w:rsidRDefault="00A139C6" w:rsidP="0024751C">
            <w:pPr>
              <w:numPr>
                <w:ilvl w:val="0"/>
                <w:numId w:val="9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修改“消费者和生产者”程序，</w:t>
            </w:r>
            <w:r w:rsidR="00782065">
              <w:rPr>
                <w:rFonts w:hint="eastAsia"/>
                <w:szCs w:val="21"/>
              </w:rPr>
              <w:t>使两个线程</w:t>
            </w:r>
            <w:r>
              <w:rPr>
                <w:rFonts w:hint="eastAsia"/>
                <w:szCs w:val="21"/>
              </w:rPr>
              <w:t>同步，观察运行结果</w:t>
            </w:r>
            <w:r w:rsidR="00782065">
              <w:rPr>
                <w:rFonts w:hint="eastAsia"/>
                <w:szCs w:val="21"/>
              </w:rPr>
              <w:t>，</w:t>
            </w:r>
            <w:r w:rsidRPr="006565DB">
              <w:rPr>
                <w:rFonts w:hint="eastAsia"/>
                <w:szCs w:val="21"/>
              </w:rPr>
              <w:t>用操作系统原理来解释。</w:t>
            </w:r>
            <w:r w:rsidRPr="006565DB">
              <w:rPr>
                <w:szCs w:val="21"/>
              </w:rPr>
              <w:t xml:space="preserve"> </w:t>
            </w:r>
          </w:p>
          <w:p w14:paraId="32B6F8BB" w14:textId="77777777" w:rsidR="004830A9" w:rsidRPr="00933780" w:rsidRDefault="004830A9" w:rsidP="0024751C">
            <w:pPr>
              <w:ind w:left="432"/>
              <w:rPr>
                <w:rFonts w:hint="eastAsia"/>
                <w:szCs w:val="21"/>
              </w:rPr>
            </w:pPr>
          </w:p>
        </w:tc>
      </w:tr>
      <w:tr w:rsidR="00C230B5" w:rsidRPr="00933780" w14:paraId="1D7BDC77" w14:textId="77777777" w:rsidTr="00933780">
        <w:trPr>
          <w:trHeight w:val="6326"/>
        </w:trPr>
        <w:tc>
          <w:tcPr>
            <w:tcW w:w="1188" w:type="dxa"/>
          </w:tcPr>
          <w:p w14:paraId="751E23CB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  <w:r w:rsidRPr="00933780">
              <w:rPr>
                <w:rFonts w:ascii="宋体" w:hAnsi="宋体" w:hint="eastAsia"/>
              </w:rPr>
              <w:lastRenderedPageBreak/>
              <w:t>算法描述</w:t>
            </w:r>
            <w:r w:rsidR="004830A9" w:rsidRPr="00933780">
              <w:rPr>
                <w:rFonts w:ascii="宋体" w:hAnsi="宋体" w:hint="eastAsia"/>
              </w:rPr>
              <w:t>及实验结果</w:t>
            </w:r>
            <w:r w:rsidR="00BD6F0E">
              <w:rPr>
                <w:rFonts w:ascii="宋体" w:hAnsi="宋体" w:hint="eastAsia"/>
              </w:rPr>
              <w:t>记录</w:t>
            </w:r>
          </w:p>
        </w:tc>
        <w:tc>
          <w:tcPr>
            <w:tcW w:w="7334" w:type="dxa"/>
            <w:gridSpan w:val="5"/>
          </w:tcPr>
          <w:p w14:paraId="20501DDB" w14:textId="57D1F908" w:rsidR="008C6D9B" w:rsidRDefault="008C6D9B" w:rsidP="0024751C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答：不正确，各个线程在并发执行的时候，没有互斥执行，票是临界资源，如果不加以限制就会出现同一张票重复售出，或者系统已经没有票了，但是因为没有互斥执行，导致最后超售票。</w:t>
            </w:r>
          </w:p>
          <w:p w14:paraId="49ADF2B4" w14:textId="77777777" w:rsidR="0024751C" w:rsidRDefault="008C6D9B" w:rsidP="0024751C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szCs w:val="21"/>
              </w:rPr>
              <w:t>通过</w:t>
            </w:r>
            <w:r w:rsidRPr="008C6D9B">
              <w:rPr>
                <w:rFonts w:hint="eastAsia"/>
                <w:szCs w:val="21"/>
              </w:rPr>
              <w:t>Java</w:t>
            </w:r>
            <w:r w:rsidRPr="008C6D9B">
              <w:rPr>
                <w:rFonts w:hint="eastAsia"/>
                <w:szCs w:val="21"/>
              </w:rPr>
              <w:t>中</w:t>
            </w:r>
            <w:r w:rsidRPr="008C6D9B">
              <w:rPr>
                <w:rFonts w:hint="eastAsia"/>
                <w:szCs w:val="21"/>
              </w:rPr>
              <w:t>synchronized</w:t>
            </w:r>
            <w:r w:rsidRPr="008C6D9B">
              <w:rPr>
                <w:rFonts w:hint="eastAsia"/>
                <w:szCs w:val="21"/>
              </w:rPr>
              <w:t>，</w:t>
            </w:r>
            <w:r w:rsidRPr="008C6D9B">
              <w:rPr>
                <w:rFonts w:hint="eastAsia"/>
                <w:szCs w:val="21"/>
              </w:rPr>
              <w:t>wait()</w:t>
            </w:r>
            <w:r w:rsidRPr="008C6D9B">
              <w:rPr>
                <w:rFonts w:hint="eastAsia"/>
                <w:szCs w:val="21"/>
              </w:rPr>
              <w:t>，</w:t>
            </w:r>
            <w:r w:rsidRPr="008C6D9B">
              <w:rPr>
                <w:rFonts w:hint="eastAsia"/>
                <w:szCs w:val="21"/>
              </w:rPr>
              <w:t>notify()</w:t>
            </w:r>
            <w:r w:rsidR="006C2CD2">
              <w:rPr>
                <w:rFonts w:hint="eastAsia"/>
                <w:szCs w:val="21"/>
              </w:rPr>
              <w:t>完成</w:t>
            </w:r>
          </w:p>
          <w:p w14:paraId="2A52DB95" w14:textId="6EFF0D4B" w:rsidR="002E5EBE" w:rsidRPr="0024751C" w:rsidRDefault="0024751C" w:rsidP="0024751C">
            <w:pPr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D3930E" wp14:editId="733827A7">
                  <wp:extent cx="2610485" cy="160274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160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C5CDF6" w14:textId="5E4E13A8" w:rsidR="0060393C" w:rsidRDefault="0060393C" w:rsidP="0024751C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当写入数据没有完成时，整个临界资源</w:t>
            </w:r>
            <w:r>
              <w:rPr>
                <w:rFonts w:hint="eastAsia"/>
                <w:szCs w:val="21"/>
              </w:rPr>
              <w:t>Stroge</w:t>
            </w:r>
            <w:r>
              <w:rPr>
                <w:rFonts w:hint="eastAsia"/>
                <w:szCs w:val="21"/>
              </w:rPr>
              <w:t>是被</w:t>
            </w:r>
            <w:r>
              <w:rPr>
                <w:rFonts w:hint="eastAsia"/>
                <w:szCs w:val="21"/>
              </w:rPr>
              <w:t>Input</w:t>
            </w:r>
            <w:r>
              <w:rPr>
                <w:rFonts w:hint="eastAsia"/>
                <w:szCs w:val="21"/>
              </w:rPr>
              <w:t>对象线程所占用的；当写入线程结束，通过</w:t>
            </w:r>
            <w:r>
              <w:rPr>
                <w:rFonts w:hint="eastAsia"/>
                <w:szCs w:val="21"/>
              </w:rPr>
              <w:t>notify</w:t>
            </w:r>
            <w:r>
              <w:rPr>
                <w:rFonts w:hint="eastAsia"/>
                <w:szCs w:val="21"/>
              </w:rPr>
              <w:t>将读取线程激活，从而读出数据，修改代码展示如下：</w:t>
            </w:r>
          </w:p>
          <w:p w14:paraId="127D80E9" w14:textId="64807D2C" w:rsidR="0024751C" w:rsidRDefault="0024751C" w:rsidP="0024751C">
            <w:pPr>
              <w:jc w:val="center"/>
              <w:rPr>
                <w:szCs w:val="21"/>
              </w:rPr>
            </w:pPr>
            <w:r w:rsidRPr="003C1D42">
              <w:rPr>
                <w:noProof/>
                <w:szCs w:val="21"/>
              </w:rPr>
              <w:drawing>
                <wp:inline distT="0" distB="0" distL="0" distR="0" wp14:anchorId="26D0EF7D" wp14:editId="38805F1C">
                  <wp:extent cx="2610000" cy="1817054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000" cy="1817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EE491" w14:textId="1574A3C2" w:rsidR="0024751C" w:rsidRPr="00141E77" w:rsidRDefault="0024751C" w:rsidP="0024751C">
            <w:pPr>
              <w:jc w:val="center"/>
              <w:rPr>
                <w:rFonts w:hint="eastAsia"/>
                <w:szCs w:val="21"/>
              </w:rPr>
            </w:pPr>
            <w:r w:rsidRPr="0024751C">
              <w:rPr>
                <w:szCs w:val="21"/>
              </w:rPr>
              <w:drawing>
                <wp:inline distT="0" distB="0" distL="0" distR="0" wp14:anchorId="36BB142E" wp14:editId="73B70C30">
                  <wp:extent cx="2610000" cy="191204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191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930EE" w14:textId="77777777" w:rsidR="00F76BBE" w:rsidRDefault="00DE483B" w:rsidP="00F76BBE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生产者和消费者两个线程同步的话，只要</w:t>
            </w:r>
            <w:r>
              <w:rPr>
                <w:rFonts w:hint="eastAsia"/>
                <w:szCs w:val="21"/>
              </w:rPr>
              <w:t>Storge</w:t>
            </w:r>
            <w:r>
              <w:rPr>
                <w:rFonts w:hint="eastAsia"/>
                <w:szCs w:val="21"/>
              </w:rPr>
              <w:t>中存在数据，那么消费者就会一直</w:t>
            </w:r>
            <w:r w:rsidR="003245ED">
              <w:rPr>
                <w:rFonts w:hint="eastAsia"/>
                <w:szCs w:val="21"/>
              </w:rPr>
              <w:t>读</w:t>
            </w:r>
            <w:r>
              <w:rPr>
                <w:rFonts w:hint="eastAsia"/>
                <w:szCs w:val="21"/>
              </w:rPr>
              <w:t>数据</w:t>
            </w:r>
            <w:r w:rsidR="003245ED">
              <w:rPr>
                <w:rFonts w:hint="eastAsia"/>
                <w:szCs w:val="21"/>
              </w:rPr>
              <w:t>，同时生产者也会一直写数据进去</w:t>
            </w:r>
            <w:r>
              <w:rPr>
                <w:rFonts w:hint="eastAsia"/>
                <w:szCs w:val="21"/>
              </w:rPr>
              <w:t>。</w:t>
            </w:r>
            <w:r w:rsidR="00784F0A">
              <w:rPr>
                <w:rFonts w:hint="eastAsia"/>
                <w:szCs w:val="21"/>
              </w:rPr>
              <w:t>这时候</w:t>
            </w:r>
            <w:r w:rsidR="00784F0A">
              <w:rPr>
                <w:rFonts w:hint="eastAsia"/>
                <w:szCs w:val="21"/>
              </w:rPr>
              <w:t>Storge</w:t>
            </w:r>
            <w:r w:rsidR="00784F0A">
              <w:rPr>
                <w:rFonts w:hint="eastAsia"/>
                <w:szCs w:val="21"/>
              </w:rPr>
              <w:t>就不再是临界资源了，更像是管道通信。修改代码如下：</w:t>
            </w:r>
          </w:p>
          <w:p w14:paraId="2B21966B" w14:textId="77777777" w:rsidR="00F76BBE" w:rsidRDefault="00F76BBE" w:rsidP="00F76BBE">
            <w:pPr>
              <w:jc w:val="center"/>
              <w:rPr>
                <w:szCs w:val="21"/>
              </w:rPr>
            </w:pPr>
            <w:r w:rsidRPr="00F76BBE">
              <w:rPr>
                <w:szCs w:val="21"/>
              </w:rPr>
              <w:lastRenderedPageBreak/>
              <w:drawing>
                <wp:inline distT="0" distB="0" distL="0" distR="0" wp14:anchorId="192BC0FA" wp14:editId="6E01AED3">
                  <wp:extent cx="2610000" cy="152716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152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114D0" w14:textId="77777777" w:rsidR="00F76BBE" w:rsidRDefault="00F76BBE" w:rsidP="00F76BBE">
            <w:pPr>
              <w:jc w:val="center"/>
              <w:rPr>
                <w:szCs w:val="21"/>
              </w:rPr>
            </w:pPr>
            <w:r w:rsidRPr="00F76BBE">
              <w:rPr>
                <w:szCs w:val="21"/>
              </w:rPr>
              <w:drawing>
                <wp:inline distT="0" distB="0" distL="0" distR="0" wp14:anchorId="1B2CFF56" wp14:editId="033D54AA">
                  <wp:extent cx="2610000" cy="116893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116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99E24" w14:textId="4294626F" w:rsidR="00F76BBE" w:rsidRPr="0024751C" w:rsidRDefault="00F76BBE" w:rsidP="00F76BBE">
            <w:pPr>
              <w:jc w:val="center"/>
              <w:rPr>
                <w:rFonts w:hint="eastAsia"/>
                <w:szCs w:val="21"/>
              </w:rPr>
            </w:pPr>
            <w:r w:rsidRPr="00F76BBE">
              <w:rPr>
                <w:szCs w:val="21"/>
              </w:rPr>
              <w:drawing>
                <wp:inline distT="0" distB="0" distL="0" distR="0" wp14:anchorId="22B25482" wp14:editId="24BFB887">
                  <wp:extent cx="2610000" cy="2628445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26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E7190" w14:textId="28520148" w:rsidR="008C6D9B" w:rsidRDefault="00F76BBE" w:rsidP="00F76BBE">
            <w:pPr>
              <w:jc w:val="center"/>
              <w:rPr>
                <w:rFonts w:hint="eastAsia"/>
              </w:rPr>
            </w:pPr>
            <w:r w:rsidRPr="00F76BBE">
              <w:drawing>
                <wp:inline distT="0" distB="0" distL="0" distR="0" wp14:anchorId="6D07E605" wp14:editId="07EFE0CD">
                  <wp:extent cx="2610000" cy="278843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278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7790E" w14:textId="77777777" w:rsidR="00C230B5" w:rsidRPr="004958B0" w:rsidRDefault="00C230B5" w:rsidP="0024751C">
            <w:pPr>
              <w:ind w:firstLine="435"/>
              <w:rPr>
                <w:rFonts w:hint="eastAsia"/>
              </w:rPr>
            </w:pPr>
          </w:p>
        </w:tc>
      </w:tr>
      <w:tr w:rsidR="00C230B5" w:rsidRPr="00933780" w14:paraId="0284FC36" w14:textId="77777777" w:rsidTr="00782065">
        <w:trPr>
          <w:trHeight w:val="1596"/>
        </w:trPr>
        <w:tc>
          <w:tcPr>
            <w:tcW w:w="1188" w:type="dxa"/>
          </w:tcPr>
          <w:p w14:paraId="33C5748F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 w:hint="eastAsia"/>
              </w:rPr>
            </w:pPr>
            <w:r w:rsidRPr="00933780">
              <w:rPr>
                <w:rFonts w:ascii="宋体" w:hAnsi="宋体" w:hint="eastAsia"/>
              </w:rPr>
              <w:lastRenderedPageBreak/>
              <w:t>总结</w:t>
            </w:r>
          </w:p>
        </w:tc>
        <w:tc>
          <w:tcPr>
            <w:tcW w:w="7334" w:type="dxa"/>
            <w:gridSpan w:val="5"/>
          </w:tcPr>
          <w:p w14:paraId="2431DF6B" w14:textId="39994DEA" w:rsidR="002B1D44" w:rsidRDefault="00F76BBE" w:rsidP="00F76BBE">
            <w:pPr>
              <w:spacing w:beforeLines="50" w:before="156" w:afterLines="50" w:after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通过Java编程更加深刻学习了线程相关的知识内容。</w:t>
            </w:r>
            <w:r w:rsidR="002B1D44">
              <w:rPr>
                <w:rFonts w:ascii="宋体" w:hAnsi="宋体" w:hint="eastAsia"/>
              </w:rPr>
              <w:t>也在实验过程中遇到了各种各样的问题。</w:t>
            </w:r>
          </w:p>
          <w:p w14:paraId="25C024DF" w14:textId="362CD015" w:rsidR="00F76BBE" w:rsidRPr="00933780" w:rsidRDefault="002F6D17" w:rsidP="00F76BBE">
            <w:pPr>
              <w:spacing w:beforeLines="50" w:before="156" w:afterLines="50" w:after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好比：</w:t>
            </w:r>
            <w:r w:rsidR="00F76BBE">
              <w:rPr>
                <w:rFonts w:ascii="宋体" w:hAnsi="宋体" w:hint="eastAsia"/>
              </w:rPr>
              <w:t>在</w:t>
            </w:r>
            <w:r w:rsidR="00F76BBE" w:rsidRPr="00F76BBE">
              <w:rPr>
                <w:rFonts w:ascii="宋体" w:hAnsi="宋体" w:hint="eastAsia"/>
              </w:rPr>
              <w:t>调用notify()和wait()方法必须在synchronized块里面调用；每次调用wait()方法等待的线程被唤醒之后，是接着wait()方法后面的代码继续执行，并非重新进入同步代码块；而且调用的这两个方法的对象一定是当前synchronized同步的锁对象，不然程序会报错</w:t>
            </w:r>
            <w:r w:rsidR="006F2CA6">
              <w:rPr>
                <w:rFonts w:ascii="宋体" w:hAnsi="宋体" w:hint="eastAsia"/>
              </w:rPr>
              <w:t>。</w:t>
            </w:r>
          </w:p>
          <w:p w14:paraId="391555AF" w14:textId="758A9AD0" w:rsidR="00C230B5" w:rsidRPr="00933780" w:rsidRDefault="008269B0" w:rsidP="00F76BBE">
            <w:pPr>
              <w:spacing w:beforeLines="50" w:before="156" w:afterLines="50" w:after="156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相对于之前C语言中的进程操作而言，java的线程相对简单些，但是也有很多逻辑上需要注意的地方。</w:t>
            </w:r>
          </w:p>
        </w:tc>
      </w:tr>
      <w:tr w:rsidR="00C230B5" w:rsidRPr="00933780" w14:paraId="04177DC4" w14:textId="77777777" w:rsidTr="00933780">
        <w:trPr>
          <w:trHeight w:val="1236"/>
        </w:trPr>
        <w:tc>
          <w:tcPr>
            <w:tcW w:w="1188" w:type="dxa"/>
          </w:tcPr>
          <w:p w14:paraId="42CC4ABB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 w:hint="eastAsia"/>
              </w:rPr>
            </w:pPr>
            <w:r w:rsidRPr="00933780">
              <w:rPr>
                <w:rFonts w:ascii="宋体" w:hAnsi="宋体" w:hint="eastAsia"/>
              </w:rPr>
              <w:t>附录</w:t>
            </w:r>
          </w:p>
        </w:tc>
        <w:tc>
          <w:tcPr>
            <w:tcW w:w="7334" w:type="dxa"/>
            <w:gridSpan w:val="5"/>
          </w:tcPr>
          <w:p w14:paraId="325BBABC" w14:textId="77777777" w:rsidR="00C230B5" w:rsidRPr="00933780" w:rsidRDefault="00C230B5" w:rsidP="0024751C">
            <w:pPr>
              <w:spacing w:beforeLines="50" w:before="156" w:afterLines="50" w:after="156"/>
              <w:rPr>
                <w:rFonts w:ascii="宋体" w:hAnsi="宋体"/>
              </w:rPr>
            </w:pPr>
          </w:p>
        </w:tc>
      </w:tr>
    </w:tbl>
    <w:p w14:paraId="144075EA" w14:textId="77777777" w:rsidR="00C230B5" w:rsidRDefault="00C230B5" w:rsidP="0024751C">
      <w:pPr>
        <w:rPr>
          <w:rFonts w:hint="eastAsia"/>
        </w:rPr>
      </w:pPr>
    </w:p>
    <w:p w14:paraId="07F83DD8" w14:textId="77777777" w:rsidR="00B82DC5" w:rsidRDefault="00B82DC5" w:rsidP="0024751C">
      <w:pPr>
        <w:rPr>
          <w:rFonts w:hint="eastAsia"/>
        </w:rPr>
      </w:pPr>
    </w:p>
    <w:sectPr w:rsidR="00B82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2751" w14:textId="77777777" w:rsidR="007061FF" w:rsidRDefault="007061FF" w:rsidP="004830A9">
      <w:r>
        <w:separator/>
      </w:r>
    </w:p>
  </w:endnote>
  <w:endnote w:type="continuationSeparator" w:id="0">
    <w:p w14:paraId="10BFB3B5" w14:textId="77777777" w:rsidR="007061FF" w:rsidRDefault="007061FF" w:rsidP="0048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FAAA" w14:textId="77777777" w:rsidR="007061FF" w:rsidRDefault="007061FF" w:rsidP="004830A9">
      <w:r>
        <w:separator/>
      </w:r>
    </w:p>
  </w:footnote>
  <w:footnote w:type="continuationSeparator" w:id="0">
    <w:p w14:paraId="21C98120" w14:textId="77777777" w:rsidR="007061FF" w:rsidRDefault="007061FF" w:rsidP="0048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DCB"/>
    <w:multiLevelType w:val="hybridMultilevel"/>
    <w:tmpl w:val="B688ECF2"/>
    <w:lvl w:ilvl="0" w:tplc="9C50596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16F314BC"/>
    <w:multiLevelType w:val="hybridMultilevel"/>
    <w:tmpl w:val="5D4C9C00"/>
    <w:lvl w:ilvl="0" w:tplc="8C36680A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368ACE2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8C0BD5"/>
    <w:multiLevelType w:val="hybridMultilevel"/>
    <w:tmpl w:val="5C1AB1BE"/>
    <w:lvl w:ilvl="0" w:tplc="831E7C8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sz w:val="30"/>
        <w:szCs w:val="30"/>
      </w:rPr>
    </w:lvl>
    <w:lvl w:ilvl="1" w:tplc="5AC807B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0D658C7"/>
    <w:multiLevelType w:val="hybridMultilevel"/>
    <w:tmpl w:val="F3C8D25C"/>
    <w:lvl w:ilvl="0" w:tplc="02F4C61E">
      <w:start w:val="1"/>
      <w:numFmt w:val="decimal"/>
      <w:lvlText w:val="%1."/>
      <w:lvlJc w:val="left"/>
      <w:pPr>
        <w:ind w:left="7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0E1B90"/>
    <w:multiLevelType w:val="hybridMultilevel"/>
    <w:tmpl w:val="D5EA2988"/>
    <w:lvl w:ilvl="0" w:tplc="D854C52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5" w15:restartNumberingAfterBreak="0">
    <w:nsid w:val="43E571ED"/>
    <w:multiLevelType w:val="hybridMultilevel"/>
    <w:tmpl w:val="D2DE4B80"/>
    <w:lvl w:ilvl="0" w:tplc="6F0ED95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D572FB18">
      <w:start w:val="1"/>
      <w:numFmt w:val="decimal"/>
      <w:lvlText w:val="%2．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1434C9C"/>
    <w:multiLevelType w:val="hybridMultilevel"/>
    <w:tmpl w:val="1298AB8A"/>
    <w:lvl w:ilvl="0" w:tplc="6246A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00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42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029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42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20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2D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AA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780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863D30"/>
    <w:multiLevelType w:val="hybridMultilevel"/>
    <w:tmpl w:val="4FFA791E"/>
    <w:lvl w:ilvl="0" w:tplc="9036DDD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6EA239D"/>
    <w:multiLevelType w:val="hybridMultilevel"/>
    <w:tmpl w:val="DA6CDB14"/>
    <w:lvl w:ilvl="0" w:tplc="9AF8BE7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5D6C4CBB"/>
    <w:multiLevelType w:val="hybridMultilevel"/>
    <w:tmpl w:val="D5EA2988"/>
    <w:lvl w:ilvl="0" w:tplc="D854C52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 w16cid:durableId="1603027559">
    <w:abstractNumId w:val="5"/>
  </w:num>
  <w:num w:numId="2" w16cid:durableId="1021126897">
    <w:abstractNumId w:val="2"/>
  </w:num>
  <w:num w:numId="3" w16cid:durableId="1931036724">
    <w:abstractNumId w:val="1"/>
  </w:num>
  <w:num w:numId="4" w16cid:durableId="982660944">
    <w:abstractNumId w:val="4"/>
  </w:num>
  <w:num w:numId="5" w16cid:durableId="1132594564">
    <w:abstractNumId w:val="9"/>
  </w:num>
  <w:num w:numId="6" w16cid:durableId="1462117746">
    <w:abstractNumId w:val="0"/>
  </w:num>
  <w:num w:numId="7" w16cid:durableId="923106360">
    <w:abstractNumId w:val="6"/>
  </w:num>
  <w:num w:numId="8" w16cid:durableId="895969594">
    <w:abstractNumId w:val="8"/>
  </w:num>
  <w:num w:numId="9" w16cid:durableId="342827924">
    <w:abstractNumId w:val="3"/>
  </w:num>
  <w:num w:numId="10" w16cid:durableId="770009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B5"/>
    <w:rsid w:val="000B3D40"/>
    <w:rsid w:val="000E6843"/>
    <w:rsid w:val="00113D8B"/>
    <w:rsid w:val="00141E77"/>
    <w:rsid w:val="001448C8"/>
    <w:rsid w:val="001708B5"/>
    <w:rsid w:val="001C0486"/>
    <w:rsid w:val="0024751C"/>
    <w:rsid w:val="002B1D44"/>
    <w:rsid w:val="002D5EDD"/>
    <w:rsid w:val="002E5EBE"/>
    <w:rsid w:val="002F6D17"/>
    <w:rsid w:val="003245ED"/>
    <w:rsid w:val="003C1619"/>
    <w:rsid w:val="003C1D42"/>
    <w:rsid w:val="004830A9"/>
    <w:rsid w:val="004A10EC"/>
    <w:rsid w:val="00531D23"/>
    <w:rsid w:val="005D4D09"/>
    <w:rsid w:val="0060393C"/>
    <w:rsid w:val="006565DB"/>
    <w:rsid w:val="006B044C"/>
    <w:rsid w:val="006B0C00"/>
    <w:rsid w:val="006C2CD2"/>
    <w:rsid w:val="006D7A5C"/>
    <w:rsid w:val="006F2CA6"/>
    <w:rsid w:val="007061FF"/>
    <w:rsid w:val="0075157F"/>
    <w:rsid w:val="0078096B"/>
    <w:rsid w:val="00782065"/>
    <w:rsid w:val="00784F0A"/>
    <w:rsid w:val="008269B0"/>
    <w:rsid w:val="008C6D9B"/>
    <w:rsid w:val="00914FD2"/>
    <w:rsid w:val="00933780"/>
    <w:rsid w:val="00994DEF"/>
    <w:rsid w:val="00A139C6"/>
    <w:rsid w:val="00AA16BE"/>
    <w:rsid w:val="00B82DC5"/>
    <w:rsid w:val="00BD6F0E"/>
    <w:rsid w:val="00C230B5"/>
    <w:rsid w:val="00C25BF9"/>
    <w:rsid w:val="00C33490"/>
    <w:rsid w:val="00D74648"/>
    <w:rsid w:val="00DE483B"/>
    <w:rsid w:val="00E85C50"/>
    <w:rsid w:val="00F264B3"/>
    <w:rsid w:val="00F44BA3"/>
    <w:rsid w:val="00F64F48"/>
    <w:rsid w:val="00F67D03"/>
    <w:rsid w:val="00F76BBE"/>
    <w:rsid w:val="00F9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27F06F"/>
  <w15:chartTrackingRefBased/>
  <w15:docId w15:val="{A043893B-9BB8-45EF-B5D5-DF0A3709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30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230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8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830A9"/>
    <w:rPr>
      <w:kern w:val="2"/>
      <w:sz w:val="18"/>
      <w:szCs w:val="18"/>
    </w:rPr>
  </w:style>
  <w:style w:type="paragraph" w:styleId="a6">
    <w:name w:val="footer"/>
    <w:basedOn w:val="a"/>
    <w:link w:val="a7"/>
    <w:rsid w:val="0048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830A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03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9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《操作系统》课程实验报告</vt:lpstr>
    </vt:vector>
  </TitlesOfParts>
  <Company>sdu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《操作系统》课程实验报告</dc:title>
  <dc:subject/>
  <dc:creator>sdu</dc:creator>
  <cp:keywords/>
  <dc:description/>
  <cp:lastModifiedBy>鲲 京</cp:lastModifiedBy>
  <cp:revision>13</cp:revision>
  <dcterms:created xsi:type="dcterms:W3CDTF">2023-03-31T08:12:00Z</dcterms:created>
  <dcterms:modified xsi:type="dcterms:W3CDTF">2023-03-31T08:57:00Z</dcterms:modified>
</cp:coreProperties>
</file>