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31FE25">
      <w:pPr>
        <w:jc w:val="center"/>
        <w:rPr>
          <w:rFonts w:ascii="宋体" w:hAnsi="宋体" w:cs="AdobeSongStd-Light"/>
          <w:b/>
          <w:kern w:val="0"/>
          <w:sz w:val="28"/>
          <w:szCs w:val="28"/>
        </w:rPr>
      </w:pPr>
      <w:r>
        <w:rPr>
          <w:rFonts w:hint="eastAsia" w:ascii="宋体" w:hAnsi="宋体" w:cs="AdobeSongStd-Light"/>
          <w:b/>
          <w:kern w:val="0"/>
          <w:sz w:val="28"/>
          <w:szCs w:val="28"/>
        </w:rPr>
        <w:t>南京大学工程管理学院</w:t>
      </w:r>
    </w:p>
    <w:p w14:paraId="0AAEF5E2">
      <w:pPr>
        <w:jc w:val="center"/>
        <w:rPr>
          <w:rFonts w:ascii="AdobeSongStd-Light" w:eastAsia="AdobeSongStd-Light" w:cs="AdobeSongStd-Light"/>
          <w:kern w:val="0"/>
          <w:sz w:val="34"/>
          <w:szCs w:val="34"/>
        </w:rPr>
      </w:pPr>
      <w:r>
        <w:rPr>
          <w:rFonts w:hint="eastAsia" w:ascii="宋体" w:hAnsi="宋体" w:cs="AdobeSongStd-Light"/>
          <w:b/>
          <w:kern w:val="0"/>
          <w:sz w:val="28"/>
          <w:szCs w:val="28"/>
        </w:rPr>
        <w:t>工程管理专业学位论文预答辩同意书</w:t>
      </w:r>
    </w:p>
    <w:tbl>
      <w:tblPr>
        <w:tblStyle w:val="5"/>
        <w:tblW w:w="9832" w:type="dxa"/>
        <w:tblInd w:w="-8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1134"/>
        <w:gridCol w:w="709"/>
        <w:gridCol w:w="424"/>
        <w:gridCol w:w="710"/>
        <w:gridCol w:w="1843"/>
        <w:gridCol w:w="1072"/>
        <w:gridCol w:w="493"/>
        <w:gridCol w:w="783"/>
        <w:gridCol w:w="1393"/>
      </w:tblGrid>
      <w:tr w14:paraId="4C864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6483C2E3">
            <w:pPr>
              <w:spacing w:line="360" w:lineRule="exact"/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学号</w:t>
            </w:r>
          </w:p>
        </w:tc>
        <w:tc>
          <w:tcPr>
            <w:tcW w:w="1134" w:type="dxa"/>
          </w:tcPr>
          <w:p w14:paraId="12579EC7">
            <w:pPr>
              <w:spacing w:line="360" w:lineRule="exact"/>
              <w:jc w:val="center"/>
              <w:rPr>
                <w:rFonts w:ascii="宋体" w:hAnsi="宋体" w:eastAsia="宋体" w:cs="Times New Roman"/>
                <w:szCs w:val="21"/>
              </w:rPr>
            </w:pPr>
          </w:p>
        </w:tc>
        <w:tc>
          <w:tcPr>
            <w:tcW w:w="709" w:type="dxa"/>
          </w:tcPr>
          <w:p w14:paraId="141B00C3">
            <w:pPr>
              <w:spacing w:line="360" w:lineRule="exact"/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姓名</w:t>
            </w:r>
          </w:p>
        </w:tc>
        <w:tc>
          <w:tcPr>
            <w:tcW w:w="1134" w:type="dxa"/>
            <w:gridSpan w:val="2"/>
          </w:tcPr>
          <w:p w14:paraId="5D29731F">
            <w:pPr>
              <w:spacing w:line="360" w:lineRule="exact"/>
              <w:jc w:val="center"/>
              <w:rPr>
                <w:rFonts w:ascii="宋体" w:hAnsi="宋体" w:eastAsia="宋体" w:cs="Times New Roman"/>
                <w:szCs w:val="21"/>
              </w:rPr>
            </w:pPr>
          </w:p>
        </w:tc>
        <w:tc>
          <w:tcPr>
            <w:tcW w:w="1843" w:type="dxa"/>
          </w:tcPr>
          <w:p w14:paraId="5B9AA8BC">
            <w:pPr>
              <w:spacing w:line="360" w:lineRule="exact"/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班级</w:t>
            </w:r>
          </w:p>
        </w:tc>
        <w:tc>
          <w:tcPr>
            <w:tcW w:w="1072" w:type="dxa"/>
          </w:tcPr>
          <w:p w14:paraId="72ED804C">
            <w:pPr>
              <w:spacing w:line="360" w:lineRule="exact"/>
              <w:jc w:val="center"/>
              <w:rPr>
                <w:rFonts w:ascii="宋体" w:hAnsi="宋体" w:eastAsia="宋体" w:cs="Times New Roman"/>
                <w:szCs w:val="21"/>
              </w:rPr>
            </w:pPr>
          </w:p>
        </w:tc>
        <w:tc>
          <w:tcPr>
            <w:tcW w:w="1276" w:type="dxa"/>
            <w:gridSpan w:val="2"/>
          </w:tcPr>
          <w:p w14:paraId="51D93D96">
            <w:pPr>
              <w:spacing w:line="360" w:lineRule="exact"/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联系方式</w:t>
            </w:r>
          </w:p>
        </w:tc>
        <w:tc>
          <w:tcPr>
            <w:tcW w:w="1393" w:type="dxa"/>
          </w:tcPr>
          <w:p w14:paraId="6B93A1BF">
            <w:pPr>
              <w:spacing w:line="360" w:lineRule="exact"/>
              <w:jc w:val="center"/>
              <w:rPr>
                <w:rFonts w:ascii="宋体" w:hAnsi="宋体" w:eastAsia="宋体" w:cs="Times New Roman"/>
                <w:szCs w:val="21"/>
              </w:rPr>
            </w:pPr>
          </w:p>
        </w:tc>
      </w:tr>
      <w:tr w14:paraId="20F70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792CC74B">
            <w:pPr>
              <w:spacing w:line="360" w:lineRule="exact"/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现工作单位</w:t>
            </w:r>
          </w:p>
        </w:tc>
        <w:tc>
          <w:tcPr>
            <w:tcW w:w="2977" w:type="dxa"/>
            <w:gridSpan w:val="4"/>
          </w:tcPr>
          <w:p w14:paraId="75C42898">
            <w:pPr>
              <w:spacing w:line="360" w:lineRule="exact"/>
              <w:jc w:val="center"/>
              <w:rPr>
                <w:rFonts w:ascii="宋体" w:hAnsi="宋体" w:eastAsia="宋体" w:cs="Times New Roman"/>
                <w:szCs w:val="21"/>
              </w:rPr>
            </w:pPr>
          </w:p>
        </w:tc>
        <w:tc>
          <w:tcPr>
            <w:tcW w:w="1843" w:type="dxa"/>
          </w:tcPr>
          <w:p w14:paraId="5544C342">
            <w:pPr>
              <w:spacing w:line="360" w:lineRule="exact"/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职称/职务</w:t>
            </w:r>
          </w:p>
        </w:tc>
        <w:tc>
          <w:tcPr>
            <w:tcW w:w="3741" w:type="dxa"/>
            <w:gridSpan w:val="4"/>
          </w:tcPr>
          <w:p w14:paraId="42AA83BC">
            <w:pPr>
              <w:spacing w:line="360" w:lineRule="exact"/>
              <w:jc w:val="center"/>
              <w:rPr>
                <w:rFonts w:ascii="宋体" w:hAnsi="宋体" w:eastAsia="宋体" w:cs="Times New Roman"/>
                <w:szCs w:val="21"/>
              </w:rPr>
            </w:pPr>
          </w:p>
        </w:tc>
      </w:tr>
      <w:tr w14:paraId="17458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3B5E84C0">
            <w:pPr>
              <w:spacing w:line="360" w:lineRule="exact"/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校内导师</w:t>
            </w:r>
          </w:p>
        </w:tc>
        <w:tc>
          <w:tcPr>
            <w:tcW w:w="2977" w:type="dxa"/>
            <w:gridSpan w:val="4"/>
          </w:tcPr>
          <w:p w14:paraId="6DCC76E2">
            <w:pPr>
              <w:spacing w:line="360" w:lineRule="exact"/>
              <w:jc w:val="center"/>
              <w:rPr>
                <w:rFonts w:ascii="宋体" w:hAnsi="宋体" w:eastAsia="宋体" w:cs="Times New Roman"/>
                <w:szCs w:val="21"/>
              </w:rPr>
            </w:pPr>
          </w:p>
        </w:tc>
        <w:tc>
          <w:tcPr>
            <w:tcW w:w="1843" w:type="dxa"/>
          </w:tcPr>
          <w:p w14:paraId="4993B3A0">
            <w:pPr>
              <w:spacing w:line="360" w:lineRule="exact"/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联系方式</w:t>
            </w:r>
          </w:p>
        </w:tc>
        <w:tc>
          <w:tcPr>
            <w:tcW w:w="3741" w:type="dxa"/>
            <w:gridSpan w:val="4"/>
          </w:tcPr>
          <w:p w14:paraId="2D6CA6CD">
            <w:pPr>
              <w:spacing w:line="360" w:lineRule="exact"/>
              <w:jc w:val="center"/>
              <w:rPr>
                <w:rFonts w:ascii="宋体" w:hAnsi="宋体" w:eastAsia="宋体" w:cs="Times New Roman"/>
                <w:szCs w:val="21"/>
              </w:rPr>
            </w:pPr>
          </w:p>
        </w:tc>
      </w:tr>
      <w:tr w14:paraId="57DBF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0C33F61B">
            <w:pPr>
              <w:spacing w:line="360" w:lineRule="exact"/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企业导师</w:t>
            </w:r>
          </w:p>
        </w:tc>
        <w:tc>
          <w:tcPr>
            <w:tcW w:w="1134" w:type="dxa"/>
          </w:tcPr>
          <w:p w14:paraId="0B2AD4EF">
            <w:pPr>
              <w:spacing w:line="360" w:lineRule="exact"/>
              <w:jc w:val="center"/>
              <w:rPr>
                <w:rFonts w:ascii="宋体" w:hAnsi="宋体" w:eastAsia="宋体" w:cs="Times New Roman"/>
                <w:szCs w:val="21"/>
              </w:rPr>
            </w:pPr>
          </w:p>
        </w:tc>
        <w:tc>
          <w:tcPr>
            <w:tcW w:w="1133" w:type="dxa"/>
            <w:gridSpan w:val="2"/>
          </w:tcPr>
          <w:p w14:paraId="30F4EDE1">
            <w:pPr>
              <w:spacing w:line="360" w:lineRule="exact"/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所在单位</w:t>
            </w:r>
          </w:p>
        </w:tc>
        <w:tc>
          <w:tcPr>
            <w:tcW w:w="2553" w:type="dxa"/>
            <w:gridSpan w:val="2"/>
          </w:tcPr>
          <w:p w14:paraId="1A76D93B">
            <w:pPr>
              <w:spacing w:line="360" w:lineRule="exact"/>
              <w:jc w:val="center"/>
              <w:rPr>
                <w:rFonts w:ascii="宋体" w:hAnsi="宋体" w:eastAsia="宋体" w:cs="Times New Roman"/>
                <w:szCs w:val="21"/>
              </w:rPr>
            </w:pPr>
          </w:p>
        </w:tc>
        <w:tc>
          <w:tcPr>
            <w:tcW w:w="1565" w:type="dxa"/>
            <w:gridSpan w:val="2"/>
          </w:tcPr>
          <w:p w14:paraId="1013C174">
            <w:pPr>
              <w:spacing w:line="360" w:lineRule="exact"/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联系方式</w:t>
            </w:r>
          </w:p>
        </w:tc>
        <w:tc>
          <w:tcPr>
            <w:tcW w:w="2176" w:type="dxa"/>
            <w:gridSpan w:val="2"/>
          </w:tcPr>
          <w:p w14:paraId="0FCF8A17">
            <w:pPr>
              <w:spacing w:line="360" w:lineRule="exact"/>
              <w:jc w:val="center"/>
              <w:rPr>
                <w:rFonts w:ascii="宋体" w:hAnsi="宋体" w:eastAsia="宋体" w:cs="Times New Roman"/>
                <w:szCs w:val="21"/>
              </w:rPr>
            </w:pPr>
          </w:p>
        </w:tc>
      </w:tr>
      <w:tr w14:paraId="4F360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7AED3EDD">
            <w:pPr>
              <w:spacing w:line="360" w:lineRule="exact"/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论文题目</w:t>
            </w:r>
          </w:p>
        </w:tc>
        <w:tc>
          <w:tcPr>
            <w:tcW w:w="8561" w:type="dxa"/>
            <w:gridSpan w:val="9"/>
          </w:tcPr>
          <w:p w14:paraId="3617FF57">
            <w:pPr>
              <w:spacing w:line="360" w:lineRule="exact"/>
              <w:jc w:val="center"/>
              <w:rPr>
                <w:rFonts w:ascii="宋体" w:hAnsi="宋体" w:eastAsia="宋体" w:cs="Times New Roman"/>
                <w:szCs w:val="21"/>
              </w:rPr>
            </w:pPr>
          </w:p>
        </w:tc>
      </w:tr>
      <w:tr w14:paraId="0C836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78D7435C">
            <w:pPr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 xml:space="preserve"> </w:t>
            </w:r>
            <w:r>
              <w:rPr>
                <w:rFonts w:ascii="宋体" w:hAnsi="宋体" w:eastAsia="宋体" w:cs="Times New Roman"/>
                <w:szCs w:val="21"/>
              </w:rPr>
              <w:t xml:space="preserve">   </w:t>
            </w:r>
          </w:p>
          <w:p w14:paraId="143A23BF">
            <w:pPr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摘要、</w:t>
            </w:r>
          </w:p>
          <w:p w14:paraId="2D986A26">
            <w:pPr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关键词、</w:t>
            </w:r>
          </w:p>
          <w:p w14:paraId="40452221">
            <w:pPr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总体框架及主要意见成果（1</w:t>
            </w:r>
            <w:r>
              <w:rPr>
                <w:rFonts w:ascii="宋体" w:hAnsi="宋体" w:eastAsia="宋体" w:cs="Times New Roman"/>
                <w:szCs w:val="21"/>
              </w:rPr>
              <w:t>000</w:t>
            </w:r>
            <w:r>
              <w:rPr>
                <w:rFonts w:hint="eastAsia" w:ascii="宋体" w:hAnsi="宋体" w:eastAsia="宋体" w:cs="Times New Roman"/>
                <w:szCs w:val="21"/>
              </w:rPr>
              <w:t>字以内）</w:t>
            </w:r>
          </w:p>
        </w:tc>
        <w:tc>
          <w:tcPr>
            <w:tcW w:w="8561" w:type="dxa"/>
            <w:gridSpan w:val="9"/>
          </w:tcPr>
          <w:p w14:paraId="21070B20">
            <w:pPr>
              <w:jc w:val="center"/>
              <w:rPr>
                <w:rFonts w:ascii="宋体" w:hAnsi="宋体" w:eastAsia="宋体" w:cs="Times New Roman"/>
                <w:szCs w:val="21"/>
              </w:rPr>
            </w:pPr>
          </w:p>
          <w:p w14:paraId="640832FA">
            <w:pPr>
              <w:jc w:val="center"/>
              <w:rPr>
                <w:rFonts w:ascii="宋体" w:hAnsi="宋体" w:eastAsia="宋体" w:cs="Times New Roman"/>
                <w:szCs w:val="21"/>
              </w:rPr>
            </w:pPr>
          </w:p>
          <w:p w14:paraId="779CCB15">
            <w:pPr>
              <w:jc w:val="center"/>
              <w:rPr>
                <w:rFonts w:ascii="宋体" w:hAnsi="宋体" w:eastAsia="宋体" w:cs="Times New Roman"/>
                <w:szCs w:val="21"/>
              </w:rPr>
            </w:pPr>
          </w:p>
          <w:p w14:paraId="72067DBB">
            <w:pPr>
              <w:jc w:val="center"/>
              <w:rPr>
                <w:rFonts w:ascii="宋体" w:hAnsi="宋体" w:eastAsia="宋体" w:cs="Times New Roman"/>
                <w:szCs w:val="21"/>
              </w:rPr>
            </w:pPr>
          </w:p>
          <w:p w14:paraId="72CDA745">
            <w:pPr>
              <w:jc w:val="center"/>
              <w:rPr>
                <w:rFonts w:ascii="宋体" w:hAnsi="宋体" w:eastAsia="宋体" w:cs="Times New Roman"/>
                <w:szCs w:val="21"/>
              </w:rPr>
            </w:pPr>
          </w:p>
          <w:p w14:paraId="162D017D">
            <w:pPr>
              <w:jc w:val="center"/>
              <w:rPr>
                <w:rFonts w:ascii="宋体" w:hAnsi="宋体" w:eastAsia="宋体" w:cs="Times New Roman"/>
                <w:szCs w:val="21"/>
              </w:rPr>
            </w:pPr>
          </w:p>
          <w:p w14:paraId="5A15158C">
            <w:pPr>
              <w:jc w:val="center"/>
              <w:rPr>
                <w:rFonts w:ascii="宋体" w:hAnsi="宋体" w:eastAsia="宋体" w:cs="Times New Roman"/>
                <w:szCs w:val="21"/>
              </w:rPr>
            </w:pPr>
          </w:p>
          <w:p w14:paraId="224E0F02">
            <w:pPr>
              <w:jc w:val="center"/>
              <w:rPr>
                <w:rFonts w:ascii="宋体" w:hAnsi="宋体" w:eastAsia="宋体" w:cs="Times New Roman"/>
                <w:szCs w:val="21"/>
              </w:rPr>
            </w:pPr>
          </w:p>
          <w:p w14:paraId="2A23B28C">
            <w:pPr>
              <w:jc w:val="center"/>
              <w:rPr>
                <w:rFonts w:ascii="宋体" w:hAnsi="宋体" w:eastAsia="宋体" w:cs="Times New Roman"/>
                <w:szCs w:val="21"/>
              </w:rPr>
            </w:pPr>
          </w:p>
          <w:p w14:paraId="3A68ADCD">
            <w:pPr>
              <w:jc w:val="center"/>
              <w:rPr>
                <w:rFonts w:ascii="宋体" w:hAnsi="宋体" w:eastAsia="宋体" w:cs="Times New Roman"/>
                <w:szCs w:val="21"/>
              </w:rPr>
            </w:pPr>
          </w:p>
          <w:p w14:paraId="7481E92F">
            <w:pPr>
              <w:rPr>
                <w:rFonts w:ascii="宋体" w:hAnsi="宋体" w:eastAsia="宋体" w:cs="Times New Roman"/>
                <w:szCs w:val="21"/>
              </w:rPr>
            </w:pPr>
          </w:p>
          <w:p w14:paraId="271039DC">
            <w:pPr>
              <w:rPr>
                <w:rFonts w:ascii="宋体" w:hAnsi="宋体" w:eastAsia="宋体" w:cs="Times New Roman"/>
                <w:szCs w:val="21"/>
              </w:rPr>
            </w:pPr>
          </w:p>
          <w:p w14:paraId="19EF5EB6">
            <w:pPr>
              <w:rPr>
                <w:rFonts w:ascii="宋体" w:hAnsi="宋体" w:eastAsia="宋体" w:cs="Times New Roman"/>
                <w:szCs w:val="21"/>
              </w:rPr>
            </w:pPr>
          </w:p>
          <w:p w14:paraId="00D1CC93">
            <w:pPr>
              <w:rPr>
                <w:rFonts w:ascii="宋体" w:hAnsi="宋体" w:eastAsia="宋体" w:cs="Times New Roman"/>
                <w:szCs w:val="21"/>
              </w:rPr>
            </w:pPr>
          </w:p>
          <w:p w14:paraId="311657EB">
            <w:pPr>
              <w:rPr>
                <w:rFonts w:ascii="宋体" w:hAnsi="宋体" w:eastAsia="宋体" w:cs="Times New Roman"/>
                <w:szCs w:val="21"/>
              </w:rPr>
            </w:pPr>
          </w:p>
          <w:p w14:paraId="41D2E514">
            <w:pPr>
              <w:rPr>
                <w:rFonts w:ascii="宋体" w:hAnsi="宋体" w:eastAsia="宋体" w:cs="Times New Roman"/>
                <w:szCs w:val="21"/>
              </w:rPr>
            </w:pPr>
          </w:p>
          <w:p w14:paraId="4578B98A">
            <w:pPr>
              <w:rPr>
                <w:rFonts w:ascii="宋体" w:hAnsi="宋体" w:eastAsia="宋体" w:cs="Times New Roman"/>
                <w:szCs w:val="21"/>
              </w:rPr>
            </w:pPr>
          </w:p>
          <w:p w14:paraId="116A5ABD">
            <w:pPr>
              <w:rPr>
                <w:rFonts w:ascii="宋体" w:hAnsi="宋体" w:eastAsia="宋体" w:cs="Times New Roman"/>
                <w:szCs w:val="21"/>
              </w:rPr>
            </w:pPr>
          </w:p>
          <w:p w14:paraId="7F4DF9A8">
            <w:pPr>
              <w:rPr>
                <w:rFonts w:ascii="宋体" w:hAnsi="宋体" w:eastAsia="宋体" w:cs="Times New Roman"/>
                <w:szCs w:val="21"/>
              </w:rPr>
            </w:pPr>
          </w:p>
        </w:tc>
      </w:tr>
      <w:tr w14:paraId="34CFE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03989A03">
            <w:pPr>
              <w:rPr>
                <w:rFonts w:ascii="宋体" w:hAnsi="宋体" w:eastAsia="宋体" w:cs="Times New Roman"/>
                <w:szCs w:val="21"/>
              </w:rPr>
            </w:pPr>
          </w:p>
          <w:p w14:paraId="63D2F813">
            <w:pPr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校内</w:t>
            </w:r>
          </w:p>
          <w:p w14:paraId="719A6069">
            <w:pPr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导师</w:t>
            </w:r>
          </w:p>
          <w:p w14:paraId="3E6A269B">
            <w:pPr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意见</w:t>
            </w:r>
          </w:p>
        </w:tc>
        <w:tc>
          <w:tcPr>
            <w:tcW w:w="8561" w:type="dxa"/>
            <w:gridSpan w:val="9"/>
          </w:tcPr>
          <w:p w14:paraId="3AEADEA4">
            <w:pPr>
              <w:spacing w:line="360" w:lineRule="auto"/>
              <w:jc w:val="left"/>
              <w:rPr>
                <w:rFonts w:hint="eastAsia" w:ascii="宋体" w:hAnsi="宋体" w:eastAsia="宋体" w:cs="AdobeSongStd-Light"/>
                <w:kern w:val="0"/>
                <w:szCs w:val="21"/>
              </w:rPr>
            </w:pPr>
            <w:r>
              <w:rPr>
                <w:rFonts w:hint="eastAsia" w:ascii="宋体" w:hAnsi="宋体" w:eastAsia="宋体" w:cs="AdobeSongStd-Light"/>
                <w:kern w:val="0"/>
                <w:szCs w:val="21"/>
              </w:rPr>
              <w:sym w:font="Wingdings 2" w:char="00A3"/>
            </w:r>
            <w:r>
              <w:rPr>
                <w:rFonts w:hint="eastAsia" w:ascii="宋体" w:hAnsi="宋体" w:eastAsia="宋体" w:cs="AdobeSongStd-Light"/>
                <w:kern w:val="0"/>
                <w:szCs w:val="21"/>
              </w:rPr>
              <w:t>同意参加预答辩</w:t>
            </w:r>
            <w:r>
              <w:rPr>
                <w:rFonts w:hint="eastAsia" w:ascii="AdobeSongStd-Light" w:hAnsi="等线" w:eastAsia="AdobeSongStd-Light" w:cs="AdobeSongStd-Light"/>
                <w:kern w:val="0"/>
                <w:sz w:val="20"/>
                <w:szCs w:val="20"/>
              </w:rPr>
              <w:t xml:space="preserve">          □</w:t>
            </w:r>
            <w:r>
              <w:rPr>
                <w:rFonts w:hint="eastAsia" w:ascii="宋体" w:hAnsi="宋体" w:eastAsia="宋体" w:cs="AdobeSongStd-Light"/>
                <w:kern w:val="0"/>
                <w:szCs w:val="21"/>
                <w:lang w:val="en-US" w:eastAsia="zh-CN"/>
              </w:rPr>
              <w:t>不</w:t>
            </w:r>
            <w:r>
              <w:rPr>
                <w:rFonts w:hint="eastAsia" w:ascii="宋体" w:hAnsi="宋体" w:eastAsia="宋体" w:cs="AdobeSongStd-Light"/>
                <w:kern w:val="0"/>
                <w:szCs w:val="21"/>
              </w:rPr>
              <w:t>同意参加预答辩   □具体意见</w:t>
            </w:r>
          </w:p>
          <w:p w14:paraId="72576436">
            <w:pPr>
              <w:spacing w:line="360" w:lineRule="auto"/>
              <w:jc w:val="left"/>
              <w:rPr>
                <w:rFonts w:hint="eastAsia" w:ascii="宋体" w:hAnsi="宋体" w:eastAsia="宋体" w:cs="AdobeSongStd-Light"/>
                <w:kern w:val="0"/>
                <w:szCs w:val="21"/>
              </w:rPr>
            </w:pPr>
          </w:p>
          <w:p w14:paraId="50BE4378">
            <w:pPr>
              <w:jc w:val="left"/>
              <w:rPr>
                <w:rFonts w:ascii="宋体" w:hAnsi="宋体" w:eastAsia="宋体" w:cs="AdobeSongStd-Light"/>
                <w:kern w:val="0"/>
                <w:szCs w:val="21"/>
              </w:rPr>
            </w:pPr>
          </w:p>
          <w:p w14:paraId="7455C0DB">
            <w:pPr>
              <w:jc w:val="left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AdobeSongStd-Light"/>
                <w:kern w:val="0"/>
                <w:szCs w:val="21"/>
              </w:rPr>
              <w:t>签名：                              日期：</w:t>
            </w:r>
          </w:p>
        </w:tc>
      </w:tr>
      <w:tr w14:paraId="32454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1CD2B063">
            <w:pPr>
              <w:jc w:val="center"/>
              <w:rPr>
                <w:rFonts w:ascii="宋体" w:hAnsi="宋体" w:eastAsia="宋体" w:cs="Times New Roman"/>
                <w:szCs w:val="21"/>
              </w:rPr>
            </w:pPr>
          </w:p>
          <w:p w14:paraId="1F279605">
            <w:pPr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企业</w:t>
            </w:r>
          </w:p>
          <w:p w14:paraId="0BDCE7E2">
            <w:pPr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导师</w:t>
            </w:r>
          </w:p>
          <w:p w14:paraId="5B6CF43B">
            <w:pPr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意见</w:t>
            </w:r>
          </w:p>
          <w:p w14:paraId="40247251">
            <w:pPr>
              <w:jc w:val="center"/>
              <w:rPr>
                <w:rFonts w:ascii="宋体" w:hAnsi="宋体" w:eastAsia="宋体" w:cs="Times New Roman"/>
                <w:szCs w:val="21"/>
              </w:rPr>
            </w:pPr>
          </w:p>
        </w:tc>
        <w:tc>
          <w:tcPr>
            <w:tcW w:w="8561" w:type="dxa"/>
            <w:gridSpan w:val="9"/>
          </w:tcPr>
          <w:p w14:paraId="55B3CA84">
            <w:pPr>
              <w:spacing w:line="360" w:lineRule="auto"/>
              <w:jc w:val="left"/>
              <w:rPr>
                <w:rFonts w:ascii="宋体" w:hAnsi="宋体" w:eastAsia="宋体" w:cs="AdobeSongStd-Light"/>
                <w:kern w:val="0"/>
                <w:szCs w:val="21"/>
              </w:rPr>
            </w:pPr>
            <w:r>
              <w:rPr>
                <w:rFonts w:hint="eastAsia" w:ascii="宋体" w:hAnsi="宋体" w:eastAsia="宋体" w:cs="AdobeSongStd-Light"/>
                <w:kern w:val="0"/>
                <w:szCs w:val="21"/>
              </w:rPr>
              <w:t>□同意参加预答辩</w:t>
            </w:r>
            <w:r>
              <w:rPr>
                <w:rFonts w:hint="eastAsia" w:ascii="AdobeSongStd-Light" w:hAnsi="等线" w:eastAsia="AdobeSongStd-Light" w:cs="AdobeSongStd-Light"/>
                <w:kern w:val="0"/>
                <w:sz w:val="20"/>
                <w:szCs w:val="20"/>
              </w:rPr>
              <w:t xml:space="preserve">             </w:t>
            </w:r>
            <w:r>
              <w:rPr>
                <w:rFonts w:hint="eastAsia" w:ascii="AdobeSongStd-Light" w:hAnsi="等线" w:eastAsia="AdobeSongStd-Light" w:cs="AdobeSongStd-Light"/>
                <w:kern w:val="0"/>
                <w:sz w:val="20"/>
                <w:szCs w:val="20"/>
                <w:lang w:eastAsia="zh-CN"/>
              </w:rPr>
              <w:t>□</w:t>
            </w:r>
            <w:bookmarkStart w:id="0" w:name="_GoBack"/>
            <w:r>
              <w:rPr>
                <w:rFonts w:hint="eastAsia" w:ascii="宋体" w:hAnsi="宋体" w:eastAsia="宋体" w:cs="AdobeSongStd-Light"/>
                <w:kern w:val="0"/>
                <w:szCs w:val="21"/>
                <w:lang w:val="en-US" w:eastAsia="zh-CN"/>
              </w:rPr>
              <w:t>不</w:t>
            </w:r>
            <w:bookmarkEnd w:id="0"/>
            <w:r>
              <w:rPr>
                <w:rFonts w:hint="eastAsia" w:ascii="宋体" w:hAnsi="宋体" w:eastAsia="宋体" w:cs="AdobeSongStd-Light"/>
                <w:kern w:val="0"/>
                <w:szCs w:val="21"/>
              </w:rPr>
              <w:t>同意参加预答辩</w:t>
            </w:r>
            <w:r>
              <w:rPr>
                <w:rFonts w:hint="eastAsia" w:ascii="AdobeSongStd-Light" w:hAnsi="等线" w:eastAsia="AdobeSongStd-Light" w:cs="AdobeSongStd-Light"/>
                <w:kern w:val="0"/>
                <w:sz w:val="20"/>
                <w:szCs w:val="20"/>
              </w:rPr>
              <w:t xml:space="preserve">   </w:t>
            </w:r>
            <w:r>
              <w:rPr>
                <w:rFonts w:ascii="AdobeSongStd-Light" w:hAnsi="等线" w:eastAsia="AdobeSongStd-Light" w:cs="AdobeSongStd-Light"/>
                <w:kern w:val="0"/>
                <w:sz w:val="20"/>
                <w:szCs w:val="20"/>
              </w:rPr>
              <w:t xml:space="preserve">    </w:t>
            </w:r>
            <w:r>
              <w:rPr>
                <w:rFonts w:hint="eastAsia" w:ascii="宋体" w:hAnsi="宋体" w:eastAsia="宋体" w:cs="AdobeSongStd-Light"/>
                <w:kern w:val="0"/>
                <w:szCs w:val="21"/>
              </w:rPr>
              <w:t>□具体意见</w:t>
            </w:r>
          </w:p>
          <w:p w14:paraId="11FC147E">
            <w:pPr>
              <w:jc w:val="left"/>
              <w:rPr>
                <w:rFonts w:ascii="宋体" w:hAnsi="宋体" w:eastAsia="宋体" w:cs="AdobeSongStd-Light"/>
                <w:kern w:val="0"/>
                <w:szCs w:val="21"/>
              </w:rPr>
            </w:pPr>
          </w:p>
          <w:p w14:paraId="43452408">
            <w:pPr>
              <w:jc w:val="left"/>
              <w:rPr>
                <w:rFonts w:ascii="宋体" w:hAnsi="宋体" w:eastAsia="宋体" w:cs="AdobeSongStd-Light"/>
                <w:kern w:val="0"/>
                <w:szCs w:val="21"/>
              </w:rPr>
            </w:pPr>
          </w:p>
          <w:p w14:paraId="0D13875D">
            <w:pPr>
              <w:jc w:val="left"/>
              <w:rPr>
                <w:rFonts w:ascii="宋体" w:hAnsi="宋体" w:eastAsia="宋体" w:cs="AdobeSongStd-Light"/>
                <w:kern w:val="0"/>
                <w:szCs w:val="21"/>
              </w:rPr>
            </w:pPr>
            <w:r>
              <w:rPr>
                <w:rFonts w:hint="eastAsia" w:ascii="宋体" w:hAnsi="宋体" w:eastAsia="宋体" w:cs="AdobeSongStd-Light"/>
                <w:kern w:val="0"/>
                <w:szCs w:val="21"/>
              </w:rPr>
              <w:t>签名：</w:t>
            </w:r>
          </w:p>
        </w:tc>
      </w:tr>
      <w:tr w14:paraId="5688A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41ECAB0D">
            <w:pPr>
              <w:rPr>
                <w:rFonts w:ascii="宋体" w:hAnsi="宋体" w:eastAsia="宋体" w:cs="Times New Roman"/>
                <w:szCs w:val="21"/>
              </w:rPr>
            </w:pPr>
          </w:p>
          <w:p w14:paraId="23AE2103">
            <w:pPr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MEM</w:t>
            </w:r>
          </w:p>
          <w:p w14:paraId="0E47C0AA">
            <w:pPr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中心</w:t>
            </w:r>
          </w:p>
          <w:p w14:paraId="50DA0E24">
            <w:pPr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意见</w:t>
            </w:r>
          </w:p>
          <w:p w14:paraId="6198076D">
            <w:pPr>
              <w:jc w:val="center"/>
              <w:rPr>
                <w:rFonts w:ascii="宋体" w:hAnsi="宋体" w:eastAsia="宋体" w:cs="Times New Roman"/>
                <w:szCs w:val="21"/>
              </w:rPr>
            </w:pPr>
          </w:p>
        </w:tc>
        <w:tc>
          <w:tcPr>
            <w:tcW w:w="8561" w:type="dxa"/>
            <w:gridSpan w:val="9"/>
          </w:tcPr>
          <w:p w14:paraId="2264876E">
            <w:pPr>
              <w:jc w:val="left"/>
              <w:rPr>
                <w:rFonts w:ascii="宋体" w:hAnsi="宋体" w:eastAsia="宋体" w:cs="AdobeSongStd-Light"/>
                <w:kern w:val="0"/>
                <w:szCs w:val="21"/>
              </w:rPr>
            </w:pPr>
          </w:p>
          <w:p w14:paraId="3676E46C">
            <w:pPr>
              <w:jc w:val="left"/>
              <w:rPr>
                <w:rFonts w:ascii="宋体" w:hAnsi="宋体" w:eastAsia="宋体" w:cs="AdobeSongStd-Light"/>
                <w:kern w:val="0"/>
                <w:szCs w:val="21"/>
              </w:rPr>
            </w:pPr>
          </w:p>
          <w:p w14:paraId="6E6E447A">
            <w:pPr>
              <w:jc w:val="left"/>
              <w:rPr>
                <w:rFonts w:ascii="宋体" w:hAnsi="宋体" w:eastAsia="宋体" w:cs="AdobeSongStd-Light"/>
                <w:kern w:val="0"/>
                <w:szCs w:val="21"/>
              </w:rPr>
            </w:pPr>
          </w:p>
          <w:p w14:paraId="1A121306">
            <w:pPr>
              <w:jc w:val="left"/>
              <w:rPr>
                <w:rFonts w:ascii="宋体" w:hAnsi="宋体" w:eastAsia="宋体" w:cs="AdobeSongStd-Light"/>
                <w:kern w:val="0"/>
                <w:szCs w:val="21"/>
              </w:rPr>
            </w:pPr>
            <w:r>
              <w:rPr>
                <w:rFonts w:hint="eastAsia" w:ascii="宋体" w:hAnsi="宋体" w:eastAsia="宋体" w:cs="AdobeSongStd-Light"/>
                <w:kern w:val="0"/>
                <w:szCs w:val="21"/>
              </w:rPr>
              <w:t>签名：</w:t>
            </w:r>
          </w:p>
        </w:tc>
      </w:tr>
    </w:tbl>
    <w:p w14:paraId="4F730C7D">
      <w:pPr>
        <w:pStyle w:val="2"/>
        <w:spacing w:before="0" w:after="0" w:line="415" w:lineRule="auto"/>
        <w:jc w:val="center"/>
        <w:rPr>
          <w:rFonts w:ascii="Times New Roman" w:hAnsi="Times New Roman" w:eastAsia="微软雅黑" w:cs="Times New Roman"/>
        </w:rPr>
      </w:pPr>
      <w:r>
        <w:rPr>
          <w:rFonts w:hint="eastAsia" w:ascii="Times New Roman" w:hAnsi="Times New Roman" w:eastAsia="微软雅黑" w:cs="Times New Roman"/>
        </w:rPr>
        <w:t>南京</w:t>
      </w:r>
      <w:r>
        <w:rPr>
          <w:rFonts w:ascii="Times New Roman" w:hAnsi="Times New Roman" w:eastAsia="微软雅黑" w:cs="Times New Roman"/>
        </w:rPr>
        <w:t>大学工程管理专业</w:t>
      </w:r>
      <w:r>
        <w:rPr>
          <w:rFonts w:hint="eastAsia" w:ascii="Times New Roman" w:hAnsi="Times New Roman" w:eastAsia="微软雅黑" w:cs="Times New Roman"/>
        </w:rPr>
        <w:t>学位</w:t>
      </w:r>
      <w:r>
        <w:rPr>
          <w:rFonts w:ascii="Times New Roman" w:hAnsi="Times New Roman" w:eastAsia="微软雅黑" w:cs="Times New Roman"/>
        </w:rPr>
        <w:t>论文</w:t>
      </w:r>
      <w:r>
        <w:rPr>
          <w:rFonts w:hint="eastAsia" w:ascii="Times New Roman" w:hAnsi="Times New Roman" w:eastAsia="微软雅黑" w:cs="Times New Roman"/>
        </w:rPr>
        <w:t>预答辩评审表</w:t>
      </w:r>
    </w:p>
    <w:tbl>
      <w:tblPr>
        <w:tblStyle w:val="5"/>
        <w:tblpPr w:leftFromText="180" w:rightFromText="180" w:vertAnchor="page" w:horzAnchor="margin" w:tblpY="2184"/>
        <w:tblW w:w="97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1332"/>
        <w:gridCol w:w="763"/>
        <w:gridCol w:w="1278"/>
        <w:gridCol w:w="709"/>
        <w:gridCol w:w="992"/>
        <w:gridCol w:w="851"/>
        <w:gridCol w:w="2528"/>
      </w:tblGrid>
      <w:tr w14:paraId="47A04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271" w:type="dxa"/>
            <w:vAlign w:val="center"/>
          </w:tcPr>
          <w:p w14:paraId="0ABE2D8F">
            <w:pPr>
              <w:jc w:val="center"/>
              <w:rPr>
                <w:rFonts w:ascii="Times New Roman" w:hAnsi="Times New Roman" w:eastAsia="仿宋" w:cs="Times New Roman"/>
              </w:rPr>
            </w:pPr>
            <w:r>
              <w:rPr>
                <w:rFonts w:ascii="Times New Roman" w:hAnsi="Times New Roman" w:eastAsia="仿宋" w:cs="Times New Roman"/>
              </w:rPr>
              <w:t>学号</w:t>
            </w:r>
          </w:p>
        </w:tc>
        <w:tc>
          <w:tcPr>
            <w:tcW w:w="1332" w:type="dxa"/>
            <w:vAlign w:val="center"/>
          </w:tcPr>
          <w:p w14:paraId="625A420C">
            <w:pPr>
              <w:jc w:val="center"/>
              <w:rPr>
                <w:rFonts w:ascii="Times New Roman" w:hAnsi="Times New Roman" w:eastAsia="仿宋" w:cs="Times New Roman"/>
              </w:rPr>
            </w:pPr>
          </w:p>
        </w:tc>
        <w:tc>
          <w:tcPr>
            <w:tcW w:w="763" w:type="dxa"/>
            <w:vAlign w:val="center"/>
          </w:tcPr>
          <w:p w14:paraId="2D49B806">
            <w:pPr>
              <w:rPr>
                <w:rFonts w:ascii="Times New Roman" w:hAnsi="Times New Roman" w:eastAsia="仿宋" w:cs="Times New Roman"/>
              </w:rPr>
            </w:pPr>
            <w:r>
              <w:rPr>
                <w:rFonts w:ascii="Times New Roman" w:hAnsi="Times New Roman" w:eastAsia="仿宋" w:cs="Times New Roman"/>
              </w:rPr>
              <w:t>姓名</w:t>
            </w:r>
          </w:p>
        </w:tc>
        <w:tc>
          <w:tcPr>
            <w:tcW w:w="1278" w:type="dxa"/>
            <w:vAlign w:val="center"/>
          </w:tcPr>
          <w:p w14:paraId="36D6120A">
            <w:pPr>
              <w:jc w:val="center"/>
              <w:rPr>
                <w:rFonts w:ascii="Times New Roman" w:hAnsi="Times New Roman" w:eastAsia="仿宋" w:cs="Times New Roman"/>
              </w:rPr>
            </w:pPr>
          </w:p>
        </w:tc>
        <w:tc>
          <w:tcPr>
            <w:tcW w:w="709" w:type="dxa"/>
            <w:vAlign w:val="center"/>
          </w:tcPr>
          <w:p w14:paraId="5AC0402D">
            <w:pPr>
              <w:jc w:val="center"/>
              <w:rPr>
                <w:rFonts w:ascii="Times New Roman" w:hAnsi="Times New Roman" w:eastAsia="仿宋" w:cs="Times New Roman"/>
              </w:rPr>
            </w:pPr>
            <w:r>
              <w:rPr>
                <w:rFonts w:ascii="Times New Roman" w:hAnsi="Times New Roman" w:eastAsia="仿宋" w:cs="Times New Roman"/>
              </w:rPr>
              <w:t>班级</w:t>
            </w:r>
          </w:p>
        </w:tc>
        <w:tc>
          <w:tcPr>
            <w:tcW w:w="992" w:type="dxa"/>
            <w:vAlign w:val="center"/>
          </w:tcPr>
          <w:p w14:paraId="1267D711">
            <w:pPr>
              <w:jc w:val="center"/>
              <w:rPr>
                <w:rFonts w:ascii="Times New Roman" w:hAnsi="Times New Roman" w:eastAsia="仿宋" w:cs="Times New Roman"/>
              </w:rPr>
            </w:pPr>
          </w:p>
        </w:tc>
        <w:tc>
          <w:tcPr>
            <w:tcW w:w="851" w:type="dxa"/>
            <w:vAlign w:val="center"/>
          </w:tcPr>
          <w:p w14:paraId="0F39D04C">
            <w:pPr>
              <w:jc w:val="center"/>
              <w:rPr>
                <w:rFonts w:ascii="Times New Roman" w:hAnsi="Times New Roman" w:eastAsia="仿宋" w:cs="Times New Roman"/>
              </w:rPr>
            </w:pPr>
            <w:r>
              <w:rPr>
                <w:rFonts w:ascii="Times New Roman" w:hAnsi="Times New Roman" w:eastAsia="仿宋" w:cs="Times New Roman"/>
              </w:rPr>
              <w:t>联系方式</w:t>
            </w:r>
          </w:p>
        </w:tc>
        <w:tc>
          <w:tcPr>
            <w:tcW w:w="2528" w:type="dxa"/>
            <w:vAlign w:val="center"/>
          </w:tcPr>
          <w:p w14:paraId="0BF167AD">
            <w:pPr>
              <w:jc w:val="center"/>
              <w:rPr>
                <w:rFonts w:ascii="Times New Roman" w:hAnsi="Times New Roman" w:eastAsia="仿宋" w:cs="Times New Roman"/>
              </w:rPr>
            </w:pPr>
          </w:p>
        </w:tc>
      </w:tr>
      <w:tr w14:paraId="36E5F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271" w:type="dxa"/>
            <w:vAlign w:val="center"/>
          </w:tcPr>
          <w:p w14:paraId="33F17629">
            <w:pPr>
              <w:jc w:val="center"/>
              <w:rPr>
                <w:rFonts w:ascii="Times New Roman" w:hAnsi="Times New Roman" w:eastAsia="仿宋" w:cs="Times New Roman"/>
              </w:rPr>
            </w:pPr>
            <w:r>
              <w:rPr>
                <w:rFonts w:ascii="Times New Roman" w:hAnsi="Times New Roman" w:eastAsia="仿宋" w:cs="Times New Roman"/>
              </w:rPr>
              <w:t>校内</w:t>
            </w:r>
          </w:p>
          <w:p w14:paraId="27E888DA">
            <w:pPr>
              <w:jc w:val="center"/>
              <w:rPr>
                <w:rFonts w:ascii="Times New Roman" w:hAnsi="Times New Roman" w:eastAsia="仿宋" w:cs="Times New Roman"/>
              </w:rPr>
            </w:pPr>
            <w:r>
              <w:rPr>
                <w:rFonts w:ascii="Times New Roman" w:hAnsi="Times New Roman" w:eastAsia="仿宋" w:cs="Times New Roman"/>
              </w:rPr>
              <w:t>导师</w:t>
            </w:r>
          </w:p>
        </w:tc>
        <w:tc>
          <w:tcPr>
            <w:tcW w:w="3373" w:type="dxa"/>
            <w:gridSpan w:val="3"/>
            <w:vAlign w:val="center"/>
          </w:tcPr>
          <w:p w14:paraId="2A39336C">
            <w:pPr>
              <w:jc w:val="center"/>
              <w:rPr>
                <w:rFonts w:ascii="Times New Roman" w:hAnsi="Times New Roman" w:eastAsia="仿宋" w:cs="Times New Roman"/>
              </w:rPr>
            </w:pPr>
          </w:p>
        </w:tc>
        <w:tc>
          <w:tcPr>
            <w:tcW w:w="709" w:type="dxa"/>
            <w:vAlign w:val="center"/>
          </w:tcPr>
          <w:p w14:paraId="65EC0DDB">
            <w:pPr>
              <w:jc w:val="center"/>
              <w:rPr>
                <w:rFonts w:ascii="Times New Roman" w:hAnsi="Times New Roman" w:eastAsia="仿宋" w:cs="Times New Roman"/>
              </w:rPr>
            </w:pPr>
            <w:r>
              <w:rPr>
                <w:rFonts w:hint="eastAsia" w:ascii="Times New Roman" w:hAnsi="Times New Roman" w:eastAsia="仿宋" w:cs="Times New Roman"/>
              </w:rPr>
              <w:t>企业</w:t>
            </w:r>
            <w:r>
              <w:rPr>
                <w:rFonts w:ascii="Times New Roman" w:hAnsi="Times New Roman" w:eastAsia="仿宋" w:cs="Times New Roman"/>
              </w:rPr>
              <w:t>导师</w:t>
            </w:r>
          </w:p>
        </w:tc>
        <w:tc>
          <w:tcPr>
            <w:tcW w:w="4371" w:type="dxa"/>
            <w:gridSpan w:val="3"/>
            <w:vAlign w:val="center"/>
          </w:tcPr>
          <w:p w14:paraId="63412A8D">
            <w:pPr>
              <w:jc w:val="center"/>
              <w:rPr>
                <w:rFonts w:ascii="Times New Roman" w:hAnsi="Times New Roman" w:eastAsia="仿宋" w:cs="Times New Roman"/>
              </w:rPr>
            </w:pPr>
          </w:p>
        </w:tc>
      </w:tr>
      <w:tr w14:paraId="6A735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</w:trPr>
        <w:tc>
          <w:tcPr>
            <w:tcW w:w="1271" w:type="dxa"/>
            <w:vAlign w:val="center"/>
          </w:tcPr>
          <w:p w14:paraId="3E22A472">
            <w:pPr>
              <w:jc w:val="center"/>
              <w:rPr>
                <w:rFonts w:ascii="Times New Roman" w:hAnsi="Times New Roman" w:eastAsia="仿宋" w:cs="Times New Roman"/>
              </w:rPr>
            </w:pPr>
            <w:r>
              <w:rPr>
                <w:rFonts w:hint="eastAsia" w:ascii="Times New Roman" w:hAnsi="Times New Roman" w:eastAsia="仿宋" w:cs="Times New Roman"/>
              </w:rPr>
              <w:t>论文</w:t>
            </w:r>
          </w:p>
          <w:p w14:paraId="4D51156C">
            <w:pPr>
              <w:jc w:val="center"/>
              <w:rPr>
                <w:rFonts w:ascii="Times New Roman" w:hAnsi="Times New Roman" w:eastAsia="仿宋" w:cs="Times New Roman"/>
              </w:rPr>
            </w:pPr>
            <w:r>
              <w:rPr>
                <w:rFonts w:hint="eastAsia" w:ascii="Times New Roman" w:hAnsi="Times New Roman" w:eastAsia="仿宋" w:cs="Times New Roman"/>
              </w:rPr>
              <w:t>题目</w:t>
            </w:r>
          </w:p>
        </w:tc>
        <w:tc>
          <w:tcPr>
            <w:tcW w:w="8453" w:type="dxa"/>
            <w:gridSpan w:val="7"/>
            <w:vAlign w:val="center"/>
          </w:tcPr>
          <w:p w14:paraId="7A4C9A3C">
            <w:pPr>
              <w:jc w:val="center"/>
              <w:rPr>
                <w:rFonts w:ascii="Times New Roman" w:hAnsi="Times New Roman" w:eastAsia="仿宋" w:cs="Times New Roman"/>
              </w:rPr>
            </w:pPr>
          </w:p>
        </w:tc>
      </w:tr>
      <w:tr w14:paraId="5348A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3" w:hRule="atLeast"/>
        </w:trPr>
        <w:tc>
          <w:tcPr>
            <w:tcW w:w="1271" w:type="dxa"/>
            <w:vMerge w:val="restart"/>
            <w:vAlign w:val="center"/>
          </w:tcPr>
          <w:p w14:paraId="236BCCD3">
            <w:pPr>
              <w:jc w:val="center"/>
              <w:rPr>
                <w:rFonts w:ascii="Times New Roman" w:hAnsi="Times New Roman" w:eastAsia="仿宋" w:cs="Times New Roman"/>
                <w:b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b/>
                <w:sz w:val="28"/>
                <w:szCs w:val="28"/>
              </w:rPr>
              <w:t>预答辩结果</w:t>
            </w:r>
            <w:r>
              <w:rPr>
                <w:rFonts w:hint="eastAsia" w:ascii="Times New Roman" w:hAnsi="Times New Roman" w:eastAsia="仿宋" w:cs="Times New Roman"/>
                <w:b/>
              </w:rPr>
              <w:t>（必填）</w:t>
            </w:r>
          </w:p>
        </w:tc>
        <w:tc>
          <w:tcPr>
            <w:tcW w:w="8453" w:type="dxa"/>
            <w:gridSpan w:val="7"/>
            <w:vAlign w:val="center"/>
          </w:tcPr>
          <w:p w14:paraId="7A65257E">
            <w:pPr>
              <w:pStyle w:val="9"/>
              <w:numPr>
                <w:ilvl w:val="0"/>
                <w:numId w:val="1"/>
              </w:numPr>
              <w:ind w:firstLineChars="0"/>
              <w:jc w:val="left"/>
              <w:rPr>
                <w:rFonts w:ascii="Times New Roman" w:hAnsi="Times New Roman" w:eastAsia="仿宋" w:cs="Times New Roman"/>
                <w:sz w:val="28"/>
              </w:rPr>
            </w:pPr>
            <w:r>
              <w:rPr>
                <w:rFonts w:hint="eastAsia" w:ascii="Times New Roman" w:hAnsi="Times New Roman" w:eastAsia="仿宋" w:cs="Times New Roman"/>
                <w:sz w:val="28"/>
              </w:rPr>
              <w:t>同意通过，请指出论文尚存在的问题（</w:t>
            </w:r>
            <w:r>
              <w:rPr>
                <w:rFonts w:hint="eastAsia" w:ascii="Times New Roman" w:hAnsi="Times New Roman" w:eastAsia="仿宋" w:cs="Times New Roman"/>
              </w:rPr>
              <w:t>请在参考问题清单中勾选</w:t>
            </w:r>
            <w:r>
              <w:rPr>
                <w:rFonts w:hint="eastAsia" w:ascii="Times New Roman" w:hAnsi="Times New Roman" w:eastAsia="仿宋" w:cs="Times New Roman"/>
                <w:sz w:val="28"/>
              </w:rPr>
              <w:t>）</w:t>
            </w:r>
          </w:p>
        </w:tc>
      </w:tr>
      <w:tr w14:paraId="6DFDC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1" w:hRule="atLeast"/>
        </w:trPr>
        <w:tc>
          <w:tcPr>
            <w:tcW w:w="1271" w:type="dxa"/>
            <w:vMerge w:val="continue"/>
            <w:vAlign w:val="center"/>
          </w:tcPr>
          <w:p w14:paraId="0383726C">
            <w:pPr>
              <w:jc w:val="center"/>
              <w:rPr>
                <w:rFonts w:ascii="Times New Roman" w:hAnsi="Times New Roman" w:eastAsia="仿宋" w:cs="Times New Roman"/>
                <w:b/>
                <w:sz w:val="28"/>
                <w:szCs w:val="28"/>
              </w:rPr>
            </w:pPr>
          </w:p>
        </w:tc>
        <w:tc>
          <w:tcPr>
            <w:tcW w:w="8453" w:type="dxa"/>
            <w:gridSpan w:val="7"/>
            <w:vAlign w:val="center"/>
          </w:tcPr>
          <w:p w14:paraId="7FE218EC">
            <w:pPr>
              <w:pStyle w:val="9"/>
              <w:numPr>
                <w:ilvl w:val="0"/>
                <w:numId w:val="1"/>
              </w:numPr>
              <w:ind w:firstLineChars="0"/>
              <w:jc w:val="left"/>
              <w:rPr>
                <w:rFonts w:ascii="Times New Roman" w:hAnsi="Times New Roman" w:eastAsia="仿宋" w:cs="Times New Roman"/>
                <w:sz w:val="28"/>
              </w:rPr>
            </w:pPr>
            <w:r>
              <w:rPr>
                <w:rFonts w:hint="eastAsia" w:ascii="Times New Roman" w:hAnsi="Times New Roman" w:eastAsia="仿宋" w:cs="Times New Roman"/>
                <w:sz w:val="28"/>
              </w:rPr>
              <w:t>不同意通过，必须指出论文存在的问题（</w:t>
            </w:r>
            <w:r>
              <w:rPr>
                <w:rFonts w:hint="eastAsia" w:ascii="Times New Roman" w:hAnsi="Times New Roman" w:eastAsia="仿宋" w:cs="Times New Roman"/>
              </w:rPr>
              <w:t>请在参考问题清单中勾选</w:t>
            </w:r>
            <w:r>
              <w:rPr>
                <w:rFonts w:hint="eastAsia" w:ascii="Times New Roman" w:hAnsi="Times New Roman" w:eastAsia="仿宋" w:cs="Times New Roman"/>
                <w:sz w:val="28"/>
              </w:rPr>
              <w:t>）</w:t>
            </w:r>
          </w:p>
        </w:tc>
      </w:tr>
      <w:tr w14:paraId="5275D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2" w:hRule="atLeast"/>
        </w:trPr>
        <w:tc>
          <w:tcPr>
            <w:tcW w:w="1271" w:type="dxa"/>
            <w:vAlign w:val="center"/>
          </w:tcPr>
          <w:p w14:paraId="09E482C8">
            <w:pPr>
              <w:jc w:val="center"/>
              <w:rPr>
                <w:rFonts w:ascii="Times New Roman" w:hAnsi="Times New Roman" w:eastAsia="仿宋" w:cs="Times New Roman"/>
                <w:b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b/>
                <w:sz w:val="28"/>
                <w:szCs w:val="28"/>
              </w:rPr>
              <w:t>参考问题清单</w:t>
            </w:r>
          </w:p>
          <w:p w14:paraId="003ADFD8">
            <w:pPr>
              <w:rPr>
                <w:rFonts w:ascii="Times New Roman" w:hAnsi="Times New Roman" w:eastAsia="仿宋" w:cs="Times New Roman"/>
                <w:b/>
                <w:sz w:val="28"/>
                <w:szCs w:val="28"/>
              </w:rPr>
            </w:pPr>
          </w:p>
          <w:p w14:paraId="4AE75AA9">
            <w:pPr>
              <w:jc w:val="center"/>
              <w:rPr>
                <w:rFonts w:ascii="Times New Roman" w:hAnsi="Times New Roman" w:eastAsia="仿宋" w:cs="Times New Roman"/>
                <w:b/>
                <w:sz w:val="28"/>
                <w:szCs w:val="28"/>
              </w:rPr>
            </w:pPr>
          </w:p>
        </w:tc>
        <w:tc>
          <w:tcPr>
            <w:tcW w:w="8453" w:type="dxa"/>
            <w:gridSpan w:val="7"/>
            <w:vAlign w:val="center"/>
          </w:tcPr>
          <w:p w14:paraId="0DD713F8">
            <w:pPr>
              <w:spacing w:line="520" w:lineRule="exact"/>
              <w:ind w:firstLine="280" w:firstLineChars="100"/>
              <w:jc w:val="left"/>
              <w:rPr>
                <w:rFonts w:ascii="Times New Roman" w:hAnsi="Times New Roman" w:eastAsia="仿宋" w:cs="Times New Roman"/>
                <w:sz w:val="28"/>
              </w:rPr>
            </w:pPr>
            <w:r>
              <w:rPr>
                <w:rFonts w:hint="eastAsia" w:ascii="Times New Roman" w:hAnsi="Times New Roman" w:eastAsia="仿宋" w:cs="Times New Roman"/>
                <w:sz w:val="28"/>
              </w:rPr>
              <w:t xml:space="preserve">□ </w:t>
            </w:r>
            <w:r>
              <w:rPr>
                <w:rFonts w:ascii="Times New Roman" w:hAnsi="Times New Roman" w:eastAsia="仿宋" w:cs="Times New Roman"/>
                <w:sz w:val="28"/>
              </w:rPr>
              <w:t>1</w:t>
            </w:r>
            <w:r>
              <w:rPr>
                <w:rFonts w:hint="eastAsia" w:ascii="Times New Roman" w:hAnsi="Times New Roman" w:eastAsia="仿宋" w:cs="Times New Roman"/>
                <w:sz w:val="28"/>
              </w:rPr>
              <w:t>）论文题目不合适；</w:t>
            </w:r>
          </w:p>
          <w:p w14:paraId="13681FF4">
            <w:pPr>
              <w:spacing w:line="520" w:lineRule="exact"/>
              <w:ind w:firstLine="280" w:firstLineChars="100"/>
              <w:jc w:val="left"/>
              <w:rPr>
                <w:rFonts w:ascii="Times New Roman" w:hAnsi="Times New Roman" w:eastAsia="仿宋" w:cs="Times New Roman"/>
                <w:sz w:val="28"/>
              </w:rPr>
            </w:pPr>
            <w:r>
              <w:rPr>
                <w:rFonts w:hint="eastAsia" w:ascii="Times New Roman" w:hAnsi="Times New Roman" w:eastAsia="仿宋" w:cs="Times New Roman"/>
                <w:sz w:val="28"/>
              </w:rPr>
              <w:t xml:space="preserve">□ </w:t>
            </w:r>
            <w:r>
              <w:rPr>
                <w:rFonts w:ascii="Times New Roman" w:hAnsi="Times New Roman" w:eastAsia="仿宋" w:cs="Times New Roman"/>
                <w:sz w:val="28"/>
              </w:rPr>
              <w:t>2</w:t>
            </w:r>
            <w:r>
              <w:rPr>
                <w:rFonts w:hint="eastAsia" w:ascii="Times New Roman" w:hAnsi="Times New Roman" w:eastAsia="仿宋" w:cs="Times New Roman"/>
                <w:sz w:val="28"/>
              </w:rPr>
              <w:t>）论文摘要或者结论未达到要求</w:t>
            </w:r>
            <w:r>
              <w:rPr>
                <w:rFonts w:ascii="Times New Roman" w:hAnsi="Times New Roman" w:eastAsia="仿宋" w:cs="Times New Roman"/>
                <w:sz w:val="28"/>
              </w:rPr>
              <w:t>；</w:t>
            </w:r>
          </w:p>
          <w:p w14:paraId="764CBEE4">
            <w:pPr>
              <w:spacing w:line="520" w:lineRule="exact"/>
              <w:ind w:firstLine="280" w:firstLineChars="100"/>
              <w:jc w:val="left"/>
              <w:rPr>
                <w:rFonts w:ascii="Times New Roman" w:hAnsi="Times New Roman" w:eastAsia="仿宋" w:cs="Times New Roman"/>
                <w:sz w:val="28"/>
              </w:rPr>
            </w:pPr>
            <w:r>
              <w:rPr>
                <w:rFonts w:hint="eastAsia" w:ascii="Times New Roman" w:hAnsi="Times New Roman" w:eastAsia="仿宋" w:cs="Times New Roman"/>
                <w:sz w:val="28"/>
              </w:rPr>
              <w:t xml:space="preserve">□ </w:t>
            </w:r>
            <w:r>
              <w:rPr>
                <w:rFonts w:ascii="Times New Roman" w:hAnsi="Times New Roman" w:eastAsia="仿宋" w:cs="Times New Roman"/>
                <w:sz w:val="28"/>
              </w:rPr>
              <w:t>3</w:t>
            </w:r>
            <w:r>
              <w:rPr>
                <w:rFonts w:hint="eastAsia" w:ascii="Times New Roman" w:hAnsi="Times New Roman" w:eastAsia="仿宋" w:cs="Times New Roman"/>
                <w:sz w:val="28"/>
              </w:rPr>
              <w:t>）研究对象、问题没有定义清楚，不聚焦、不深入、不具体</w:t>
            </w:r>
            <w:r>
              <w:rPr>
                <w:rFonts w:ascii="Times New Roman" w:hAnsi="Times New Roman" w:eastAsia="仿宋" w:cs="Times New Roman"/>
                <w:sz w:val="28"/>
              </w:rPr>
              <w:t>；</w:t>
            </w:r>
          </w:p>
          <w:p w14:paraId="01EBB665">
            <w:pPr>
              <w:spacing w:line="520" w:lineRule="exact"/>
              <w:ind w:firstLine="280" w:firstLineChars="100"/>
              <w:jc w:val="left"/>
              <w:rPr>
                <w:rFonts w:ascii="Times New Roman" w:hAnsi="Times New Roman" w:eastAsia="仿宋" w:cs="Times New Roman"/>
                <w:sz w:val="28"/>
              </w:rPr>
            </w:pPr>
            <w:r>
              <w:rPr>
                <w:rFonts w:hint="eastAsia" w:ascii="Times New Roman" w:hAnsi="Times New Roman" w:eastAsia="仿宋" w:cs="Times New Roman"/>
                <w:sz w:val="28"/>
              </w:rPr>
              <w:t xml:space="preserve">□ </w:t>
            </w:r>
            <w:r>
              <w:rPr>
                <w:rFonts w:ascii="Times New Roman" w:hAnsi="Times New Roman" w:eastAsia="仿宋" w:cs="Times New Roman"/>
                <w:sz w:val="28"/>
              </w:rPr>
              <w:t>4</w:t>
            </w:r>
            <w:r>
              <w:rPr>
                <w:rFonts w:hint="eastAsia" w:ascii="Times New Roman" w:hAnsi="Times New Roman" w:eastAsia="仿宋" w:cs="Times New Roman"/>
                <w:sz w:val="28"/>
              </w:rPr>
              <w:t>）文献综述未能围绕所研究的内容展开，缺乏相关文献评述；</w:t>
            </w:r>
          </w:p>
          <w:p w14:paraId="15C9CDC5">
            <w:pPr>
              <w:spacing w:line="520" w:lineRule="exact"/>
              <w:ind w:firstLine="280" w:firstLineChars="100"/>
              <w:jc w:val="left"/>
              <w:rPr>
                <w:rFonts w:ascii="Times New Roman" w:hAnsi="Times New Roman" w:eastAsia="仿宋" w:cs="Times New Roman"/>
                <w:sz w:val="28"/>
              </w:rPr>
            </w:pPr>
            <w:r>
              <w:rPr>
                <w:rFonts w:hint="eastAsia" w:ascii="Times New Roman" w:hAnsi="Times New Roman" w:eastAsia="仿宋" w:cs="Times New Roman"/>
                <w:sz w:val="28"/>
              </w:rPr>
              <w:t xml:space="preserve">□ </w:t>
            </w:r>
            <w:r>
              <w:rPr>
                <w:rFonts w:ascii="Times New Roman" w:hAnsi="Times New Roman" w:eastAsia="仿宋" w:cs="Times New Roman"/>
                <w:sz w:val="28"/>
              </w:rPr>
              <w:t>5</w:t>
            </w:r>
            <w:r>
              <w:rPr>
                <w:rFonts w:hint="eastAsia" w:ascii="Times New Roman" w:hAnsi="Times New Roman" w:eastAsia="仿宋" w:cs="Times New Roman"/>
                <w:sz w:val="28"/>
              </w:rPr>
              <w:t>）参考文献数量不够，或者参考文献不是近5年的；</w:t>
            </w:r>
          </w:p>
          <w:p w14:paraId="2C7DB455">
            <w:pPr>
              <w:spacing w:line="520" w:lineRule="exact"/>
              <w:ind w:firstLine="280" w:firstLineChars="100"/>
              <w:jc w:val="left"/>
              <w:rPr>
                <w:rFonts w:ascii="Times New Roman" w:hAnsi="Times New Roman" w:eastAsia="仿宋" w:cs="Times New Roman"/>
                <w:sz w:val="28"/>
              </w:rPr>
            </w:pPr>
            <w:r>
              <w:rPr>
                <w:rFonts w:hint="eastAsia" w:ascii="Times New Roman" w:hAnsi="Times New Roman" w:eastAsia="仿宋" w:cs="Times New Roman"/>
                <w:sz w:val="28"/>
              </w:rPr>
              <w:t xml:space="preserve">□ </w:t>
            </w:r>
            <w:r>
              <w:rPr>
                <w:rFonts w:ascii="Times New Roman" w:hAnsi="Times New Roman" w:eastAsia="仿宋" w:cs="Times New Roman"/>
                <w:sz w:val="28"/>
              </w:rPr>
              <w:t>6</w:t>
            </w:r>
            <w:r>
              <w:rPr>
                <w:rFonts w:hint="eastAsia" w:ascii="Times New Roman" w:hAnsi="Times New Roman" w:eastAsia="仿宋" w:cs="Times New Roman"/>
                <w:sz w:val="28"/>
              </w:rPr>
              <w:t>）缺乏对研究过程的描述，更像一个工作报告；</w:t>
            </w:r>
          </w:p>
          <w:p w14:paraId="0D8BA3DE">
            <w:pPr>
              <w:spacing w:line="520" w:lineRule="exact"/>
              <w:ind w:firstLine="280" w:firstLineChars="100"/>
              <w:jc w:val="left"/>
              <w:rPr>
                <w:rFonts w:ascii="Times New Roman" w:hAnsi="Times New Roman" w:eastAsia="仿宋" w:cs="Times New Roman"/>
                <w:sz w:val="28"/>
              </w:rPr>
            </w:pPr>
            <w:r>
              <w:rPr>
                <w:rFonts w:hint="eastAsia" w:ascii="Times New Roman" w:hAnsi="Times New Roman" w:eastAsia="仿宋" w:cs="Times New Roman"/>
                <w:sz w:val="28"/>
              </w:rPr>
              <w:t xml:space="preserve">□ </w:t>
            </w:r>
            <w:r>
              <w:rPr>
                <w:rFonts w:ascii="Times New Roman" w:hAnsi="Times New Roman" w:eastAsia="仿宋" w:cs="Times New Roman"/>
                <w:sz w:val="28"/>
              </w:rPr>
              <w:t>7</w:t>
            </w:r>
            <w:r>
              <w:rPr>
                <w:rFonts w:hint="eastAsia" w:ascii="Times New Roman" w:hAnsi="Times New Roman" w:eastAsia="仿宋" w:cs="Times New Roman"/>
                <w:sz w:val="28"/>
              </w:rPr>
              <w:t>）结构不合理，章节之间关系缺乏逻辑性，整体性差；</w:t>
            </w:r>
          </w:p>
          <w:p w14:paraId="3DBBB962">
            <w:pPr>
              <w:spacing w:line="520" w:lineRule="exact"/>
              <w:ind w:firstLine="280" w:firstLineChars="100"/>
              <w:jc w:val="left"/>
              <w:rPr>
                <w:rFonts w:ascii="Times New Roman" w:hAnsi="Times New Roman" w:eastAsia="仿宋" w:cs="Times New Roman"/>
                <w:sz w:val="28"/>
              </w:rPr>
            </w:pPr>
            <w:r>
              <w:rPr>
                <w:rFonts w:hint="eastAsia" w:ascii="Times New Roman" w:hAnsi="Times New Roman" w:eastAsia="仿宋" w:cs="Times New Roman"/>
                <w:sz w:val="28"/>
              </w:rPr>
              <w:t xml:space="preserve">□ </w:t>
            </w:r>
            <w:r>
              <w:rPr>
                <w:rFonts w:ascii="Times New Roman" w:hAnsi="Times New Roman" w:eastAsia="仿宋" w:cs="Times New Roman"/>
                <w:sz w:val="28"/>
              </w:rPr>
              <w:t>8</w:t>
            </w:r>
            <w:r>
              <w:rPr>
                <w:rFonts w:hint="eastAsia" w:ascii="Times New Roman" w:hAnsi="Times New Roman" w:eastAsia="仿宋" w:cs="Times New Roman"/>
                <w:sz w:val="28"/>
              </w:rPr>
              <w:t>）没有研究方法，或者所采用的研究方法不合适；</w:t>
            </w:r>
          </w:p>
          <w:p w14:paraId="5D510870">
            <w:pPr>
              <w:spacing w:line="520" w:lineRule="exact"/>
              <w:ind w:firstLine="280" w:firstLineChars="100"/>
              <w:jc w:val="left"/>
              <w:rPr>
                <w:rFonts w:ascii="Times New Roman" w:hAnsi="Times New Roman" w:eastAsia="仿宋" w:cs="Times New Roman"/>
                <w:sz w:val="28"/>
              </w:rPr>
            </w:pPr>
            <w:r>
              <w:rPr>
                <w:rFonts w:hint="eastAsia" w:ascii="Times New Roman" w:hAnsi="Times New Roman" w:eastAsia="仿宋" w:cs="Times New Roman"/>
                <w:sz w:val="28"/>
              </w:rPr>
              <w:t xml:space="preserve">□ </w:t>
            </w:r>
            <w:r>
              <w:rPr>
                <w:rFonts w:ascii="Times New Roman" w:hAnsi="Times New Roman" w:eastAsia="仿宋" w:cs="Times New Roman"/>
                <w:sz w:val="28"/>
              </w:rPr>
              <w:t>9</w:t>
            </w:r>
            <w:r>
              <w:rPr>
                <w:rFonts w:hint="eastAsia" w:ascii="Times New Roman" w:hAnsi="Times New Roman" w:eastAsia="仿宋" w:cs="Times New Roman"/>
                <w:sz w:val="28"/>
              </w:rPr>
              <w:t>）停留在理论上，缺乏实践过程及实践成果，效果无法验证；</w:t>
            </w:r>
          </w:p>
          <w:p w14:paraId="56200297">
            <w:pPr>
              <w:spacing w:line="520" w:lineRule="exact"/>
              <w:ind w:firstLine="280" w:firstLineChars="100"/>
              <w:jc w:val="left"/>
              <w:rPr>
                <w:rFonts w:ascii="Times New Roman" w:hAnsi="Times New Roman" w:eastAsia="仿宋" w:cs="Times New Roman"/>
                <w:sz w:val="28"/>
              </w:rPr>
            </w:pPr>
            <w:r>
              <w:rPr>
                <w:rFonts w:hint="eastAsia" w:ascii="Times New Roman" w:hAnsi="Times New Roman" w:eastAsia="仿宋" w:cs="Times New Roman"/>
                <w:sz w:val="28"/>
              </w:rPr>
              <w:t xml:space="preserve">□ </w:t>
            </w:r>
            <w:r>
              <w:rPr>
                <w:rFonts w:ascii="Times New Roman" w:hAnsi="Times New Roman" w:eastAsia="仿宋" w:cs="Times New Roman"/>
                <w:sz w:val="28"/>
              </w:rPr>
              <w:t>10</w:t>
            </w:r>
            <w:r>
              <w:rPr>
                <w:rFonts w:hint="eastAsia" w:ascii="Times New Roman" w:hAnsi="Times New Roman" w:eastAsia="仿宋" w:cs="Times New Roman"/>
                <w:sz w:val="28"/>
              </w:rPr>
              <w:t>）工作量明显不足，总体研究成果不清楚；</w:t>
            </w:r>
          </w:p>
          <w:p w14:paraId="026D5BD1">
            <w:pPr>
              <w:spacing w:line="520" w:lineRule="exact"/>
              <w:ind w:firstLine="280" w:firstLineChars="100"/>
              <w:jc w:val="left"/>
              <w:rPr>
                <w:rFonts w:ascii="Times New Roman" w:hAnsi="Times New Roman" w:eastAsia="仿宋" w:cs="Times New Roman"/>
                <w:sz w:val="28"/>
              </w:rPr>
            </w:pPr>
            <w:r>
              <w:rPr>
                <w:rFonts w:hint="eastAsia" w:ascii="Times New Roman" w:hAnsi="Times New Roman" w:eastAsia="仿宋" w:cs="Times New Roman"/>
                <w:sz w:val="28"/>
              </w:rPr>
              <w:t xml:space="preserve">□ </w:t>
            </w:r>
            <w:r>
              <w:rPr>
                <w:rFonts w:ascii="Times New Roman" w:hAnsi="Times New Roman" w:eastAsia="仿宋" w:cs="Times New Roman"/>
                <w:sz w:val="28"/>
              </w:rPr>
              <w:t>11</w:t>
            </w:r>
            <w:r>
              <w:rPr>
                <w:rFonts w:hint="eastAsia" w:ascii="Times New Roman" w:hAnsi="Times New Roman" w:eastAsia="仿宋" w:cs="Times New Roman"/>
                <w:sz w:val="28"/>
              </w:rPr>
              <w:t>）更像团队的研究成果；</w:t>
            </w:r>
          </w:p>
          <w:p w14:paraId="20D129FC">
            <w:pPr>
              <w:spacing w:line="520" w:lineRule="exact"/>
              <w:ind w:firstLine="280" w:firstLineChars="100"/>
              <w:jc w:val="left"/>
              <w:rPr>
                <w:rFonts w:ascii="Times New Roman" w:hAnsi="Times New Roman" w:eastAsia="仿宋" w:cs="Times New Roman"/>
                <w:sz w:val="28"/>
              </w:rPr>
            </w:pPr>
            <w:r>
              <w:rPr>
                <w:rFonts w:hint="eastAsia" w:ascii="Times New Roman" w:hAnsi="Times New Roman" w:eastAsia="仿宋" w:cs="Times New Roman"/>
                <w:sz w:val="28"/>
              </w:rPr>
              <w:t xml:space="preserve">□ </w:t>
            </w:r>
            <w:r>
              <w:rPr>
                <w:rFonts w:ascii="Times New Roman" w:hAnsi="Times New Roman" w:eastAsia="仿宋" w:cs="Times New Roman"/>
                <w:sz w:val="28"/>
              </w:rPr>
              <w:t>12</w:t>
            </w:r>
            <w:r>
              <w:rPr>
                <w:rFonts w:hint="eastAsia" w:ascii="Times New Roman" w:hAnsi="Times New Roman" w:eastAsia="仿宋" w:cs="Times New Roman"/>
                <w:sz w:val="28"/>
              </w:rPr>
              <w:t>）格式不符合《南京大学工程管理硕士学位论文规范要求》；</w:t>
            </w:r>
          </w:p>
          <w:p w14:paraId="2117B5C1">
            <w:pPr>
              <w:spacing w:line="520" w:lineRule="exact"/>
              <w:ind w:firstLine="280" w:firstLineChars="100"/>
              <w:jc w:val="left"/>
              <w:rPr>
                <w:rFonts w:ascii="Times New Roman" w:hAnsi="Times New Roman" w:eastAsia="仿宋" w:cs="Times New Roman"/>
                <w:sz w:val="28"/>
              </w:rPr>
            </w:pPr>
            <w:r>
              <w:rPr>
                <w:rFonts w:hint="eastAsia" w:ascii="Times New Roman" w:hAnsi="Times New Roman" w:eastAsia="仿宋" w:cs="Times New Roman"/>
                <w:sz w:val="28"/>
              </w:rPr>
              <w:t xml:space="preserve">□ </w:t>
            </w:r>
            <w:r>
              <w:rPr>
                <w:rFonts w:ascii="Times New Roman" w:hAnsi="Times New Roman" w:eastAsia="仿宋" w:cs="Times New Roman"/>
                <w:sz w:val="28"/>
              </w:rPr>
              <w:t>13</w:t>
            </w:r>
            <w:r>
              <w:rPr>
                <w:rFonts w:hint="eastAsia" w:ascii="Times New Roman" w:hAnsi="Times New Roman" w:eastAsia="仿宋" w:cs="Times New Roman"/>
                <w:sz w:val="28"/>
              </w:rPr>
              <w:t>）存在概念错误；</w:t>
            </w:r>
          </w:p>
          <w:p w14:paraId="7CD585CF">
            <w:pPr>
              <w:spacing w:line="520" w:lineRule="exact"/>
              <w:ind w:firstLine="280" w:firstLineChars="100"/>
              <w:jc w:val="left"/>
              <w:rPr>
                <w:rFonts w:ascii="Times New Roman" w:hAnsi="Times New Roman" w:eastAsia="仿宋" w:cs="Times New Roman"/>
                <w:sz w:val="28"/>
              </w:rPr>
            </w:pPr>
            <w:r>
              <w:rPr>
                <w:rFonts w:hint="eastAsia" w:ascii="Times New Roman" w:hAnsi="Times New Roman" w:eastAsia="仿宋" w:cs="Times New Roman"/>
                <w:sz w:val="28"/>
              </w:rPr>
              <w:t xml:space="preserve">□ </w:t>
            </w:r>
            <w:r>
              <w:rPr>
                <w:rFonts w:ascii="Times New Roman" w:hAnsi="Times New Roman" w:eastAsia="仿宋" w:cs="Times New Roman"/>
                <w:sz w:val="28"/>
              </w:rPr>
              <w:t>14</w:t>
            </w:r>
            <w:r>
              <w:rPr>
                <w:rFonts w:hint="eastAsia" w:ascii="Times New Roman" w:hAnsi="Times New Roman" w:eastAsia="仿宋" w:cs="Times New Roman"/>
                <w:sz w:val="28"/>
              </w:rPr>
              <w:t>）缺乏工程要素或管理要素；</w:t>
            </w:r>
          </w:p>
          <w:p w14:paraId="3979FBF3">
            <w:pPr>
              <w:spacing w:line="520" w:lineRule="exact"/>
              <w:ind w:firstLine="280" w:firstLineChars="100"/>
              <w:jc w:val="left"/>
              <w:rPr>
                <w:rFonts w:ascii="Times New Roman" w:hAnsi="Times New Roman" w:eastAsia="仿宋" w:cs="Times New Roman"/>
                <w:sz w:val="28"/>
              </w:rPr>
            </w:pPr>
            <w:r>
              <w:rPr>
                <w:rFonts w:hint="eastAsia" w:ascii="Times New Roman" w:hAnsi="Times New Roman" w:eastAsia="仿宋" w:cs="Times New Roman"/>
                <w:sz w:val="28"/>
              </w:rPr>
              <w:t xml:space="preserve">□ </w:t>
            </w:r>
            <w:r>
              <w:rPr>
                <w:rFonts w:ascii="Times New Roman" w:hAnsi="Times New Roman" w:eastAsia="仿宋" w:cs="Times New Roman"/>
                <w:sz w:val="28"/>
              </w:rPr>
              <w:t>15</w:t>
            </w:r>
            <w:r>
              <w:rPr>
                <w:rFonts w:hint="eastAsia" w:ascii="Times New Roman" w:hAnsi="Times New Roman" w:eastAsia="仿宋" w:cs="Times New Roman"/>
                <w:sz w:val="28"/>
              </w:rPr>
              <w:t>）不符合工程管理专业学位论文要求；</w:t>
            </w:r>
          </w:p>
          <w:p w14:paraId="1EC6BEA5">
            <w:pPr>
              <w:spacing w:line="480" w:lineRule="exact"/>
              <w:ind w:firstLine="280" w:firstLineChars="100"/>
              <w:jc w:val="left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sz w:val="28"/>
                <w:szCs w:val="28"/>
              </w:rPr>
              <w:t xml:space="preserve">□ </w:t>
            </w: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16</w:t>
            </w:r>
            <w:r>
              <w:rPr>
                <w:rFonts w:hint="eastAsia" w:ascii="Times New Roman" w:hAnsi="Times New Roman" w:eastAsia="仿宋" w:cs="Times New Roman"/>
                <w:sz w:val="28"/>
                <w:szCs w:val="28"/>
              </w:rPr>
              <w:t>）其他</w:t>
            </w: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问题（</w:t>
            </w:r>
            <w:r>
              <w:rPr>
                <w:rFonts w:hint="eastAsia" w:ascii="Times New Roman" w:hAnsi="Times New Roman" w:eastAsia="仿宋" w:cs="Times New Roman"/>
                <w:sz w:val="28"/>
                <w:szCs w:val="28"/>
              </w:rPr>
              <w:t>请填写）________________________________</w:t>
            </w:r>
          </w:p>
        </w:tc>
      </w:tr>
      <w:tr w14:paraId="49946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2" w:hRule="atLeast"/>
        </w:trPr>
        <w:tc>
          <w:tcPr>
            <w:tcW w:w="1271" w:type="dxa"/>
            <w:vAlign w:val="center"/>
          </w:tcPr>
          <w:p w14:paraId="51BEC4A4">
            <w:pPr>
              <w:jc w:val="center"/>
              <w:rPr>
                <w:rFonts w:ascii="Times New Roman" w:hAnsi="Times New Roman" w:eastAsia="仿宋" w:cs="Times New Roman"/>
                <w:b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b/>
                <w:sz w:val="28"/>
                <w:szCs w:val="28"/>
              </w:rPr>
              <w:t>论文研究方向</w:t>
            </w:r>
          </w:p>
        </w:tc>
        <w:tc>
          <w:tcPr>
            <w:tcW w:w="8453" w:type="dxa"/>
            <w:gridSpan w:val="7"/>
            <w:vAlign w:val="center"/>
          </w:tcPr>
          <w:p w14:paraId="2C2E3DE3">
            <w:pPr>
              <w:ind w:firstLine="280" w:firstLineChars="100"/>
              <w:jc w:val="left"/>
              <w:rPr>
                <w:rFonts w:ascii="Times New Roman" w:hAnsi="Times New Roman" w:eastAsia="仿宋" w:cs="Times New Roman"/>
                <w:sz w:val="28"/>
              </w:rPr>
            </w:pPr>
            <w:r>
              <w:rPr>
                <w:rFonts w:hint="eastAsia" w:ascii="Times New Roman" w:hAnsi="Times New Roman" w:eastAsia="仿宋" w:cs="Times New Roman"/>
                <w:sz w:val="28"/>
              </w:rPr>
              <w:t xml:space="preserve">□ 项目管理  </w:t>
            </w:r>
            <w:r>
              <w:rPr>
                <w:rFonts w:ascii="Times New Roman" w:hAnsi="Times New Roman" w:eastAsia="仿宋" w:cs="Times New Roman"/>
                <w:sz w:val="28"/>
              </w:rPr>
              <w:t xml:space="preserve">       </w:t>
            </w:r>
            <w:r>
              <w:rPr>
                <w:rFonts w:hint="eastAsia" w:ascii="Times New Roman" w:hAnsi="Times New Roman" w:eastAsia="仿宋" w:cs="Times New Roman"/>
                <w:sz w:val="28"/>
              </w:rPr>
              <w:t xml:space="preserve">□ 工业工程与管理  □ 物流工程与管理  </w:t>
            </w:r>
          </w:p>
          <w:p w14:paraId="7BCD1027">
            <w:pPr>
              <w:ind w:firstLine="280" w:firstLineChars="100"/>
              <w:jc w:val="left"/>
              <w:rPr>
                <w:rFonts w:ascii="Times New Roman" w:hAnsi="Times New Roman" w:eastAsia="仿宋" w:cs="Times New Roman"/>
                <w:sz w:val="28"/>
              </w:rPr>
            </w:pPr>
            <w:r>
              <w:rPr>
                <w:rFonts w:hint="eastAsia" w:ascii="Times New Roman" w:hAnsi="Times New Roman" w:eastAsia="仿宋" w:cs="Times New Roman"/>
                <w:sz w:val="28"/>
              </w:rPr>
              <w:t xml:space="preserve">□ 金融工程与管理 </w:t>
            </w:r>
            <w:r>
              <w:rPr>
                <w:rFonts w:ascii="Times New Roman" w:hAnsi="Times New Roman" w:eastAsia="仿宋" w:cs="Times New Roman"/>
                <w:sz w:val="28"/>
              </w:rPr>
              <w:t xml:space="preserve">  </w:t>
            </w:r>
            <w:r>
              <w:rPr>
                <w:rFonts w:hint="eastAsia" w:ascii="Times New Roman" w:hAnsi="Times New Roman" w:eastAsia="仿宋" w:cs="Times New Roman"/>
                <w:sz w:val="28"/>
              </w:rPr>
              <w:t>□ 信息工程与管理  □ 其它</w:t>
            </w:r>
          </w:p>
        </w:tc>
      </w:tr>
    </w:tbl>
    <w:p w14:paraId="7BA0C69B"/>
    <w:p w14:paraId="3E1FC05F"/>
    <w:p w14:paraId="3C80B36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dobeSongStd-Light">
    <w:altName w:val="等线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Wingdings 2">
    <w:altName w:val="Wingdings"/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Kingsoft UE">
    <w:panose1 w:val="02000100010000000000"/>
    <w:charset w:val="00"/>
    <w:family w:val="auto"/>
    <w:pitch w:val="default"/>
    <w:sig w:usb0="00000001" w:usb1="00004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3D4550C"/>
    <w:multiLevelType w:val="multilevel"/>
    <w:tmpl w:val="73D4550C"/>
    <w:lvl w:ilvl="0" w:tentative="0">
      <w:start w:val="1"/>
      <w:numFmt w:val="bullet"/>
      <w:lvlText w:val="□"/>
      <w:lvlJc w:val="left"/>
      <w:pPr>
        <w:ind w:left="360" w:hanging="360"/>
      </w:pPr>
      <w:rPr>
        <w:rFonts w:hint="eastAsia" w:ascii="仿宋" w:hAnsi="仿宋" w:eastAsia="仿宋" w:cs="Times New Roman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Y5OGFjYzM1ZjEyYzBmYzE2NTVmYTc3NjkzMzY5NjAifQ=="/>
  </w:docVars>
  <w:rsids>
    <w:rsidRoot w:val="006B77A9"/>
    <w:rsid w:val="00346929"/>
    <w:rsid w:val="003A1F3D"/>
    <w:rsid w:val="003D06FC"/>
    <w:rsid w:val="00540DC7"/>
    <w:rsid w:val="005425BF"/>
    <w:rsid w:val="006B77A9"/>
    <w:rsid w:val="0075200B"/>
    <w:rsid w:val="008728F9"/>
    <w:rsid w:val="008C62F7"/>
    <w:rsid w:val="009F4FE4"/>
    <w:rsid w:val="00A2076C"/>
    <w:rsid w:val="00A24A2B"/>
    <w:rsid w:val="00C76838"/>
    <w:rsid w:val="00D75523"/>
    <w:rsid w:val="00D87C1F"/>
    <w:rsid w:val="00DC2835"/>
    <w:rsid w:val="06D5039B"/>
    <w:rsid w:val="2DA11F6E"/>
    <w:rsid w:val="51F12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661</Words>
  <Characters>704</Characters>
  <Lines>2</Lines>
  <Paragraphs>1</Paragraphs>
  <TotalTime>0</TotalTime>
  <ScaleCrop>false</ScaleCrop>
  <LinksUpToDate>false</LinksUpToDate>
  <CharactersWithSpaces>811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2021-10-28T09:05:00Z</dcterms:created>
  <dc:creator>mem</dc:creator>
  <cp:lastModifiedBy>贾俊洁</cp:lastModifiedBy>
  <dcterms:modified xsi:type="dcterms:W3CDTF">2025-12-01T03:03:13Z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6CC75DBB42854E049692D7358CC9FB48_13</vt:lpwstr>
  </property>
  <property fmtid="{D5CDD505-2E9C-101B-9397-08002B2CF9AE}" pid="4" name="KSOTemplateDocerSaveRecord">
    <vt:lpwstr>eyJoZGlkIjoiZDZkMjExYTk2NzkxNmM0MTY1ZjU1ZmNiNDQ1ZmE3MmMiLCJ1c2VySWQiOiIxNjkzODkwMDE4In0=</vt:lpwstr>
  </property>
</Properties>
</file>