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Grove Multichannel Gas Sensor V2</w:t>
        <w:br/>
        <w:t>STM32MP157-DK1 → ESP32-A → ESP32-B</w:t>
      </w:r>
    </w:p>
    <w:p>
      <w:pPr>
        <w:jc w:val="center"/>
      </w:pPr>
      <w:r>
        <w:rPr>
          <w:i/>
        </w:rPr>
        <w:t>Engineering Integration &amp; Validation Document</w:t>
      </w:r>
    </w:p>
    <w:p>
      <w:r>
        <w:t>Document status: Milestone completed / baseline validated</w:t>
      </w:r>
    </w:p>
    <w:p>
      <w:r>
        <w:t>Scope: Grove Gas Sensor V2 acquisition on STM32MP157-DK1, UART transport using a POSIX shell script, UART reception on XIAO ESP32-C3, and ESP-NOW transport to a second XIAO ESP32-C3.</w:t>
      </w:r>
    </w:p>
    <w:p>
      <w:r>
        <w:t>Out of scope: CRC, retries, acknowledgements, channel hopping, jamming resistance, ppm calibration, and production hardening. These are intentionally held for a later milestone.</w:t>
      </w:r>
    </w:p>
    <w:p>
      <w:pPr>
        <w:pStyle w:val="Heading1"/>
      </w:pPr>
      <w:r>
        <w:t>1. System Overview</w:t>
      </w:r>
    </w:p>
    <w:p>
      <w:r>
        <w:t>This milestone implements and validates a complete gas-sensor telemetry path. The Grove Multichannel Gas Sensor V2 is connected to the Linux side of the STM32MP157D-DK1 over I²C. The STM32 Linux userspace reads three required gas channels (NO₂, Ethanol and CO), packages the raw readings into a simple ASCII record, and transmits the record through UART7. ESP32-A receives the UART record and forwards the same bytes through ESP-NOW. ESP32-B receives the ESP-NOW payload, parses it, and displays the gas names and raw sensor values.</w:t>
      </w:r>
    </w:p>
    <w:p>
      <w:pPr>
        <w:pStyle w:val="Code"/>
        <w:spacing w:after="120"/>
      </w:pPr>
      <w:r>
        <w:t>Grove Multichannel Gas Sensor V2</w:t>
        <w:br/>
        <w:t xml:space="preserve">          │</w:t>
        <w:br/>
        <w:t xml:space="preserve">          │ I²C (7-bit address 0x08)</w:t>
        <w:br/>
        <w:t xml:space="preserve">          ▼</w:t>
        <w:br/>
        <w:t>STM32MP157D-DK1 / OpenSTLinux</w:t>
        <w:br/>
        <w:t xml:space="preserve">          │</w:t>
        <w:br/>
        <w:t xml:space="preserve">          │ UART7 / /dev/ttySTM2</w:t>
        <w:br/>
        <w:t xml:space="preserve">          │ 115200 8N1</w:t>
        <w:br/>
        <w:t xml:space="preserve">          ▼</w:t>
        <w:br/>
        <w:t>XIAO ESP32-C3 (ESP32-A)</w:t>
        <w:br/>
        <w:t xml:space="preserve">          │</w:t>
        <w:br/>
        <w:t xml:space="preserve">          │ ESP-NOW</w:t>
        <w:br/>
        <w:t xml:space="preserve">          ▼</w:t>
        <w:br/>
        <w:t>XIAO ESP32-C3 (ESP32-B)</w:t>
        <w:br/>
        <w:t xml:space="preserve">          │</w:t>
        <w:br/>
        <w:t xml:space="preserve">          ▼</w:t>
        <w:br/>
        <w:t>Human-readable gas data on Serial Monitor</w:t>
      </w:r>
    </w:p>
    <w:p>
      <w:pPr>
        <w:pStyle w:val="Heading1"/>
      </w:pPr>
      <w:r>
        <w:t>2. Hardware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Component</w:t>
            </w:r>
          </w:p>
        </w:tc>
        <w:tc>
          <w:tcPr>
            <w:tcW w:type="dxa" w:w="3360"/>
            <w:shd w:fill="D9EAF7"/>
          </w:tcPr>
          <w:p>
            <w:r>
              <w:t>Role</w:t>
            </w:r>
          </w:p>
        </w:tc>
        <w:tc>
          <w:tcPr>
            <w:tcW w:type="dxa" w:w="3360"/>
            <w:shd w:fill="D9EAF7"/>
          </w:tcPr>
          <w:p>
            <w:r>
              <w:t>Relevant details</w:t>
            </w:r>
          </w:p>
        </w:tc>
      </w:tr>
      <w:tr>
        <w:tc>
          <w:tcPr>
            <w:tcW w:type="dxa" w:w="3360"/>
          </w:tcPr>
          <w:p>
            <w:r>
              <w:t>STM32MP157D-DK1</w:t>
            </w:r>
          </w:p>
        </w:tc>
        <w:tc>
          <w:tcPr>
            <w:tcW w:type="dxa" w:w="3360"/>
          </w:tcPr>
          <w:p>
            <w:r>
              <w:t>Linux gateway / sensor host</w:t>
            </w:r>
          </w:p>
        </w:tc>
        <w:tc>
          <w:tcPr>
            <w:tcW w:type="dxa" w:w="3360"/>
          </w:tcPr>
          <w:p>
            <w:r>
              <w:t>OpenSTLinux; I²C5 + UART7</w:t>
            </w:r>
          </w:p>
        </w:tc>
      </w:tr>
      <w:tr>
        <w:tc>
          <w:tcPr>
            <w:tcW w:type="dxa" w:w="3360"/>
          </w:tcPr>
          <w:p>
            <w:r>
              <w:t>Grove Multichannel Gas Sensor V2</w:t>
            </w:r>
          </w:p>
        </w:tc>
        <w:tc>
          <w:tcPr>
            <w:tcW w:type="dxa" w:w="3360"/>
          </w:tcPr>
          <w:p>
            <w:r>
              <w:t>Gas sensing</w:t>
            </w:r>
          </w:p>
        </w:tc>
        <w:tc>
          <w:tcPr>
            <w:tcW w:type="dxa" w:w="3360"/>
          </w:tcPr>
          <w:p>
            <w:r>
              <w:t>Grove I²C; default 7-bit address 0x08</w:t>
            </w:r>
          </w:p>
        </w:tc>
      </w:tr>
      <w:tr>
        <w:tc>
          <w:tcPr>
            <w:tcW w:type="dxa" w:w="3360"/>
          </w:tcPr>
          <w:p>
            <w:r>
              <w:t>XIAO ESP32-C3 – ESP32-A</w:t>
            </w:r>
          </w:p>
        </w:tc>
        <w:tc>
          <w:tcPr>
            <w:tcW w:type="dxa" w:w="3360"/>
          </w:tcPr>
          <w:p>
            <w:r>
              <w:t>UART → ESP-NOW bridge</w:t>
            </w:r>
          </w:p>
        </w:tc>
        <w:tc>
          <w:tcPr>
            <w:tcW w:type="dxa" w:w="3360"/>
          </w:tcPr>
          <w:p>
            <w:r>
              <w:t>GPIO20 RX, GPIO21 TX</w:t>
            </w:r>
          </w:p>
        </w:tc>
      </w:tr>
      <w:tr>
        <w:tc>
          <w:tcPr>
            <w:tcW w:type="dxa" w:w="3360"/>
          </w:tcPr>
          <w:p>
            <w:r>
              <w:t>XIAO ESP32-C3 – ESP32-B</w:t>
            </w:r>
          </w:p>
        </w:tc>
        <w:tc>
          <w:tcPr>
            <w:tcW w:type="dxa" w:w="3360"/>
          </w:tcPr>
          <w:p>
            <w:r>
              <w:t>ESP-NOW receiver / display</w:t>
            </w:r>
          </w:p>
        </w:tc>
        <w:tc>
          <w:tcPr>
            <w:tcW w:type="dxa" w:w="3360"/>
          </w:tcPr>
          <w:p>
            <w:r>
              <w:t>Serial Monitor output</w:t>
            </w:r>
          </w:p>
        </w:tc>
      </w:tr>
    </w:tbl>
    <w:p>
      <w:pPr>
        <w:pStyle w:val="Heading1"/>
      </w:pPr>
      <w:r>
        <w:t>3. Gas Sensor Channel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Sensor element</w:t>
            </w:r>
          </w:p>
        </w:tc>
        <w:tc>
          <w:tcPr>
            <w:tcW w:type="dxa" w:w="2520"/>
            <w:shd w:fill="D9EAF7"/>
          </w:tcPr>
          <w:p>
            <w:r>
              <w:t>Gas label</w:t>
            </w:r>
          </w:p>
        </w:tc>
        <w:tc>
          <w:tcPr>
            <w:tcW w:type="dxa" w:w="2520"/>
            <w:shd w:fill="D9EAF7"/>
          </w:tcPr>
          <w:p>
            <w:r>
              <w:t>Command</w:t>
            </w:r>
          </w:p>
        </w:tc>
        <w:tc>
          <w:tcPr>
            <w:tcW w:type="dxa" w:w="2520"/>
            <w:shd w:fill="D9EAF7"/>
          </w:tcPr>
          <w:p>
            <w:r>
              <w:t>Telemetry</w:t>
            </w:r>
          </w:p>
        </w:tc>
      </w:tr>
      <w:tr>
        <w:tc>
          <w:tcPr>
            <w:tcW w:type="dxa" w:w="2520"/>
          </w:tcPr>
          <w:p>
            <w:r>
              <w:t>GM-102B</w:t>
            </w:r>
          </w:p>
        </w:tc>
        <w:tc>
          <w:tcPr>
            <w:tcW w:type="dxa" w:w="2520"/>
          </w:tcPr>
          <w:p>
            <w:r>
              <w:t>NO₂</w:t>
            </w:r>
          </w:p>
        </w:tc>
        <w:tc>
          <w:tcPr>
            <w:tcW w:type="dxa" w:w="2520"/>
          </w:tcPr>
          <w:p>
            <w:r>
              <w:t>0x01</w:t>
            </w:r>
          </w:p>
        </w:tc>
        <w:tc>
          <w:tcPr>
            <w:tcW w:type="dxa" w:w="2520"/>
          </w:tcPr>
          <w:p>
            <w:r>
              <w:t>NO2</w:t>
            </w:r>
          </w:p>
        </w:tc>
      </w:tr>
      <w:tr>
        <w:tc>
          <w:tcPr>
            <w:tcW w:type="dxa" w:w="2520"/>
          </w:tcPr>
          <w:p>
            <w:r>
              <w:t>GM-302B</w:t>
            </w:r>
          </w:p>
        </w:tc>
        <w:tc>
          <w:tcPr>
            <w:tcW w:type="dxa" w:w="2520"/>
          </w:tcPr>
          <w:p>
            <w:r>
              <w:t>Ethanol</w:t>
            </w:r>
          </w:p>
        </w:tc>
        <w:tc>
          <w:tcPr>
            <w:tcW w:type="dxa" w:w="2520"/>
          </w:tcPr>
          <w:p>
            <w:r>
              <w:t>0x03</w:t>
            </w:r>
          </w:p>
        </w:tc>
        <w:tc>
          <w:tcPr>
            <w:tcW w:type="dxa" w:w="2520"/>
          </w:tcPr>
          <w:p>
            <w:r>
              <w:t>Ethanol</w:t>
            </w:r>
          </w:p>
        </w:tc>
      </w:tr>
      <w:tr>
        <w:tc>
          <w:tcPr>
            <w:tcW w:type="dxa" w:w="2520"/>
          </w:tcPr>
          <w:p>
            <w:r>
              <w:t>GM-502B</w:t>
            </w:r>
          </w:p>
        </w:tc>
        <w:tc>
          <w:tcPr>
            <w:tcW w:type="dxa" w:w="2520"/>
          </w:tcPr>
          <w:p>
            <w:r>
              <w:t>VOC</w:t>
            </w:r>
          </w:p>
        </w:tc>
        <w:tc>
          <w:tcPr>
            <w:tcW w:type="dxa" w:w="2520"/>
          </w:tcPr>
          <w:p>
            <w:r>
              <w:t>0x05</w:t>
            </w:r>
          </w:p>
        </w:tc>
        <w:tc>
          <w:tcPr>
            <w:tcW w:type="dxa" w:w="2520"/>
          </w:tcPr>
          <w:p>
            <w:r>
              <w:t>Not transmitted</w:t>
            </w:r>
          </w:p>
        </w:tc>
      </w:tr>
      <w:tr>
        <w:tc>
          <w:tcPr>
            <w:tcW w:type="dxa" w:w="2520"/>
          </w:tcPr>
          <w:p>
            <w:r>
              <w:t>GM-702B</w:t>
            </w:r>
          </w:p>
        </w:tc>
        <w:tc>
          <w:tcPr>
            <w:tcW w:type="dxa" w:w="2520"/>
          </w:tcPr>
          <w:p>
            <w:r>
              <w:t>CO</w:t>
            </w:r>
          </w:p>
        </w:tc>
        <w:tc>
          <w:tcPr>
            <w:tcW w:type="dxa" w:w="2520"/>
          </w:tcPr>
          <w:p>
            <w:r>
              <w:t>0x07</w:t>
            </w:r>
          </w:p>
        </w:tc>
        <w:tc>
          <w:tcPr>
            <w:tcW w:type="dxa" w:w="2520"/>
          </w:tcPr>
          <w:p>
            <w:r>
              <w:t>CO</w:t>
            </w:r>
          </w:p>
        </w:tc>
      </w:tr>
    </w:tbl>
    <w:p>
      <w:r>
        <w:t>Only NO₂, Ethanol and CO are included in this milestone. VOC/GM-502B is intentionally excluded.</w:t>
      </w:r>
    </w:p>
    <w:p>
      <w:pPr>
        <w:pStyle w:val="Heading1"/>
      </w:pPr>
      <w:r>
        <w:t>4. Measurement Interpretation</w:t>
      </w:r>
    </w:p>
    <w:p>
      <w:r>
        <w:t>The transmitted values are raw sensor readings, not ppm. The Seeed module documentation describes the module as suitable for qualitative rather than quantitative measurements. A sensor-element concentration range is not, by itself, a validated raw-output-to-ppm conversion.</w:t>
      </w:r>
    </w:p>
    <w:p>
      <w:pPr>
        <w:pStyle w:val="Heading1"/>
      </w:pPr>
      <w:r>
        <w:t>5. STM32 I²C Integration</w:t>
      </w:r>
    </w:p>
    <w:p>
      <w:r>
        <w:t>Linux I²C5 was initially disabled in the active device tree. Only the Linux I²C5 controller node was changed from status="disabled" to status="okay". The Cortex-M4 resource node was deliberately not changed.</w:t>
      </w:r>
    </w:p>
    <w:p>
      <w:pPr>
        <w:pStyle w:val="Code"/>
        <w:spacing w:after="120"/>
      </w:pPr>
      <w:r>
        <w:t>- status = "disabled";</w:t>
        <w:br/>
        <w:t>+ status = "okay";</w:t>
      </w:r>
    </w:p>
    <w:p>
      <w:r>
        <w:t>After reboot, the controller at 0x40015000 appeared as /dev/i2c-1.</w:t>
      </w:r>
    </w:p>
    <w:p>
      <w:pPr>
        <w:pStyle w:val="Code"/>
        <w:spacing w:after="120"/>
      </w:pPr>
      <w:r>
        <w:t>i2cdetect -l</w:t>
        <w:br/>
        <w:br/>
        <w:t>i2c-0 i2c STM32F7 I2C(0x40012000) I2C adapter</w:t>
        <w:br/>
        <w:t>i2c-1 i2c STM32F7 I2C(0x40015000) I2C adapter</w:t>
        <w:br/>
        <w:t>i2c-2 i2c STM32F7 I2C(0x5c002000) I2C adapter</w:t>
        <w:br/>
        <w:t>i2c-3 i2c i2c-0-mux (chan_id 0) I2C adapter</w:t>
      </w:r>
    </w:p>
    <w:p>
      <w:pPr>
        <w:pStyle w:val="Code"/>
        <w:spacing w:after="120"/>
      </w:pPr>
      <w:r>
        <w:t>Live pinmux:</w:t>
        <w:br/>
        <w:t>pin 11 (PA11): device 40015000.i2c function af4 group PA11</w:t>
        <w:br/>
        <w:t>pin 12 (PA12): device 40015000.i2c function af4 group PA12</w:t>
      </w:r>
    </w:p>
    <w:p>
      <w:pPr>
        <w:pStyle w:val="Heading1"/>
      </w:pPr>
      <w:r>
        <w:t>6. Grove Sensor ↔ STM32 Wiring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Sensor</w:t>
            </w:r>
          </w:p>
        </w:tc>
        <w:tc>
          <w:tcPr>
            <w:tcW w:type="dxa" w:w="3360"/>
            <w:shd w:fill="D9EAF7"/>
          </w:tcPr>
          <w:p>
            <w:r>
              <w:t>STM32MP157D-DK1</w:t>
            </w:r>
          </w:p>
        </w:tc>
        <w:tc>
          <w:tcPr>
            <w:tcW w:type="dxa" w:w="3360"/>
            <w:shd w:fill="D9EAF7"/>
          </w:tcPr>
          <w:p>
            <w:r>
              <w:t>Signal</w:t>
            </w:r>
          </w:p>
        </w:tc>
      </w:tr>
      <w:tr>
        <w:tc>
          <w:tcPr>
            <w:tcW w:type="dxa" w:w="3360"/>
          </w:tcPr>
          <w:p>
            <w:r>
              <w:t>SCL</w:t>
            </w:r>
          </w:p>
        </w:tc>
        <w:tc>
          <w:tcPr>
            <w:tcW w:type="dxa" w:w="3360"/>
          </w:tcPr>
          <w:p>
            <w:r>
              <w:t>CN2 pin 5 / PA11</w:t>
            </w:r>
          </w:p>
        </w:tc>
        <w:tc>
          <w:tcPr>
            <w:tcW w:type="dxa" w:w="3360"/>
          </w:tcPr>
          <w:p>
            <w:r>
              <w:t>I²C5_SCL</w:t>
            </w:r>
          </w:p>
        </w:tc>
      </w:tr>
      <w:tr>
        <w:tc>
          <w:tcPr>
            <w:tcW w:type="dxa" w:w="3360"/>
          </w:tcPr>
          <w:p>
            <w:r>
              <w:t>SDA</w:t>
            </w:r>
          </w:p>
        </w:tc>
        <w:tc>
          <w:tcPr>
            <w:tcW w:type="dxa" w:w="3360"/>
          </w:tcPr>
          <w:p>
            <w:r>
              <w:t>CN2 pin 3 / PA12</w:t>
            </w:r>
          </w:p>
        </w:tc>
        <w:tc>
          <w:tcPr>
            <w:tcW w:type="dxa" w:w="3360"/>
          </w:tcPr>
          <w:p>
            <w:r>
              <w:t>I²C5_SDA</w:t>
            </w:r>
          </w:p>
        </w:tc>
      </w:tr>
      <w:tr>
        <w:tc>
          <w:tcPr>
            <w:tcW w:type="dxa" w:w="3360"/>
          </w:tcPr>
          <w:p>
            <w:r>
              <w:t>VCC</w:t>
            </w:r>
          </w:p>
        </w:tc>
        <w:tc>
          <w:tcPr>
            <w:tcW w:type="dxa" w:w="3360"/>
          </w:tcPr>
          <w:p>
            <w:r>
              <w:t>3.3 V</w:t>
            </w:r>
          </w:p>
        </w:tc>
        <w:tc>
          <w:tcPr>
            <w:tcW w:type="dxa" w:w="3360"/>
          </w:tcPr>
          <w:p>
            <w:r>
              <w:t>Power</w:t>
            </w:r>
          </w:p>
        </w:tc>
      </w:tr>
      <w:tr>
        <w:tc>
          <w:tcPr>
            <w:tcW w:type="dxa" w:w="3360"/>
          </w:tcPr>
          <w:p>
            <w:r>
              <w:t>GND</w:t>
            </w:r>
          </w:p>
        </w:tc>
        <w:tc>
          <w:tcPr>
            <w:tcW w:type="dxa" w:w="3360"/>
          </w:tcPr>
          <w:p>
            <w:r>
              <w:t>CN2 pin 6</w:t>
            </w:r>
          </w:p>
        </w:tc>
        <w:tc>
          <w:tcPr>
            <w:tcW w:type="dxa" w:w="3360"/>
          </w:tcPr>
          <w:p>
            <w:r>
              <w:t>Ground</w:t>
            </w:r>
          </w:p>
        </w:tc>
      </w:tr>
    </w:tbl>
    <w:p>
      <w:r>
        <w:t>No solder-bridge changes were required for this direct CN2 connection. The working configuration was validated from the live device-tree/pinmux state.</w:t>
      </w:r>
    </w:p>
    <w:p>
      <w:pPr>
        <w:pStyle w:val="Heading1"/>
      </w:pPr>
      <w:r>
        <w:t>7. Sensor Address and Protocol</w:t>
      </w:r>
    </w:p>
    <w:p>
      <w:r>
        <w:t>The sensor was detected at the 7-bit I²C address 0x08.</w:t>
      </w:r>
    </w:p>
    <w:p>
      <w:pPr>
        <w:pStyle w:val="Code"/>
        <w:spacing w:after="120"/>
      </w:pPr>
      <w:r>
        <w:t>i2cdetect -y 1</w:t>
        <w:br/>
        <w:br/>
        <w:t xml:space="preserve">     0  1  2  3  4  5  6  7  8  9  a  b  c  d  e  f</w:t>
        <w:br/>
        <w:t>00:                         08 -- -- -- -- -- -- --</w:t>
      </w:r>
    </w:p>
    <w:p>
      <w:r>
        <w:t>The value 0x55 encountered during investigation was not the default sensor address; it is the command used by the Seeed V2 protocol for changing the I²C address.</w:t>
      </w:r>
    </w:p>
    <w:p>
      <w:pPr>
        <w:pStyle w:val="Code"/>
        <w:spacing w:after="120"/>
      </w:pPr>
      <w:r>
        <w:t>Read sequence:</w:t>
        <w:br/>
        <w:t>1. Write one command byte to 0x08</w:t>
        <w:br/>
        <w:t>2. Wait approximately 1 ms</w:t>
        <w:br/>
        <w:t>3. Read 4 bytes</w:t>
        <w:br/>
        <w:t>4. Interpret the four bytes as a little-endian uint32 raw value</w:t>
      </w:r>
    </w:p>
    <w:p>
      <w:pPr>
        <w:pStyle w:val="Heading1"/>
      </w:pPr>
      <w:r>
        <w:t>8. Direct I²C Validation</w:t>
      </w:r>
    </w:p>
    <w:p>
      <w:pPr>
        <w:pStyle w:val="Code"/>
        <w:spacing w:after="120"/>
      </w:pPr>
      <w:r>
        <w:t>i2ctransfer -y 1 w1@0x08 0x01 r4</w:t>
        <w:br/>
        <w:t>0xe5 0x00 0x00 0x00</w:t>
        <w:br/>
        <w:br/>
        <w:t>i2ctransfer -y 1 w1@0x08 0x03 r4</w:t>
        <w:br/>
        <w:t>0x41 0x00 0x00 0x00</w:t>
        <w:br/>
        <w:br/>
        <w:t>i2ctransfer -y 1 w1@0x08 0x07 r4</w:t>
        <w:br/>
        <w:t>0x9c 0x00 0x00 0x00</w:t>
      </w:r>
    </w:p>
    <w:p>
      <w:r>
        <w:t>These corresponded to raw values 229, 65 and 156, confirming the sensor and Linux I²C path before UART integration. Warm-up was observed during testing; readings changed during early operation and later became comparatively stable.</w:t>
      </w:r>
    </w:p>
    <w:p>
      <w:pPr>
        <w:pStyle w:val="Heading1"/>
      </w:pPr>
      <w:r>
        <w:t>9. STM32 UART7 Configuration</w:t>
      </w:r>
    </w:p>
    <w:p>
      <w:r>
        <w:t>UART7 is exposed by Linux as /dev/ttySTM2. PE8 is UART7_TX and PE7 is UART7_RX.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Signal</w:t>
            </w:r>
          </w:p>
        </w:tc>
        <w:tc>
          <w:tcPr>
            <w:tcW w:type="dxa" w:w="2520"/>
            <w:shd w:fill="D9EAF7"/>
          </w:tcPr>
          <w:p>
            <w:r>
              <w:t>STM32 pin</w:t>
            </w:r>
          </w:p>
        </w:tc>
        <w:tc>
          <w:tcPr>
            <w:tcW w:type="dxa" w:w="2520"/>
            <w:shd w:fill="D9EAF7"/>
          </w:tcPr>
          <w:p>
            <w:r>
              <w:t>DK1 connector</w:t>
            </w:r>
          </w:p>
        </w:tc>
        <w:tc>
          <w:tcPr>
            <w:tcW w:type="dxa" w:w="2520"/>
            <w:shd w:fill="D9EAF7"/>
          </w:tcPr>
          <w:p>
            <w:r>
              <w:t>Connection</w:t>
            </w:r>
          </w:p>
        </w:tc>
      </w:tr>
      <w:tr>
        <w:tc>
          <w:tcPr>
            <w:tcW w:type="dxa" w:w="2520"/>
          </w:tcPr>
          <w:p>
            <w:r>
              <w:t>UART7_TX</w:t>
            </w:r>
          </w:p>
        </w:tc>
        <w:tc>
          <w:tcPr>
            <w:tcW w:type="dxa" w:w="2520"/>
          </w:tcPr>
          <w:p>
            <w:r>
              <w:t>PE8</w:t>
            </w:r>
          </w:p>
        </w:tc>
        <w:tc>
          <w:tcPr>
            <w:tcW w:type="dxa" w:w="2520"/>
          </w:tcPr>
          <w:p>
            <w:r>
              <w:t>CN14 pin 2</w:t>
            </w:r>
          </w:p>
        </w:tc>
        <w:tc>
          <w:tcPr>
            <w:tcW w:type="dxa" w:w="2520"/>
          </w:tcPr>
          <w:p>
            <w:r>
              <w:t>ESP32-A GPIO20 RX</w:t>
            </w:r>
          </w:p>
        </w:tc>
      </w:tr>
      <w:tr>
        <w:tc>
          <w:tcPr>
            <w:tcW w:type="dxa" w:w="2520"/>
          </w:tcPr>
          <w:p>
            <w:r>
              <w:t>UART7_RX</w:t>
            </w:r>
          </w:p>
        </w:tc>
        <w:tc>
          <w:tcPr>
            <w:tcW w:type="dxa" w:w="2520"/>
          </w:tcPr>
          <w:p>
            <w:r>
              <w:t>PE7</w:t>
            </w:r>
          </w:p>
        </w:tc>
        <w:tc>
          <w:tcPr>
            <w:tcW w:type="dxa" w:w="2520"/>
          </w:tcPr>
          <w:p>
            <w:r>
              <w:t>CN14 pin 1</w:t>
            </w:r>
          </w:p>
        </w:tc>
        <w:tc>
          <w:tcPr>
            <w:tcW w:type="dxa" w:w="2520"/>
          </w:tcPr>
          <w:p>
            <w:r>
              <w:t>ESP32-A GPIO21 TX</w:t>
            </w:r>
          </w:p>
        </w:tc>
      </w:tr>
      <w:tr>
        <w:tc>
          <w:tcPr>
            <w:tcW w:type="dxa" w:w="2520"/>
          </w:tcPr>
          <w:p>
            <w:r>
              <w:t>GND</w:t>
            </w:r>
          </w:p>
        </w:tc>
        <w:tc>
          <w:tcPr>
            <w:tcW w:type="dxa" w:w="2520"/>
          </w:tcPr>
          <w:p>
            <w:r>
              <w:t>GND</w:t>
            </w:r>
          </w:p>
        </w:tc>
        <w:tc>
          <w:tcPr>
            <w:tcW w:type="dxa" w:w="2520"/>
          </w:tcPr>
          <w:p>
            <w:r>
              <w:t>Board GND</w:t>
            </w:r>
          </w:p>
        </w:tc>
        <w:tc>
          <w:tcPr>
            <w:tcW w:type="dxa" w:w="2520"/>
          </w:tcPr>
          <w:p>
            <w:r>
              <w:t>Common ground</w:t>
            </w:r>
          </w:p>
        </w:tc>
      </w:tr>
    </w:tbl>
    <w:p>
      <w:pPr>
        <w:pStyle w:val="Code"/>
        <w:spacing w:after="120"/>
      </w:pPr>
      <w:r>
        <w:t>stty -F /dev/ttySTM2 115200 cs8 -cstopb -parenb -ixon -ixoff -crtscts</w:t>
      </w:r>
    </w:p>
    <w:p>
      <w:pPr>
        <w:pStyle w:val="Heading1"/>
      </w:pPr>
      <w:r>
        <w:t>10. STM32 ↔ ESP32-A Wiring</w:t>
      </w:r>
    </w:p>
    <w:p>
      <w:pPr>
        <w:pStyle w:val="Code"/>
        <w:spacing w:after="120"/>
      </w:pPr>
      <w:r>
        <w:t>STM32MP157-DK1                    XIAO ESP32-C3 (ESP32-A)</w:t>
        <w:br/>
        <w:br/>
        <w:t>CN14 pin 2 / PE8 / UART7_TX  ------&gt;  GPIO20 / RX</w:t>
        <w:br/>
        <w:t>CN14 pin 1 / PE7 / UART7_RX  &lt;------  GPIO21 / TX</w:t>
        <w:br/>
        <w:t>STM32 GND                    -------&gt;  ESP32 GND</w:t>
        <w:br/>
        <w:t>STM32 3V3                    -------&gt;  ESP32 3V3</w:t>
      </w:r>
    </w:p>
    <w:p>
      <w:pPr>
        <w:pStyle w:val="Heading1"/>
      </w:pPr>
      <w:r>
        <w:t>11. STM32 Gas-to-UART Bridge</w:t>
      </w:r>
    </w:p>
    <w:p>
      <w:r>
        <w:t>A POSIX /bin/sh script was used for the prototype because i2c-tools and the UART device were already available on OpenSTLinux. The script starts sensor warming, reads NO₂/Ethanol/CO every two seconds, creates the GAS record, and writes it to /dev/ttySTM2.</w:t>
      </w:r>
    </w:p>
    <w:p>
      <w:pPr>
        <w:pStyle w:val="Code"/>
        <w:spacing w:after="120"/>
      </w:pPr>
      <w:r>
        <w:t>#!/bin/sh</w:t>
        <w:br/>
        <w:br/>
        <w:t>I2C_BUS=1</w:t>
        <w:br/>
        <w:t>SENSOR_ADDR=0x08</w:t>
        <w:br/>
        <w:t>UART_DEV=/dev/ttySTM2</w:t>
        <w:br/>
        <w:br/>
        <w:t>stty -F "$UART_DEV" 115200 cs8 -cstopb -parenb -ixon -ixoff -crtscts</w:t>
        <w:br/>
        <w:br/>
        <w:t># Start sensor warming</w:t>
        <w:br/>
        <w:t>i2cset -y "$I2C_BUS" "$SENSOR_ADDR" 0xFE</w:t>
        <w:br/>
        <w:br/>
        <w:t>echo "Gas sensor UART bridge started."</w:t>
        <w:br/>
        <w:t>echo "I2C bus : $I2C_BUS"</w:t>
        <w:br/>
        <w:t>echo "Sensor  : $SENSOR_ADDR"</w:t>
        <w:br/>
        <w:t>echo "UART    : $UART_DEV"</w:t>
        <w:br/>
        <w:br/>
        <w:t>SEQ=1</w:t>
        <w:br/>
        <w:br/>
        <w:t>read_sensor()</w:t>
        <w:br/>
        <w:t>{</w:t>
        <w:br/>
        <w:t xml:space="preserve">    CMD="$1"</w:t>
        <w:br/>
        <w:t xml:space="preserve">    DATA=$(i2ctransfer -y "$I2C_BUS" w1@"$SENSOR_ADDR" "$CMD" r4 2&gt;/dev/null)</w:t>
        <w:br/>
        <w:br/>
        <w:t xml:space="preserve">    if [ $? -ne 0 ] || [ -z "$DATA" ]; then</w:t>
        <w:br/>
        <w:t xml:space="preserve">        echo "ERROR: I2C read failed for command $CMD" &gt;&amp;2</w:t>
        <w:br/>
        <w:t xml:space="preserve">        return 1</w:t>
        <w:br/>
        <w:t xml:space="preserve">    fi</w:t>
        <w:br/>
        <w:br/>
        <w:t xml:space="preserve">    set -- $DATA</w:t>
        <w:br/>
        <w:t xml:space="preserve">    VALUE=$(( $1 | ($2 &lt;&lt; 8) | ($3 &lt;&lt; 16) | ($4 &lt;&lt; 24) ))</w:t>
        <w:br/>
        <w:t xml:space="preserve">    echo "$VALUE"</w:t>
        <w:br/>
        <w:t>}</w:t>
        <w:br/>
        <w:br/>
        <w:t>while true</w:t>
        <w:br/>
        <w:t>do</w:t>
        <w:br/>
        <w:t xml:space="preserve">    NO2=$(read_sensor 0x01)</w:t>
        <w:br/>
        <w:t xml:space="preserve">    ETHANOL=$(read_sensor 0x03)</w:t>
        <w:br/>
        <w:t xml:space="preserve">    CO=$(read_sensor 0x07)</w:t>
        <w:br/>
        <w:br/>
        <w:t xml:space="preserve">    if [ -n "$NO2" ] &amp;&amp; [ -n "$ETHANOL" ] &amp;&amp; [ -n "$CO" ]; then</w:t>
        <w:br/>
        <w:t xml:space="preserve">        MESSAGE=$(printf "GAS,%06d,%d,%d,%d" \</w:t>
        <w:br/>
        <w:t xml:space="preserve">            "$SEQ" "$NO2" "$ETHANOL" "$CO")</w:t>
        <w:br/>
        <w:br/>
        <w:t xml:space="preserve">        printf '%s\r\n' "$MESSAGE" &gt; "$UART_DEV"</w:t>
        <w:br/>
        <w:t xml:space="preserve">        echo "STM32 TX: $MESSAGE"</w:t>
        <w:br/>
        <w:t xml:space="preserve">        SEQ=$((SEQ + 1))</w:t>
        <w:br/>
        <w:t xml:space="preserve">    else</w:t>
        <w:br/>
        <w:t xml:space="preserve">        echo "ERROR: Invalid sensor reading"</w:t>
        <w:br/>
        <w:t xml:space="preserve">    fi</w:t>
        <w:br/>
        <w:br/>
        <w:t xml:space="preserve">    sleep 2</w:t>
        <w:br/>
        <w:t>done</w:t>
        <w:br/>
      </w:r>
    </w:p>
    <w:p>
      <w:pPr>
        <w:pStyle w:val="Heading1"/>
      </w:pPr>
      <w:r>
        <w:t>12. Telemetry Record Format</w:t>
      </w:r>
    </w:p>
    <w:p>
      <w:pPr>
        <w:pStyle w:val="Code"/>
        <w:spacing w:after="120"/>
      </w:pPr>
      <w:r>
        <w:t>GAS,&lt;sequence&gt;,&lt;NO2_raw&gt;,&lt;Ethanol_raw&gt;,&lt;CO_raw&gt;</w:t>
      </w:r>
    </w:p>
    <w:p>
      <w:pPr>
        <w:pStyle w:val="Code"/>
        <w:spacing w:after="120"/>
      </w:pPr>
      <w:r>
        <w:t>Example: GAS,000006,309,64,161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GAS</w:t>
            </w:r>
          </w:p>
        </w:tc>
        <w:tc>
          <w:tcPr>
            <w:tcW w:type="dxa" w:w="5040"/>
          </w:tcPr>
          <w:p>
            <w:r>
              <w:t>Packet type / record identifier</w:t>
            </w:r>
          </w:p>
        </w:tc>
      </w:tr>
      <w:tr>
        <w:tc>
          <w:tcPr>
            <w:tcW w:type="dxa" w:w="5040"/>
          </w:tcPr>
          <w:p>
            <w:r>
              <w:t>000006</w:t>
            </w:r>
          </w:p>
        </w:tc>
        <w:tc>
          <w:tcPr>
            <w:tcW w:type="dxa" w:w="5040"/>
          </w:tcPr>
          <w:p>
            <w:r>
              <w:t>Sequence number</w:t>
            </w:r>
          </w:p>
        </w:tc>
      </w:tr>
      <w:tr>
        <w:tc>
          <w:tcPr>
            <w:tcW w:type="dxa" w:w="5040"/>
          </w:tcPr>
          <w:p>
            <w:r>
              <w:t>309</w:t>
            </w:r>
          </w:p>
        </w:tc>
        <w:tc>
          <w:tcPr>
            <w:tcW w:type="dxa" w:w="5040"/>
          </w:tcPr>
          <w:p>
            <w:r>
              <w:t>NO₂ raw value</w:t>
            </w:r>
          </w:p>
        </w:tc>
      </w:tr>
      <w:tr>
        <w:tc>
          <w:tcPr>
            <w:tcW w:type="dxa" w:w="5040"/>
          </w:tcPr>
          <w:p>
            <w:r>
              <w:t>64</w:t>
            </w:r>
          </w:p>
        </w:tc>
        <w:tc>
          <w:tcPr>
            <w:tcW w:type="dxa" w:w="5040"/>
          </w:tcPr>
          <w:p>
            <w:r>
              <w:t>Ethanol raw value</w:t>
            </w:r>
          </w:p>
        </w:tc>
      </w:tr>
      <w:tr>
        <w:tc>
          <w:tcPr>
            <w:tcW w:type="dxa" w:w="5040"/>
          </w:tcPr>
          <w:p>
            <w:r>
              <w:t>161</w:t>
            </w:r>
          </w:p>
        </w:tc>
        <w:tc>
          <w:tcPr>
            <w:tcW w:type="dxa" w:w="5040"/>
          </w:tcPr>
          <w:p>
            <w:r>
              <w:t>CO raw value</w:t>
            </w:r>
          </w:p>
        </w:tc>
      </w:tr>
    </w:tbl>
    <w:p>
      <w:pPr>
        <w:pStyle w:val="Heading1"/>
      </w:pPr>
      <w:r>
        <w:t>13. ESP32-A — UART to ESP-NOW Bridge</w:t>
      </w:r>
    </w:p>
    <w:p>
      <w:pPr>
        <w:pStyle w:val="Code"/>
        <w:spacing w:after="120"/>
      </w:pPr>
      <w:r>
        <w:t>#include &lt;Arduino.h&gt;</w:t>
        <w:br/>
        <w:t>#include &lt;WiFi.h&gt;</w:t>
        <w:br/>
        <w:t>#include &lt;esp_now.h&gt;</w:t>
        <w:br/>
        <w:br/>
        <w:t>HardwareSerial STM32Serial(1);</w:t>
        <w:br/>
        <w:br/>
        <w:t>static const int STM32_RX_PIN = 20;</w:t>
        <w:br/>
        <w:t>static const int STM32_TX_PIN = 21;</w:t>
        <w:br/>
        <w:br/>
        <w:t>uint8_t peerAddress[] = {</w:t>
        <w:br/>
        <w:t xml:space="preserve">    0x58, 0x8C, 0x81, 0xA9, 0xE2, 0x18</w:t>
        <w:br/>
        <w:t>};</w:t>
        <w:br/>
        <w:br/>
        <w:t>void onDataSent(const wifi_tx_info_t *info, esp_now_send_status_t status)</w:t>
        <w:br/>
        <w:t>{</w:t>
        <w:br/>
        <w:t xml:space="preserve">    Serial.print("ESP-NOW TX: ");</w:t>
        <w:br/>
        <w:t xml:space="preserve">    Serial.println(status == ESP_NOW_SEND_SUCCESS ? "SUCCESS" : "FAIL");</w:t>
        <w:br/>
        <w:t>}</w:t>
        <w:br/>
        <w:br/>
        <w:t>void setup()</w:t>
        <w:br/>
        <w:t>{</w:t>
        <w:br/>
        <w:t xml:space="preserve">    Serial.begin(115200);</w:t>
        <w:br/>
        <w:t xml:space="preserve">    delay(1000);</w:t>
        <w:br/>
        <w:br/>
        <w:t xml:space="preserve">    Serial.println();</w:t>
        <w:br/>
        <w:t xml:space="preserve">    Serial.println("================================");</w:t>
        <w:br/>
        <w:t xml:space="preserve">    Serial.println(" STM32 UART -&gt; ESP-NOW BRIDGE");</w:t>
        <w:br/>
        <w:t xml:space="preserve">    Serial.println("================================");</w:t>
        <w:br/>
        <w:br/>
        <w:t xml:space="preserve">    STM32Serial.begin(115200, SERIAL_8N1,</w:t>
        <w:br/>
        <w:t xml:space="preserve">                      STM32_RX_PIN, STM32_TX_PIN);</w:t>
        <w:br/>
        <w:br/>
        <w:t xml:space="preserve">    Serial.println("UART configured:");</w:t>
        <w:br/>
        <w:t xml:space="preserve">    Serial.println("  Baud : 115200");</w:t>
        <w:br/>
        <w:t xml:space="preserve">    Serial.println("  RX   : GPIO20");</w:t>
        <w:br/>
        <w:t xml:space="preserve">    Serial.println("  TX   : GPIO21");</w:t>
        <w:br/>
        <w:br/>
        <w:t xml:space="preserve">    WiFi.mode(WIFI_STA);</w:t>
        <w:br/>
        <w:br/>
        <w:t xml:space="preserve">    Serial.print("ESP32-A MAC: ");</w:t>
        <w:br/>
        <w:t xml:space="preserve">    Serial.println(WiFi.macAddress());</w:t>
        <w:br/>
        <w:br/>
        <w:t xml:space="preserve">    if (esp_now_init() != ESP_OK)</w:t>
        <w:br/>
        <w:t xml:space="preserve">    {</w:t>
        <w:br/>
        <w:t xml:space="preserve">        Serial.println("ERROR: ESP-NOW init failed");</w:t>
        <w:br/>
        <w:t xml:space="preserve">        return;</w:t>
        <w:br/>
        <w:t xml:space="preserve">    }</w:t>
        <w:br/>
        <w:br/>
        <w:t xml:space="preserve">    esp_now_register_send_cb(onDataSent);</w:t>
        <w:br/>
        <w:br/>
        <w:t xml:space="preserve">    esp_now_peer_info_t peerInfo = {};</w:t>
        <w:br/>
        <w:t xml:space="preserve">    memcpy(peerInfo.peer_addr, peerAddress, 6);</w:t>
        <w:br/>
        <w:t xml:space="preserve">    peerInfo.channel = 0;</w:t>
        <w:br/>
        <w:t xml:space="preserve">    peerInfo.encrypt = false;</w:t>
        <w:br/>
        <w:br/>
        <w:t xml:space="preserve">    if (esp_now_add_peer(&amp;peerInfo) != ESP_OK)</w:t>
        <w:br/>
        <w:t xml:space="preserve">    {</w:t>
        <w:br/>
        <w:t xml:space="preserve">        Serial.println("ERROR: Failed to add ESP32-B peer");</w:t>
        <w:br/>
        <w:t xml:space="preserve">        return;</w:t>
        <w:br/>
        <w:t xml:space="preserve">    }</w:t>
        <w:br/>
        <w:br/>
        <w:t xml:space="preserve">    Serial.println("ESP-NOW peer added.");</w:t>
        <w:br/>
        <w:t xml:space="preserve">    Serial.println("Waiting for STM32 UART data...");</w:t>
        <w:br/>
        <w:t>}</w:t>
        <w:br/>
        <w:br/>
        <w:t>void loop()</w:t>
        <w:br/>
        <w:t>{</w:t>
        <w:br/>
        <w:t xml:space="preserve">    if (STM32Serial.available())</w:t>
        <w:br/>
        <w:t xml:space="preserve">    {</w:t>
        <w:br/>
        <w:t xml:space="preserve">        String message = STM32Serial.readStringUntil('\n');</w:t>
        <w:br/>
        <w:t xml:space="preserve">        message.trim();</w:t>
        <w:br/>
        <w:br/>
        <w:t xml:space="preserve">        if (message.length() &gt; 0)</w:t>
        <w:br/>
        <w:t xml:space="preserve">        {</w:t>
        <w:br/>
        <w:t xml:space="preserve">            Serial.print("UART RX: ");</w:t>
        <w:br/>
        <w:t xml:space="preserve">            Serial.println(message);</w:t>
        <w:br/>
        <w:br/>
        <w:t xml:space="preserve">            esp_err_t result = esp_now_send(</w:t>
        <w:br/>
        <w:t xml:space="preserve">                peerAddress,</w:t>
        <w:br/>
        <w:t xml:space="preserve">                (uint8_t *)message.c_str(),</w:t>
        <w:br/>
        <w:t xml:space="preserve">                message.length()</w:t>
        <w:br/>
        <w:t xml:space="preserve">            );</w:t>
        <w:br/>
        <w:br/>
        <w:t xml:space="preserve">            if (result != ESP_OK)</w:t>
        <w:br/>
        <w:t xml:space="preserve">            {</w:t>
        <w:br/>
        <w:t xml:space="preserve">                Serial.print("ESP-NOW send error: ");</w:t>
        <w:br/>
        <w:t xml:space="preserve">                Serial.println(result);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pPr>
        <w:pStyle w:val="Heading1"/>
      </w:pPr>
      <w:r>
        <w:t>14. ESP32-B — ESP-NOW Gas Receiver</w:t>
      </w:r>
    </w:p>
    <w:p>
      <w:pPr>
        <w:pStyle w:val="Code"/>
        <w:spacing w:after="120"/>
      </w:pPr>
      <w:r>
        <w:t>#include &lt;Arduino.h&gt;</w:t>
        <w:br/>
        <w:t>#include &lt;WiFi.h&gt;</w:t>
        <w:br/>
        <w:t>#include &lt;esp_now.h&gt;</w:t>
        <w:br/>
        <w:br/>
        <w:t>void onDataRecv(</w:t>
        <w:br/>
        <w:t xml:space="preserve">    const esp_now_recv_info_t *info,</w:t>
        <w:br/>
        <w:t xml:space="preserve">    const uint8_t *data,</w:t>
        <w:br/>
        <w:t xml:space="preserve">    int len</w:t>
        <w:br/>
        <w:t>)</w:t>
        <w:br/>
        <w:t>{</w:t>
        <w:br/>
        <w:t xml:space="preserve">    char packet[250];</w:t>
        <w:br/>
        <w:br/>
        <w:t xml:space="preserve">    if (len &gt;= sizeof(packet))</w:t>
        <w:br/>
        <w:t xml:space="preserve">    {</w:t>
        <w:br/>
        <w:t xml:space="preserve">        Serial.println("ERROR: Packet too large");</w:t>
        <w:br/>
        <w:t xml:space="preserve">        return;</w:t>
        <w:br/>
        <w:t xml:space="preserve">    }</w:t>
        <w:br/>
        <w:br/>
        <w:t xml:space="preserve">    memcpy(packet, data, len);</w:t>
        <w:br/>
        <w:t xml:space="preserve">    packet[len] = '\0';</w:t>
        <w:br/>
        <w:br/>
        <w:t xml:space="preserve">    Serial.println();</w:t>
        <w:br/>
        <w:t xml:space="preserve">    Serial.println("================================");</w:t>
        <w:br/>
        <w:t xml:space="preserve">    Serial.println("       GAS SENSOR DATA");</w:t>
        <w:br/>
        <w:t xml:space="preserve">    Serial.println("================================");</w:t>
        <w:br/>
        <w:br/>
        <w:t xml:space="preserve">    Serial.print("Packet  : ");</w:t>
        <w:br/>
        <w:t xml:space="preserve">    Serial.println(packet);</w:t>
        <w:br/>
        <w:br/>
        <w:t xml:space="preserve">    char type[10];</w:t>
        <w:br/>
        <w:t xml:space="preserve">    unsigned long sequence;</w:t>
        <w:br/>
        <w:t xml:space="preserve">    int no2;</w:t>
        <w:br/>
        <w:t xml:space="preserve">    int ethanol;</w:t>
        <w:br/>
        <w:t xml:space="preserve">    int co;</w:t>
        <w:br/>
        <w:br/>
        <w:t xml:space="preserve">    int fields = sscanf(</w:t>
        <w:br/>
        <w:t xml:space="preserve">        packet,</w:t>
        <w:br/>
        <w:t xml:space="preserve">        "%9[^,],%lu,%d,%d,%d",</w:t>
        <w:br/>
        <w:t xml:space="preserve">        type, &amp;sequence, &amp;no2, &amp;ethanol, &amp;co</w:t>
        <w:br/>
        <w:t xml:space="preserve">    );</w:t>
        <w:br/>
        <w:br/>
        <w:t xml:space="preserve">    if (fields != 5)</w:t>
        <w:br/>
        <w:t xml:space="preserve">    {</w:t>
        <w:br/>
        <w:t xml:space="preserve">        Serial.println();</w:t>
        <w:br/>
        <w:t xml:space="preserve">        Serial.println("STATUS  : INVALID");</w:t>
        <w:br/>
        <w:t xml:space="preserve">        Serial.println("Reason  : Invalid packet format");</w:t>
        <w:br/>
        <w:t xml:space="preserve">        Serial.println("================================");</w:t>
        <w:br/>
        <w:t xml:space="preserve">        return;</w:t>
        <w:br/>
        <w:t xml:space="preserve">    }</w:t>
        <w:br/>
        <w:br/>
        <w:t xml:space="preserve">    if (strcmp(type, "GAS") != 0)</w:t>
        <w:br/>
        <w:t xml:space="preserve">    {</w:t>
        <w:br/>
        <w:t xml:space="preserve">        Serial.println();</w:t>
        <w:br/>
        <w:t xml:space="preserve">        Serial.println("STATUS  : INVALID");</w:t>
        <w:br/>
        <w:t xml:space="preserve">        Serial.println("Reason  : Unknown packet type");</w:t>
        <w:br/>
        <w:t xml:space="preserve">        Serial.println("================================");</w:t>
        <w:br/>
        <w:t xml:space="preserve">        return;</w:t>
        <w:br/>
        <w:t xml:space="preserve">    }</w:t>
        <w:br/>
        <w:br/>
        <w:t xml:space="preserve">    Serial.println();</w:t>
        <w:br/>
        <w:t xml:space="preserve">    Serial.print("Sequence : ");</w:t>
        <w:br/>
        <w:t xml:space="preserve">    Serial.println(sequence);</w:t>
        <w:br/>
        <w:br/>
        <w:t xml:space="preserve">    Serial.println();</w:t>
        <w:br/>
        <w:br/>
        <w:t xml:space="preserve">    Serial.print("NO2      : ");</w:t>
        <w:br/>
        <w:t xml:space="preserve">    Serial.print(no2);</w:t>
        <w:br/>
        <w:t xml:space="preserve">    Serial.println(" RAW");</w:t>
        <w:br/>
        <w:br/>
        <w:t xml:space="preserve">    Serial.print("Ethanol  : ");</w:t>
        <w:br/>
        <w:t xml:space="preserve">    Serial.print(ethanol);</w:t>
        <w:br/>
        <w:t xml:space="preserve">    Serial.println(" RAW");</w:t>
        <w:br/>
        <w:br/>
        <w:t xml:space="preserve">    Serial.print("CO       : ");</w:t>
        <w:br/>
        <w:t xml:space="preserve">    Serial.print(co);</w:t>
        <w:br/>
        <w:t xml:space="preserve">    Serial.println(" RAW");</w:t>
        <w:br/>
        <w:br/>
        <w:t xml:space="preserve">    Serial.println();</w:t>
        <w:br/>
        <w:t xml:space="preserve">    Serial.println("STATUS   : VALID");</w:t>
        <w:br/>
        <w:t xml:space="preserve">    Serial.println("================================");</w:t>
        <w:br/>
        <w:t>}</w:t>
        <w:br/>
        <w:br/>
        <w:t>void setup()</w:t>
        <w:br/>
        <w:t>{</w:t>
        <w:br/>
        <w:t xml:space="preserve">    Serial.begin(115200);</w:t>
        <w:br/>
        <w:t xml:space="preserve">    delay(1000);</w:t>
        <w:br/>
        <w:br/>
        <w:t xml:space="preserve">    Serial.println();</w:t>
        <w:br/>
        <w:t xml:space="preserve">    Serial.println("================================");</w:t>
        <w:br/>
        <w:t xml:space="preserve">    Serial.println("       ESP-NOW GAS RECEIVER");</w:t>
        <w:br/>
        <w:t xml:space="preserve">    Serial.println("================================");</w:t>
        <w:br/>
        <w:br/>
        <w:t xml:space="preserve">    WiFi.mode(WIFI_STA);</w:t>
        <w:br/>
        <w:br/>
        <w:t xml:space="preserve">    Serial.print("ESP32-B MAC: ");</w:t>
        <w:br/>
        <w:t xml:space="preserve">    Serial.println(WiFi.macAddress());</w:t>
        <w:br/>
        <w:br/>
        <w:t xml:space="preserve">    if (esp_now_init() != ESP_OK)</w:t>
        <w:br/>
        <w:t xml:space="preserve">    {</w:t>
        <w:br/>
        <w:t xml:space="preserve">        Serial.println("ERROR: ESP-NOW initialization failed");</w:t>
        <w:br/>
        <w:t xml:space="preserve">        return;</w:t>
        <w:br/>
        <w:t xml:space="preserve">    }</w:t>
        <w:br/>
        <w:br/>
        <w:t xml:space="preserve">    esp_now_register_recv_cb(onDataRecv);</w:t>
        <w:br/>
        <w:br/>
        <w:t xml:space="preserve">    Serial.println("ESP-NOW receiver ready.");</w:t>
        <w:br/>
        <w:t xml:space="preserve">    Serial.println("Waiting for gas sensor data...");</w:t>
        <w:br/>
        <w:t>}</w:t>
        <w:br/>
        <w:br/>
        <w:t>void loop()</w:t>
        <w:br/>
        <w:t>{</w:t>
        <w:br/>
        <w:t>}</w:t>
        <w:br/>
      </w:r>
    </w:p>
    <w:p>
      <w:pPr>
        <w:pStyle w:val="Heading1"/>
      </w:pPr>
      <w:r>
        <w:t>15. ESP-NOW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Parameter</w:t>
            </w:r>
          </w:p>
        </w:tc>
        <w:tc>
          <w:tcPr>
            <w:tcW w:type="dxa" w:w="3360"/>
            <w:shd w:fill="D9EAF7"/>
          </w:tcPr>
          <w:p>
            <w:r>
              <w:t>ESP32-A</w:t>
            </w:r>
          </w:p>
        </w:tc>
        <w:tc>
          <w:tcPr>
            <w:tcW w:type="dxa" w:w="3360"/>
            <w:shd w:fill="D9EAF7"/>
          </w:tcPr>
          <w:p>
            <w:r>
              <w:t>ESP32-B</w:t>
            </w:r>
          </w:p>
        </w:tc>
      </w:tr>
      <w:tr>
        <w:tc>
          <w:tcPr>
            <w:tcW w:type="dxa" w:w="3360"/>
          </w:tcPr>
          <w:p>
            <w:r>
              <w:t>Role</w:t>
            </w:r>
          </w:p>
        </w:tc>
        <w:tc>
          <w:tcPr>
            <w:tcW w:type="dxa" w:w="3360"/>
          </w:tcPr>
          <w:p>
            <w:r>
              <w:t>UART → ESP-NOW transmitter</w:t>
            </w:r>
          </w:p>
        </w:tc>
        <w:tc>
          <w:tcPr>
            <w:tcW w:type="dxa" w:w="3360"/>
          </w:tcPr>
          <w:p>
            <w:r>
              <w:t>ESP-NOW receiver</w:t>
            </w:r>
          </w:p>
        </w:tc>
      </w:tr>
      <w:tr>
        <w:tc>
          <w:tcPr>
            <w:tcW w:type="dxa" w:w="3360"/>
          </w:tcPr>
          <w:p>
            <w:r>
              <w:t>MAC</w:t>
            </w:r>
          </w:p>
        </w:tc>
        <w:tc>
          <w:tcPr>
            <w:tcW w:type="dxa" w:w="3360"/>
          </w:tcPr>
          <w:p>
            <w:r>
              <w:t>94:A9:90:6A:22:60</w:t>
            </w:r>
          </w:p>
        </w:tc>
        <w:tc>
          <w:tcPr>
            <w:tcW w:type="dxa" w:w="3360"/>
          </w:tcPr>
          <w:p>
            <w:r>
              <w:t>58:8C:81:A9:E2:18</w:t>
            </w:r>
          </w:p>
        </w:tc>
      </w:tr>
      <w:tr>
        <w:tc>
          <w:tcPr>
            <w:tcW w:type="dxa" w:w="3360"/>
          </w:tcPr>
          <w:p>
            <w:r>
              <w:t>Peer channel</w:t>
            </w:r>
          </w:p>
        </w:tc>
        <w:tc>
          <w:tcPr>
            <w:tcW w:type="dxa" w:w="3360"/>
          </w:tcPr>
          <w:p>
            <w:r>
              <w:t>0</w:t>
            </w:r>
          </w:p>
        </w:tc>
        <w:tc>
          <w:tcPr>
            <w:tcW w:type="dxa" w:w="3360"/>
          </w:tcPr>
          <w:p>
            <w:r>
              <w:t>Current channel</w:t>
            </w:r>
          </w:p>
        </w:tc>
      </w:tr>
      <w:tr>
        <w:tc>
          <w:tcPr>
            <w:tcW w:type="dxa" w:w="3360"/>
          </w:tcPr>
          <w:p>
            <w:r>
              <w:t>Encryption</w:t>
            </w:r>
          </w:p>
        </w:tc>
        <w:tc>
          <w:tcPr>
            <w:tcW w:type="dxa" w:w="3360"/>
          </w:tcPr>
          <w:p>
            <w:r>
              <w:t>Disabled</w:t>
            </w:r>
          </w:p>
        </w:tc>
        <w:tc>
          <w:tcPr>
            <w:tcW w:type="dxa" w:w="3360"/>
          </w:tcPr>
          <w:p>
            <w:r>
              <w:t>Disabled</w:t>
            </w:r>
          </w:p>
        </w:tc>
      </w:tr>
      <w:tr>
        <w:tc>
          <w:tcPr>
            <w:tcW w:type="dxa" w:w="3360"/>
          </w:tcPr>
          <w:p>
            <w:r>
              <w:t>Arduino ESP32 core</w:t>
            </w:r>
          </w:p>
        </w:tc>
        <w:tc>
          <w:tcPr>
            <w:tcW w:type="dxa" w:w="3360"/>
          </w:tcPr>
          <w:p>
            <w:r>
              <w:t>3.3.11</w:t>
            </w:r>
          </w:p>
        </w:tc>
        <w:tc>
          <w:tcPr>
            <w:tcW w:type="dxa" w:w="3360"/>
          </w:tcPr>
          <w:p>
            <w:r>
              <w:t>3.3.11</w:t>
            </w:r>
          </w:p>
        </w:tc>
      </w:tr>
    </w:tbl>
    <w:p>
      <w:pPr>
        <w:pStyle w:val="Heading1"/>
      </w:pPr>
      <w:r>
        <w:t>16. Validation Evidence</w:t>
      </w:r>
    </w:p>
    <w:p>
      <w:r>
        <w:t>STM32 → ESP32-A UART validation:</w:t>
      </w:r>
    </w:p>
    <w:p>
      <w:pPr>
        <w:pStyle w:val="Code"/>
        <w:spacing w:after="120"/>
      </w:pPr>
      <w:r>
        <w:t>STM32 TX: GAS,000005,219,66,162</w:t>
        <w:br/>
        <w:t>ESP32-A:  UART RX: GAS,000005,219,66,162</w:t>
        <w:br/>
        <w:br/>
        <w:t>STM32 TX: GAS,000006,219,66,162</w:t>
        <w:br/>
        <w:t>ESP32-A:  UART RX: GAS,000006,219,66,162</w:t>
      </w:r>
    </w:p>
    <w:p>
      <w:r>
        <w:t>ESP32-B received an intact ESP-NOW record:</w:t>
      </w:r>
    </w:p>
    <w:p>
      <w:pPr>
        <w:pStyle w:val="Code"/>
        <w:spacing w:after="120"/>
      </w:pPr>
      <w:r>
        <w:t>22:33:29.781 -&gt; ESP-NOW RX: GAS,000001,216,66,161</w:t>
      </w:r>
    </w:p>
    <w:p>
      <w:r>
        <w:t>Decoded ESP32-B output:</w:t>
      </w:r>
    </w:p>
    <w:p>
      <w:pPr>
        <w:pStyle w:val="Code"/>
        <w:spacing w:after="120"/>
      </w:pPr>
      <w:r>
        <w:t>Sequence : 5</w:t>
        <w:br/>
        <w:br/>
        <w:t>NO2      : 310 RAW</w:t>
        <w:br/>
        <w:t>Ethanol  : 64 RAW</w:t>
        <w:br/>
        <w:t>CO       : 161 RAW</w:t>
        <w:br/>
        <w:br/>
        <w:t>STATUS   : VALID</w:t>
        <w:br/>
        <w:t>================================</w:t>
        <w:br/>
        <w:br/>
        <w:t>================================</w:t>
        <w:br/>
        <w:t xml:space="preserve">       GAS SENSOR DATA</w:t>
        <w:br/>
        <w:t>================================</w:t>
        <w:br/>
        <w:t>Packet  : GAS,000006,309,64,161</w:t>
        <w:br/>
        <w:br/>
        <w:t>Sequence : 6</w:t>
        <w:br/>
        <w:br/>
        <w:t>NO2      : 309 RAW</w:t>
        <w:br/>
        <w:t>Ethanol  : 64 RAW</w:t>
        <w:br/>
        <w:t>CO       : 161 RAW</w:t>
        <w:br/>
        <w:br/>
        <w:t>STATUS   : VALID</w:t>
        <w:br/>
        <w:t>================================</w:t>
      </w:r>
    </w:p>
    <w:p>
      <w:pPr>
        <w:pStyle w:val="Heading1"/>
      </w:pPr>
      <w:r>
        <w:t>17. Milestone Result</w:t>
      </w:r>
    </w:p>
    <w:p>
      <w:r>
        <w:t>The milestone is validated as an end-to-end raw gas telemetry pipeline.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Stage</w:t>
            </w:r>
          </w:p>
        </w:tc>
        <w:tc>
          <w:tcPr>
            <w:tcW w:type="dxa" w:w="5040"/>
            <w:shd w:fill="D9EAF7"/>
          </w:tcPr>
          <w:p>
            <w:r>
              <w:t>Result</w:t>
            </w:r>
          </w:p>
        </w:tc>
      </w:tr>
      <w:tr>
        <w:tc>
          <w:tcPr>
            <w:tcW w:type="dxa" w:w="5040"/>
          </w:tcPr>
          <w:p>
            <w:r>
              <w:t>Grove Gas Sensor → STM32 I²C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STM32 sensor acquisition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STM32 UART7 → ESP32-A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ESP32-A UART reception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ESP32-A → ESP32-B ESP-NOW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ESP32-B packet parsing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Human-readable gas display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</w:tbl>
    <w:p>
      <w:pPr>
        <w:pStyle w:val="Heading1"/>
      </w:pPr>
      <w:r>
        <w:t>18. Known Limitations / Deliberate Scope</w:t>
      </w:r>
    </w:p>
    <w:p>
      <w:pPr>
        <w:pStyle w:val="ListBullet"/>
      </w:pPr>
      <w:r>
        <w:t>The transmitted gas values are raw sensor values, not ppm.</w:t>
      </w:r>
    </w:p>
    <w:p>
      <w:pPr>
        <w:pStyle w:val="ListBullet"/>
      </w:pPr>
      <w:r>
        <w:t>No sensor calibration curve has been established.</w:t>
      </w:r>
    </w:p>
    <w:p>
      <w:pPr>
        <w:pStyle w:val="ListBullet"/>
      </w:pPr>
      <w:r>
        <w:t>VOC/GM-502B is not included in the current telemetry record.</w:t>
      </w:r>
    </w:p>
    <w:p>
      <w:pPr>
        <w:pStyle w:val="ListBullet"/>
      </w:pPr>
      <w:r>
        <w:t>STATUS: VALID means the expected text structure parsed successfully; it is not a CRC or cryptographic integrity result.</w:t>
      </w:r>
    </w:p>
    <w:p>
      <w:pPr>
        <w:pStyle w:val="ListBullet"/>
      </w:pPr>
      <w:r>
        <w:t>No CRC, retransmission, ACK, duplicate suppression, sequence-gap handling, channel hopping, or interference/jamming-resistance mechanism is included.</w:t>
      </w:r>
    </w:p>
    <w:p>
      <w:pPr>
        <w:pStyle w:val="ListBullet"/>
      </w:pPr>
      <w:r>
        <w:t>The STM32 bridge is a prototype POSIX shell implementation.</w:t>
      </w:r>
    </w:p>
    <w:p>
      <w:pPr>
        <w:pStyle w:val="ListBullet"/>
      </w:pPr>
      <w:r>
        <w:t>The sensor requires warm-up; readings changed during warm-up and later became comparatively stable.</w:t>
      </w:r>
    </w:p>
    <w:p>
      <w:pPr>
        <w:pStyle w:val="Heading1"/>
      </w:pPr>
      <w:r>
        <w:t>19. Reproduction Procedure</w:t>
      </w:r>
    </w:p>
    <w:p>
      <w:pPr>
        <w:pStyle w:val="ListNumber"/>
      </w:pPr>
      <w:r>
        <w:t>Connect SCL→CN2 pin 5/PA11, SDA→CN2 pin 3/PA12, VCC→3.3 V, GND→CN2 pin 6.</w:t>
      </w:r>
    </w:p>
    <w:p>
      <w:pPr>
        <w:pStyle w:val="ListNumber"/>
      </w:pPr>
      <w:r>
        <w:t>Enable Linux I²C5 in the active device tree and verify /dev/i2c-1.</w:t>
      </w:r>
    </w:p>
    <w:p>
      <w:pPr>
        <w:pStyle w:val="ListNumber"/>
      </w:pPr>
      <w:r>
        <w:t>Run i2cdetect -y 1 and confirm address 0x08.</w:t>
      </w:r>
    </w:p>
    <w:p>
      <w:pPr>
        <w:pStyle w:val="ListNumber"/>
      </w:pPr>
      <w:r>
        <w:t>Verify direct reads with i2ctransfer for commands 0x01, 0x03 and 0x07.</w:t>
      </w:r>
    </w:p>
    <w:p>
      <w:pPr>
        <w:pStyle w:val="ListNumber"/>
      </w:pPr>
      <w:r>
        <w:t>Configure /dev/ttySTM2 as 115200 8N1.</w:t>
      </w:r>
    </w:p>
    <w:p>
      <w:pPr>
        <w:pStyle w:val="ListNumber"/>
      </w:pPr>
      <w:r>
        <w:t>Connect CN14 pin 2/PE8 to ESP32-A GPIO20 RX and CN14 pin 1/PE7 to GPIO21 TX; share ground.</w:t>
      </w:r>
    </w:p>
    <w:p>
      <w:pPr>
        <w:pStyle w:val="ListNumber"/>
      </w:pPr>
      <w:r>
        <w:t>Upload ESP32-A UART-to-ESP-NOW bridge.</w:t>
      </w:r>
    </w:p>
    <w:p>
      <w:pPr>
        <w:pStyle w:val="ListNumber"/>
      </w:pPr>
      <w:r>
        <w:t>Upload ESP32-B gas receiver.</w:t>
      </w:r>
    </w:p>
    <w:p>
      <w:pPr>
        <w:pStyle w:val="ListNumber"/>
      </w:pPr>
      <w:r>
        <w:t>Run /root/gas_uart_bridge.sh on STM32.</w:t>
      </w:r>
    </w:p>
    <w:p>
      <w:pPr>
        <w:pStyle w:val="ListNumber"/>
      </w:pPr>
      <w:r>
        <w:t>Verify STM32 TX, ESP32-A UART RX, and ESP32-B decoded output.</w:t>
      </w:r>
    </w:p>
    <w:p>
      <w:pPr>
        <w:pStyle w:val="Heading1"/>
      </w:pPr>
      <w:r>
        <w:t>20. Reference Documents</w:t>
      </w:r>
    </w:p>
    <w:p>
      <w:r>
        <w:t>STMicroelectronics UM2637, STM32MP157D-DK1 / STM32MP157F-DK2 Discovery kit user manual. The uploaded STM32MP157 device datasheet was used for the PE7/PE8 UART7 alternate-function assignment. Seeed Grove Multichannel Gas Sensor V2 documentation/source was used for the sensor command mapping, I²C address, and raw/qualitative measurement interpretation.</w:t>
      </w:r>
    </w:p>
    <w:p>
      <w:pPr>
        <w:pStyle w:val="Heading1"/>
      </w:pPr>
      <w:r>
        <w:t>21. Final Data Path</w:t>
      </w:r>
    </w:p>
    <w:p>
      <w:pPr>
        <w:pStyle w:val="Code"/>
        <w:spacing w:after="120"/>
      </w:pPr>
      <w:r>
        <w:t>GM-102B (NO2) ─┐</w:t>
        <w:br/>
        <w:t>GM-302B (Ethanol) ─┼─&gt; Sensor MCU / I²C 0x08</w:t>
        <w:br/>
        <w:t>GM-702B (CO) ──────┘</w:t>
        <w:br/>
        <w:t xml:space="preserve">                         │</w:t>
        <w:br/>
        <w:t xml:space="preserve">                         ▼</w:t>
        <w:br/>
        <w:t xml:space="preserve">                 STM32MP157-DK1</w:t>
        <w:br/>
        <w:t xml:space="preserve">                    /dev/i2c-1</w:t>
        <w:br/>
        <w:t xml:space="preserve">                         │</w:t>
        <w:br/>
        <w:t xml:space="preserve">                         │ POSIX sh</w:t>
        <w:br/>
        <w:t xml:space="preserve">                         │ /dev/ttySTM2</w:t>
        <w:br/>
        <w:t xml:space="preserve">                         ▼</w:t>
        <w:br/>
        <w:t xml:space="preserve">                    UART7 115200</w:t>
        <w:br/>
        <w:t xml:space="preserve">                         │</w:t>
        <w:br/>
        <w:t xml:space="preserve">                         ▼</w:t>
        <w:br/>
        <w:t xml:space="preserve">                    ESP32-A</w:t>
        <w:br/>
        <w:t xml:space="preserve">                 UART -&gt; ESP-NOW</w:t>
        <w:br/>
        <w:t xml:space="preserve">                         │</w:t>
        <w:br/>
        <w:t xml:space="preserve">                         ▼</w:t>
        <w:br/>
        <w:t xml:space="preserve">                    ESP32-B</w:t>
        <w:br/>
        <w:t xml:space="preserve">                  parse + display</w:t>
        <w:br/>
        <w:t xml:space="preserve">                         │</w:t>
        <w:br/>
        <w:t xml:space="preserve">                         ▼</w:t>
        <w:br/>
        <w:t xml:space="preserve">                 NO2 : &lt;raw&gt;</w:t>
        <w:br/>
        <w:t xml:space="preserve">                 Ethanol : &lt;raw&gt;</w:t>
        <w:br/>
        <w:t xml:space="preserve">                 CO : &lt;raw&gt;</w:t>
        <w:br/>
        <w:t xml:space="preserve">                 STATUS : VALID</w:t>
      </w:r>
    </w:p>
    <w:p>
      <w:pPr>
        <w:jc w:val="center"/>
      </w:pPr>
      <w:r>
        <w:rPr>
          <w:b/>
        </w:rPr>
        <w:t>End of milestone documentation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