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ab/>
      </w: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ind w:firstLine="720" w:firstLineChars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1 It divide content in web page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2 It use to add style to content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b/>
          <w:sz w:val="24"/>
          <w:szCs w:val="24"/>
          <w:lang w:val="en-US"/>
        </w:rPr>
        <w:tab/>
        <w:t>“R</w:t>
      </w:r>
      <w:r>
        <w:rPr>
          <w:rFonts w:ascii="Muli" w:hAnsi="Muli" w:eastAsia="Muli" w:cs="Muli"/>
          <w:sz w:val="24"/>
          <w:szCs w:val="24"/>
        </w:rPr>
        <w:t>elative positionin</w:t>
      </w:r>
      <w:r>
        <w:rPr>
          <w:rFonts w:hint="default" w:ascii="Muli" w:hAnsi="Muli" w:eastAsia="Muli" w:cs="Muli"/>
          <w:sz w:val="24"/>
          <w:szCs w:val="24"/>
          <w:lang w:val="en-US"/>
        </w:rPr>
        <w:t>g” places relative class.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ab/>
        <w:t>“A</w:t>
      </w:r>
      <w:r>
        <w:rPr>
          <w:rFonts w:ascii="Muli" w:hAnsi="Muli" w:eastAsia="Muli" w:cs="Muli"/>
          <w:sz w:val="24"/>
          <w:szCs w:val="24"/>
        </w:rPr>
        <w:t>bsolute positioning</w:t>
      </w:r>
      <w:r>
        <w:rPr>
          <w:rFonts w:hint="default" w:ascii="Muli" w:hAnsi="Muli" w:eastAsia="Muli" w:cs="Muli"/>
          <w:sz w:val="24"/>
          <w:szCs w:val="24"/>
          <w:lang w:val="en-US"/>
        </w:rPr>
        <w:t>” places parent class.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non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none"/>
          <w:lang w:val="en-US"/>
        </w:rPr>
        <w:t>It set transparency of element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numPr>
          <w:numId w:val="0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ab/>
      </w: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ab/>
        <w:t>Expo</w:t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It renders the output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 xml:space="preserve">          It send information to render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C</w:t>
      </w:r>
      <w:r>
        <w:rPr>
          <w:rFonts w:ascii="Muli" w:hAnsi="Muli" w:eastAsia="Muli" w:cs="Muli"/>
          <w:sz w:val="24"/>
          <w:szCs w:val="24"/>
        </w:rPr>
        <w:t xml:space="preserve">omponents in </w:t>
      </w:r>
      <w:r>
        <w:rPr>
          <w:rFonts w:hint="default" w:ascii="Muli" w:hAnsi="Muli" w:eastAsia="Muli" w:cs="Muli"/>
          <w:sz w:val="24"/>
          <w:szCs w:val="24"/>
          <w:lang w:val="en-US"/>
        </w:rPr>
        <w:t xml:space="preserve">my </w:t>
      </w:r>
      <w:r>
        <w:rPr>
          <w:rFonts w:ascii="Muli" w:hAnsi="Muli" w:eastAsia="Muli" w:cs="Muli"/>
          <w:sz w:val="24"/>
          <w:szCs w:val="24"/>
        </w:rPr>
        <w:t>first app</w:t>
      </w:r>
      <w:r>
        <w:rPr>
          <w:rFonts w:hint="default" w:ascii="Muli" w:hAnsi="Muli" w:eastAsia="Muli" w:cs="Muli"/>
          <w:sz w:val="24"/>
          <w:szCs w:val="24"/>
          <w:lang w:val="en-US"/>
        </w:rPr>
        <w:t xml:space="preserve"> are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>1 React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>2 Button</w:t>
      </w:r>
      <w:bookmarkStart w:id="0" w:name="_GoBack"/>
      <w:bookmarkEnd w:id="0"/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>3Text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hint="default" w:ascii="Muli" w:hAnsi="Muli" w:eastAsia="Muli" w:cs="Muli"/>
          <w:sz w:val="24"/>
          <w:szCs w:val="24"/>
          <w:lang w:val="en-US"/>
        </w:rPr>
        <w:tab/>
        <w:t/>
      </w:r>
      <w:r>
        <w:rPr>
          <w:rFonts w:hint="default" w:ascii="Muli" w:hAnsi="Muli" w:eastAsia="Muli" w:cs="Muli"/>
          <w:sz w:val="24"/>
          <w:szCs w:val="24"/>
          <w:lang w:val="en-US"/>
        </w:rPr>
        <w:tab/>
        <w:t>4 View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627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2</TotalTime>
  <ScaleCrop>false</ScaleCrop>
  <LinksUpToDate>false</LinksUpToDate>
  <CharactersWithSpaces>1061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kunal</dc:creator>
  <cp:lastModifiedBy>kunal prasad</cp:lastModifiedBy>
  <dcterms:modified xsi:type="dcterms:W3CDTF">2023-01-17T07:38:27Z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273519047BE948BC824140C17369A0C6</vt:lpwstr>
  </property>
</Properties>
</file>