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List-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List is collection of hetrogenous objects where insertion order is preserved, list contains a duplicate values, it's mutable and we can perfom CRUD operation.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C- Create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R- Read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U- Update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D- Delete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methods-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append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sort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reverse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max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min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count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pop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clear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Tuple-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 is collection of hetrogenous objects where insertion order is preserved, list contains a duplicate values, it's immutable, represented by ().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Set-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 is collection of hetrogenous objects where insertion order is not preserved, dupliactes aren't allowed, it's mutable, represented by {}.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07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