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4D2" w:rsidRPr="00FE44D2" w:rsidRDefault="00FE44D2" w:rsidP="00FE44D2">
      <w:pPr>
        <w:spacing w:after="225" w:line="240" w:lineRule="auto"/>
        <w:textAlignment w:val="baseline"/>
        <w:outlineLvl w:val="0"/>
        <w:rPr>
          <w:rFonts w:ascii="Times New Roman" w:eastAsia="Times New Roman" w:hAnsi="Times New Roman" w:cs="Times New Roman"/>
          <w:kern w:val="36"/>
          <w:sz w:val="42"/>
          <w:szCs w:val="42"/>
        </w:rPr>
      </w:pPr>
      <w:r w:rsidRPr="00FE44D2">
        <w:rPr>
          <w:rFonts w:ascii="Times New Roman" w:eastAsia="Times New Roman" w:hAnsi="Times New Roman" w:cs="Times New Roman"/>
          <w:kern w:val="36"/>
          <w:sz w:val="42"/>
          <w:szCs w:val="42"/>
        </w:rPr>
        <w:t xml:space="preserve">Extendible Hashing </w:t>
      </w: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b/>
          <w:bCs/>
          <w:sz w:val="24"/>
          <w:szCs w:val="24"/>
          <w:u w:val="single"/>
        </w:rPr>
        <w:t>Extendible Hashing</w:t>
      </w:r>
      <w:r w:rsidRPr="00FE44D2">
        <w:rPr>
          <w:rFonts w:ascii="Arial" w:eastAsia="Times New Roman" w:hAnsi="Arial" w:cs="Arial"/>
          <w:sz w:val="24"/>
          <w:szCs w:val="24"/>
        </w:rPr>
        <w:t xml:space="preserve"> is a dynamic hashing method wherein </w:t>
      </w:r>
      <w:proofErr w:type="gramStart"/>
      <w:r w:rsidRPr="00FE44D2">
        <w:rPr>
          <w:rFonts w:ascii="Arial" w:eastAsia="Times New Roman" w:hAnsi="Arial" w:cs="Arial"/>
          <w:sz w:val="24"/>
          <w:szCs w:val="24"/>
        </w:rPr>
        <w:t>directories,</w:t>
      </w:r>
      <w:proofErr w:type="gramEnd"/>
      <w:r w:rsidRPr="00FE44D2">
        <w:rPr>
          <w:rFonts w:ascii="Arial" w:eastAsia="Times New Roman" w:hAnsi="Arial" w:cs="Arial"/>
          <w:sz w:val="24"/>
          <w:szCs w:val="24"/>
        </w:rPr>
        <w:t xml:space="preserve"> and buckets are used to hash data. It is an aggressively flexible method in which the hash function also experiences dynamic changes.</w:t>
      </w: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b/>
          <w:bCs/>
          <w:sz w:val="24"/>
          <w:szCs w:val="24"/>
          <w:u w:val="single"/>
        </w:rPr>
        <w:t>Main features of Extendible Hashing</w:t>
      </w:r>
      <w:r w:rsidRPr="00FE44D2">
        <w:rPr>
          <w:rFonts w:ascii="Arial" w:eastAsia="Times New Roman" w:hAnsi="Arial" w:cs="Arial"/>
          <w:b/>
          <w:bCs/>
          <w:sz w:val="24"/>
          <w:szCs w:val="24"/>
        </w:rPr>
        <w:t>:</w:t>
      </w:r>
      <w:r w:rsidRPr="00FE44D2">
        <w:rPr>
          <w:rFonts w:ascii="Arial" w:eastAsia="Times New Roman" w:hAnsi="Arial" w:cs="Arial"/>
          <w:sz w:val="24"/>
          <w:szCs w:val="24"/>
        </w:rPr>
        <w:t> The main features in this hashing technique are:</w:t>
      </w:r>
    </w:p>
    <w:p w:rsidR="00FE44D2" w:rsidRPr="00FE44D2" w:rsidRDefault="00FE44D2" w:rsidP="00FE44D2">
      <w:pPr>
        <w:numPr>
          <w:ilvl w:val="0"/>
          <w:numId w:val="1"/>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bdr w:val="none" w:sz="0" w:space="0" w:color="auto" w:frame="1"/>
        </w:rPr>
        <w:t>Directories:</w:t>
      </w:r>
      <w:r w:rsidRPr="00FE44D2">
        <w:rPr>
          <w:rFonts w:ascii="Arial" w:eastAsia="Times New Roman" w:hAnsi="Arial" w:cs="Arial"/>
          <w:sz w:val="24"/>
          <w:szCs w:val="24"/>
        </w:rPr>
        <w:t> The directories store addresses of the buckets in pointers. An id is assigned to each directory which may change each time when Directory Expansion takes place.</w:t>
      </w:r>
    </w:p>
    <w:p w:rsidR="00FE44D2" w:rsidRDefault="00FE44D2" w:rsidP="00FE44D2">
      <w:pPr>
        <w:numPr>
          <w:ilvl w:val="0"/>
          <w:numId w:val="1"/>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bdr w:val="none" w:sz="0" w:space="0" w:color="auto" w:frame="1"/>
        </w:rPr>
        <w:t>Buckets:</w:t>
      </w:r>
      <w:r w:rsidRPr="00FE44D2">
        <w:rPr>
          <w:rFonts w:ascii="Arial" w:eastAsia="Times New Roman" w:hAnsi="Arial" w:cs="Arial"/>
          <w:sz w:val="24"/>
          <w:szCs w:val="24"/>
        </w:rPr>
        <w:t> The buckets are used to hash the actual data.</w:t>
      </w:r>
    </w:p>
    <w:p w:rsidR="00FE44D2" w:rsidRPr="00FE44D2" w:rsidRDefault="00FE44D2" w:rsidP="00FE44D2">
      <w:pPr>
        <w:rPr>
          <w:rFonts w:ascii="Arial" w:eastAsia="Times New Roman" w:hAnsi="Arial" w:cs="Arial"/>
          <w:sz w:val="24"/>
          <w:szCs w:val="24"/>
        </w:rPr>
      </w:pPr>
      <w:r>
        <w:rPr>
          <w:rFonts w:ascii="Arial" w:eastAsia="Times New Roman" w:hAnsi="Arial" w:cs="Arial"/>
          <w:sz w:val="24"/>
          <w:szCs w:val="24"/>
        </w:rPr>
        <w:br w:type="page"/>
      </w:r>
    </w:p>
    <w:p w:rsidR="00FE44D2" w:rsidRDefault="00FE44D2" w:rsidP="00FE44D2">
      <w:pPr>
        <w:spacing w:after="0" w:line="240" w:lineRule="auto"/>
        <w:textAlignment w:val="baseline"/>
        <w:rPr>
          <w:rFonts w:ascii="Arial" w:eastAsia="Times New Roman" w:hAnsi="Arial" w:cs="Arial"/>
          <w:b/>
          <w:bCs/>
          <w:sz w:val="24"/>
          <w:szCs w:val="24"/>
        </w:rPr>
      </w:pPr>
      <w:r w:rsidRPr="00FE44D2">
        <w:rPr>
          <w:rFonts w:ascii="Arial" w:eastAsia="Times New Roman" w:hAnsi="Arial" w:cs="Arial"/>
          <w:b/>
          <w:bCs/>
          <w:sz w:val="24"/>
          <w:szCs w:val="24"/>
          <w:u w:val="single"/>
        </w:rPr>
        <w:lastRenderedPageBreak/>
        <w:t>Basic Structure of Extendible Hashing</w:t>
      </w:r>
      <w:r w:rsidRPr="00FE44D2">
        <w:rPr>
          <w:rFonts w:ascii="Arial" w:eastAsia="Times New Roman" w:hAnsi="Arial" w:cs="Arial"/>
          <w:b/>
          <w:bCs/>
          <w:sz w:val="24"/>
          <w:szCs w:val="24"/>
        </w:rPr>
        <w:t>:</w:t>
      </w: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5649990" cy="4391025"/>
            <wp:effectExtent l="19050" t="0" r="7860" b="0"/>
            <wp:docPr id="1" name="Picture 1" descr="https://media.geeksforgeeks.org/wp-content/uploads/20190806160015/Basic-Structure-of-Extendible-Hashin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806160015/Basic-Structure-of-Extendible-Hashing.png">
                      <a:hlinkClick r:id="rId5"/>
                    </pic:cNvPr>
                    <pic:cNvPicPr>
                      <a:picLocks noChangeAspect="1" noChangeArrowheads="1"/>
                    </pic:cNvPicPr>
                  </pic:nvPicPr>
                  <pic:blipFill>
                    <a:blip r:embed="rId6"/>
                    <a:srcRect/>
                    <a:stretch>
                      <a:fillRect/>
                    </a:stretch>
                  </pic:blipFill>
                  <pic:spPr bwMode="auto">
                    <a:xfrm>
                      <a:off x="0" y="0"/>
                      <a:ext cx="5649990" cy="4391025"/>
                    </a:xfrm>
                    <a:prstGeom prst="rect">
                      <a:avLst/>
                    </a:prstGeom>
                    <a:noFill/>
                    <a:ln w="9525">
                      <a:noFill/>
                      <a:miter lim="800000"/>
                      <a:headEnd/>
                      <a:tailEnd/>
                    </a:ln>
                  </pic:spPr>
                </pic:pic>
              </a:graphicData>
            </a:graphic>
          </wp:inline>
        </w:drawing>
      </w:r>
    </w:p>
    <w:p w:rsidR="00FE44D2" w:rsidRPr="00FE44D2" w:rsidRDefault="00FE44D2" w:rsidP="00FE44D2">
      <w:pPr>
        <w:spacing w:after="0" w:line="285" w:lineRule="atLeast"/>
        <w:jc w:val="both"/>
        <w:textAlignment w:val="baseline"/>
        <w:rPr>
          <w:rFonts w:ascii="Arial" w:eastAsia="Times New Roman" w:hAnsi="Arial" w:cs="Arial"/>
          <w:sz w:val="24"/>
          <w:szCs w:val="24"/>
        </w:rPr>
      </w:pPr>
      <w:r w:rsidRPr="00FE44D2">
        <w:rPr>
          <w:rFonts w:ascii="Arial" w:eastAsia="Times New Roman" w:hAnsi="Arial" w:cs="Arial"/>
          <w:sz w:val="24"/>
          <w:szCs w:val="24"/>
        </w:rPr>
        <w:br/>
      </w:r>
      <w:r w:rsidRPr="00FE44D2">
        <w:rPr>
          <w:rFonts w:ascii="Arial" w:eastAsia="Times New Roman" w:hAnsi="Arial" w:cs="Arial"/>
          <w:sz w:val="24"/>
          <w:szCs w:val="24"/>
        </w:rPr>
        <w:br/>
      </w:r>
    </w:p>
    <w:p w:rsidR="00FE44D2" w:rsidRDefault="00FE44D2">
      <w:pPr>
        <w:rPr>
          <w:rFonts w:ascii="Arial" w:eastAsia="Times New Roman" w:hAnsi="Arial" w:cs="Arial"/>
          <w:b/>
          <w:bCs/>
          <w:sz w:val="24"/>
          <w:szCs w:val="24"/>
          <w:u w:val="single"/>
        </w:rPr>
      </w:pPr>
      <w:r>
        <w:rPr>
          <w:rFonts w:ascii="Arial" w:eastAsia="Times New Roman" w:hAnsi="Arial" w:cs="Arial"/>
          <w:b/>
          <w:bCs/>
          <w:sz w:val="24"/>
          <w:szCs w:val="24"/>
          <w:u w:val="single"/>
        </w:rPr>
        <w:br w:type="page"/>
      </w:r>
    </w:p>
    <w:p w:rsidR="00FE44D2" w:rsidRDefault="00FE44D2" w:rsidP="00FE44D2">
      <w:pPr>
        <w:spacing w:after="0" w:line="240" w:lineRule="auto"/>
        <w:textAlignment w:val="baseline"/>
        <w:rPr>
          <w:rFonts w:ascii="Arial" w:eastAsia="Times New Roman" w:hAnsi="Arial" w:cs="Arial"/>
          <w:b/>
          <w:bCs/>
          <w:sz w:val="24"/>
          <w:szCs w:val="24"/>
        </w:rPr>
      </w:pPr>
      <w:r w:rsidRPr="00FE44D2">
        <w:rPr>
          <w:rFonts w:ascii="Arial" w:eastAsia="Times New Roman" w:hAnsi="Arial" w:cs="Arial"/>
          <w:b/>
          <w:bCs/>
          <w:sz w:val="24"/>
          <w:szCs w:val="24"/>
          <w:u w:val="single"/>
        </w:rPr>
        <w:lastRenderedPageBreak/>
        <w:t>Frequently used terms in Extendible Hashing</w:t>
      </w:r>
      <w:r w:rsidRPr="00FE44D2">
        <w:rPr>
          <w:rFonts w:ascii="Arial" w:eastAsia="Times New Roman" w:hAnsi="Arial" w:cs="Arial"/>
          <w:b/>
          <w:bCs/>
          <w:sz w:val="24"/>
          <w:szCs w:val="24"/>
        </w:rPr>
        <w:t>:</w:t>
      </w:r>
    </w:p>
    <w:p w:rsidR="00C73D63" w:rsidRPr="00FE44D2" w:rsidRDefault="00C73D63" w:rsidP="00FE44D2">
      <w:pPr>
        <w:spacing w:after="0" w:line="240" w:lineRule="auto"/>
        <w:textAlignment w:val="baseline"/>
        <w:rPr>
          <w:rFonts w:ascii="Arial" w:eastAsia="Times New Roman" w:hAnsi="Arial" w:cs="Arial"/>
          <w:sz w:val="24"/>
          <w:szCs w:val="24"/>
        </w:rPr>
      </w:pPr>
    </w:p>
    <w:p w:rsidR="00FE44D2" w:rsidRPr="00FE44D2" w:rsidRDefault="00FE44D2" w:rsidP="00FE44D2">
      <w:pPr>
        <w:numPr>
          <w:ilvl w:val="0"/>
          <w:numId w:val="2"/>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Directories:</w:t>
      </w:r>
      <w:r w:rsidRPr="00FE44D2">
        <w:rPr>
          <w:rFonts w:ascii="Arial" w:eastAsia="Times New Roman" w:hAnsi="Arial" w:cs="Arial"/>
          <w:sz w:val="24"/>
          <w:szCs w:val="24"/>
        </w:rPr>
        <w:t> These containers store pointers to buckets. Each directory is given a unique id which may change each time when expansion takes place. The hash function returns this directory id which is used to navigate to the appropriate bucket. Number of Directories = 2^Global Depth.</w:t>
      </w:r>
    </w:p>
    <w:p w:rsidR="00FE44D2" w:rsidRPr="00FE44D2" w:rsidRDefault="00FE44D2" w:rsidP="00FE44D2">
      <w:pPr>
        <w:numPr>
          <w:ilvl w:val="0"/>
          <w:numId w:val="2"/>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Buckets:</w:t>
      </w:r>
      <w:r w:rsidRPr="00FE44D2">
        <w:rPr>
          <w:rFonts w:ascii="Arial" w:eastAsia="Times New Roman" w:hAnsi="Arial" w:cs="Arial"/>
          <w:sz w:val="24"/>
          <w:szCs w:val="24"/>
        </w:rPr>
        <w:t xml:space="preserve"> They store the hashed keys. Directories point to buckets. A bucket may contain more than one </w:t>
      </w:r>
      <w:proofErr w:type="gramStart"/>
      <w:r w:rsidRPr="00FE44D2">
        <w:rPr>
          <w:rFonts w:ascii="Arial" w:eastAsia="Times New Roman" w:hAnsi="Arial" w:cs="Arial"/>
          <w:sz w:val="24"/>
          <w:szCs w:val="24"/>
        </w:rPr>
        <w:t>pointers</w:t>
      </w:r>
      <w:proofErr w:type="gramEnd"/>
      <w:r w:rsidRPr="00FE44D2">
        <w:rPr>
          <w:rFonts w:ascii="Arial" w:eastAsia="Times New Roman" w:hAnsi="Arial" w:cs="Arial"/>
          <w:sz w:val="24"/>
          <w:szCs w:val="24"/>
        </w:rPr>
        <w:t xml:space="preserve"> to it if its local depth is less than the global depth.</w:t>
      </w:r>
    </w:p>
    <w:p w:rsidR="00FE44D2" w:rsidRPr="00FE44D2" w:rsidRDefault="00FE44D2" w:rsidP="00FE44D2">
      <w:pPr>
        <w:numPr>
          <w:ilvl w:val="0"/>
          <w:numId w:val="2"/>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Global Depth:</w:t>
      </w:r>
      <w:r w:rsidRPr="00FE44D2">
        <w:rPr>
          <w:rFonts w:ascii="Arial" w:eastAsia="Times New Roman" w:hAnsi="Arial" w:cs="Arial"/>
          <w:sz w:val="24"/>
          <w:szCs w:val="24"/>
        </w:rPr>
        <w:t> It is associated with the Directories. They denote the number of bits which are used by the hash function to categorize the keys. Global Depth = Number of bits in directory id.</w:t>
      </w:r>
    </w:p>
    <w:p w:rsidR="00FE44D2" w:rsidRPr="00FE44D2" w:rsidRDefault="00FE44D2" w:rsidP="00FE44D2">
      <w:pPr>
        <w:numPr>
          <w:ilvl w:val="0"/>
          <w:numId w:val="2"/>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Local Depth:</w:t>
      </w:r>
      <w:r w:rsidRPr="00FE44D2">
        <w:rPr>
          <w:rFonts w:ascii="Arial" w:eastAsia="Times New Roman" w:hAnsi="Arial" w:cs="Arial"/>
          <w:sz w:val="24"/>
          <w:szCs w:val="24"/>
        </w:rPr>
        <w:t> It is the same as that of Global Depth except for the fact that Local Depth is associated with the buckets and not the directories. Local depth in accordance with the global depth is used to decide the action that to be performed in case an overflow occurs. Local Depth is always less than or equal to the Global Depth.</w:t>
      </w:r>
    </w:p>
    <w:p w:rsidR="00FE44D2" w:rsidRPr="00FE44D2" w:rsidRDefault="00FE44D2" w:rsidP="00FE44D2">
      <w:pPr>
        <w:numPr>
          <w:ilvl w:val="0"/>
          <w:numId w:val="2"/>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Bucket Splitting:</w:t>
      </w:r>
      <w:r w:rsidRPr="00FE44D2">
        <w:rPr>
          <w:rFonts w:ascii="Arial" w:eastAsia="Times New Roman" w:hAnsi="Arial" w:cs="Arial"/>
          <w:sz w:val="24"/>
          <w:szCs w:val="24"/>
        </w:rPr>
        <w:t> When the number of elements in a bucket exceeds a particular size, then the bucket is split into two parts.</w:t>
      </w:r>
    </w:p>
    <w:p w:rsidR="00FE44D2" w:rsidRPr="00FE44D2" w:rsidRDefault="00FE44D2" w:rsidP="00FE44D2">
      <w:pPr>
        <w:numPr>
          <w:ilvl w:val="0"/>
          <w:numId w:val="2"/>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Directory Expansion:</w:t>
      </w:r>
      <w:r w:rsidRPr="00FE44D2">
        <w:rPr>
          <w:rFonts w:ascii="Arial" w:eastAsia="Times New Roman" w:hAnsi="Arial" w:cs="Arial"/>
          <w:sz w:val="24"/>
          <w:szCs w:val="24"/>
        </w:rPr>
        <w:t> Directory Expansion Takes place when a bucket overflows. Directory Expansion is performed when the local depth of the overflowing bucket is equal to the global depth.</w:t>
      </w: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b/>
          <w:bCs/>
          <w:sz w:val="24"/>
          <w:szCs w:val="24"/>
          <w:u w:val="single"/>
        </w:rPr>
        <w:lastRenderedPageBreak/>
        <w:t>Basic Working of Extendible Hashing</w:t>
      </w:r>
      <w:r w:rsidRPr="00FE44D2">
        <w:rPr>
          <w:rFonts w:ascii="Arial" w:eastAsia="Times New Roman" w:hAnsi="Arial" w:cs="Arial"/>
          <w:b/>
          <w:bCs/>
          <w:sz w:val="24"/>
          <w:szCs w:val="24"/>
        </w:rPr>
        <w:t>:</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5819775" cy="4522977"/>
            <wp:effectExtent l="19050" t="0" r="9525" b="0"/>
            <wp:docPr id="2" name="Picture 2" descr="https://media.geeksforgeeks.org/wp-content/uploads/20190806160342/Basic-Working-of-Extendible-Hashin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806160342/Basic-Working-of-Extendible-Hashing.png">
                      <a:hlinkClick r:id="rId7"/>
                    </pic:cNvPr>
                    <pic:cNvPicPr>
                      <a:picLocks noChangeAspect="1" noChangeArrowheads="1"/>
                    </pic:cNvPicPr>
                  </pic:nvPicPr>
                  <pic:blipFill>
                    <a:blip r:embed="rId8"/>
                    <a:srcRect/>
                    <a:stretch>
                      <a:fillRect/>
                    </a:stretch>
                  </pic:blipFill>
                  <pic:spPr bwMode="auto">
                    <a:xfrm>
                      <a:off x="0" y="0"/>
                      <a:ext cx="5819775" cy="4522977"/>
                    </a:xfrm>
                    <a:prstGeom prst="rect">
                      <a:avLst/>
                    </a:prstGeom>
                    <a:noFill/>
                    <a:ln w="9525">
                      <a:noFill/>
                      <a:miter lim="800000"/>
                      <a:headEnd/>
                      <a:tailEnd/>
                    </a:ln>
                  </pic:spPr>
                </pic:pic>
              </a:graphicData>
            </a:graphic>
          </wp:inline>
        </w:drawing>
      </w:r>
    </w:p>
    <w:p w:rsidR="00FE44D2" w:rsidRDefault="00FE44D2">
      <w:pPr>
        <w:rPr>
          <w:rFonts w:ascii="Arial" w:eastAsia="Times New Roman" w:hAnsi="Arial" w:cs="Arial"/>
          <w:sz w:val="24"/>
          <w:szCs w:val="24"/>
        </w:rPr>
      </w:pPr>
      <w:r>
        <w:rPr>
          <w:rFonts w:ascii="Arial" w:eastAsia="Times New Roman" w:hAnsi="Arial" w:cs="Arial"/>
          <w:sz w:val="24"/>
          <w:szCs w:val="24"/>
        </w:rPr>
        <w:br w:type="page"/>
      </w:r>
    </w:p>
    <w:p w:rsidR="00FE44D2" w:rsidRP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lastRenderedPageBreak/>
        <w:t>Step 1 – Analyze Data Elements: </w:t>
      </w:r>
      <w:r w:rsidRPr="00FE44D2">
        <w:rPr>
          <w:rFonts w:ascii="Arial" w:eastAsia="Times New Roman" w:hAnsi="Arial" w:cs="Arial"/>
          <w:sz w:val="24"/>
          <w:szCs w:val="24"/>
        </w:rPr>
        <w:t xml:space="preserve">Data elements may exist in various forms </w:t>
      </w:r>
      <w:proofErr w:type="spellStart"/>
      <w:r w:rsidRPr="00FE44D2">
        <w:rPr>
          <w:rFonts w:ascii="Arial" w:eastAsia="Times New Roman" w:hAnsi="Arial" w:cs="Arial"/>
          <w:sz w:val="24"/>
          <w:szCs w:val="24"/>
        </w:rPr>
        <w:t>eg</w:t>
      </w:r>
      <w:proofErr w:type="spellEnd"/>
      <w:r w:rsidRPr="00FE44D2">
        <w:rPr>
          <w:rFonts w:ascii="Arial" w:eastAsia="Times New Roman" w:hAnsi="Arial" w:cs="Arial"/>
          <w:sz w:val="24"/>
          <w:szCs w:val="24"/>
        </w:rPr>
        <w:t>. Integer, String, Float, etc</w:t>
      </w:r>
      <w:proofErr w:type="gramStart"/>
      <w:r w:rsidRPr="00FE44D2">
        <w:rPr>
          <w:rFonts w:ascii="Arial" w:eastAsia="Times New Roman" w:hAnsi="Arial" w:cs="Arial"/>
          <w:sz w:val="24"/>
          <w:szCs w:val="24"/>
        </w:rPr>
        <w:t>..</w:t>
      </w:r>
      <w:proofErr w:type="gramEnd"/>
      <w:r w:rsidRPr="00FE44D2">
        <w:rPr>
          <w:rFonts w:ascii="Arial" w:eastAsia="Times New Roman" w:hAnsi="Arial" w:cs="Arial"/>
          <w:sz w:val="24"/>
          <w:szCs w:val="24"/>
        </w:rPr>
        <w:t xml:space="preserve"> Currently, let us consider data elements of type integer. </w:t>
      </w:r>
      <w:proofErr w:type="spellStart"/>
      <w:proofErr w:type="gramStart"/>
      <w:r w:rsidRPr="00FE44D2">
        <w:rPr>
          <w:rFonts w:ascii="Arial" w:eastAsia="Times New Roman" w:hAnsi="Arial" w:cs="Arial"/>
          <w:sz w:val="24"/>
          <w:szCs w:val="24"/>
        </w:rPr>
        <w:t>eg</w:t>
      </w:r>
      <w:proofErr w:type="spellEnd"/>
      <w:proofErr w:type="gramEnd"/>
      <w:r w:rsidRPr="00FE44D2">
        <w:rPr>
          <w:rFonts w:ascii="Arial" w:eastAsia="Times New Roman" w:hAnsi="Arial" w:cs="Arial"/>
          <w:sz w:val="24"/>
          <w:szCs w:val="24"/>
        </w:rPr>
        <w:t>: 49.</w:t>
      </w:r>
    </w:p>
    <w:p w:rsidR="00FE44D2" w:rsidRP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Step 2 – Convert into binary format: </w:t>
      </w:r>
      <w:r w:rsidRPr="00FE44D2">
        <w:rPr>
          <w:rFonts w:ascii="Arial" w:eastAsia="Times New Roman" w:hAnsi="Arial" w:cs="Arial"/>
          <w:sz w:val="24"/>
          <w:szCs w:val="24"/>
        </w:rPr>
        <w:t>Convert the data element in Binary form. For string elements, consider the ASCII equivalent integer of the starting character and then convert the integer into binary form. Since we have 49 as our data element, its binary form is 110001.</w:t>
      </w:r>
    </w:p>
    <w:p w:rsidR="00FE44D2" w:rsidRP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Step 3 – Check Global Depth of the directory.</w:t>
      </w:r>
      <w:r w:rsidRPr="00FE44D2">
        <w:rPr>
          <w:rFonts w:ascii="Arial" w:eastAsia="Times New Roman" w:hAnsi="Arial" w:cs="Arial"/>
          <w:sz w:val="24"/>
          <w:szCs w:val="24"/>
        </w:rPr>
        <w:t> Suppose the global depth of the Hash-directory is 3.</w:t>
      </w:r>
    </w:p>
    <w:p w:rsidR="00FE44D2" w:rsidRP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Step 4 – Identify the Directory: </w:t>
      </w:r>
      <w:r w:rsidRPr="00FE44D2">
        <w:rPr>
          <w:rFonts w:ascii="Arial" w:eastAsia="Times New Roman" w:hAnsi="Arial" w:cs="Arial"/>
          <w:sz w:val="24"/>
          <w:szCs w:val="24"/>
        </w:rPr>
        <w:t>Consider the ‘Global-Depth’ number of LSBs in the binary number and match it to the directory id.</w:t>
      </w:r>
      <w:r w:rsidRPr="00FE44D2">
        <w:rPr>
          <w:rFonts w:ascii="Arial" w:eastAsia="Times New Roman" w:hAnsi="Arial" w:cs="Arial"/>
          <w:sz w:val="24"/>
          <w:szCs w:val="24"/>
        </w:rPr>
        <w:br/>
      </w:r>
      <w:proofErr w:type="spellStart"/>
      <w:r w:rsidRPr="00FE44D2">
        <w:rPr>
          <w:rFonts w:ascii="Arial" w:eastAsia="Times New Roman" w:hAnsi="Arial" w:cs="Arial"/>
          <w:sz w:val="24"/>
          <w:szCs w:val="24"/>
        </w:rPr>
        <w:t>Eg</w:t>
      </w:r>
      <w:proofErr w:type="spellEnd"/>
      <w:r w:rsidRPr="00FE44D2">
        <w:rPr>
          <w:rFonts w:ascii="Arial" w:eastAsia="Times New Roman" w:hAnsi="Arial" w:cs="Arial"/>
          <w:sz w:val="24"/>
          <w:szCs w:val="24"/>
        </w:rPr>
        <w:t xml:space="preserve">. The binary obtained is: 110001 and the global-depth </w:t>
      </w:r>
      <w:proofErr w:type="gramStart"/>
      <w:r w:rsidRPr="00FE44D2">
        <w:rPr>
          <w:rFonts w:ascii="Arial" w:eastAsia="Times New Roman" w:hAnsi="Arial" w:cs="Arial"/>
          <w:sz w:val="24"/>
          <w:szCs w:val="24"/>
        </w:rPr>
        <w:t>is</w:t>
      </w:r>
      <w:proofErr w:type="gramEnd"/>
      <w:r w:rsidRPr="00FE44D2">
        <w:rPr>
          <w:rFonts w:ascii="Arial" w:eastAsia="Times New Roman" w:hAnsi="Arial" w:cs="Arial"/>
          <w:sz w:val="24"/>
          <w:szCs w:val="24"/>
        </w:rPr>
        <w:t xml:space="preserve"> 3. So, the hash function will return 3 LSBs of 110</w:t>
      </w:r>
      <w:r w:rsidRPr="00FE44D2">
        <w:rPr>
          <w:rFonts w:ascii="Arial" w:eastAsia="Times New Roman" w:hAnsi="Arial" w:cs="Arial"/>
          <w:b/>
          <w:bCs/>
          <w:sz w:val="24"/>
          <w:szCs w:val="24"/>
        </w:rPr>
        <w:t>001</w:t>
      </w:r>
      <w:r w:rsidRPr="00FE44D2">
        <w:rPr>
          <w:rFonts w:ascii="Arial" w:eastAsia="Times New Roman" w:hAnsi="Arial" w:cs="Arial"/>
          <w:sz w:val="24"/>
          <w:szCs w:val="24"/>
        </w:rPr>
        <w:t> viz. 001.</w:t>
      </w:r>
    </w:p>
    <w:p w:rsidR="00FE44D2" w:rsidRP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Step 5 – Navigation: </w:t>
      </w:r>
      <w:r w:rsidRPr="00FE44D2">
        <w:rPr>
          <w:rFonts w:ascii="Arial" w:eastAsia="Times New Roman" w:hAnsi="Arial" w:cs="Arial"/>
          <w:sz w:val="24"/>
          <w:szCs w:val="24"/>
        </w:rPr>
        <w:t>Now, navigate to the bucket pointed by the directory with directory-id 001.</w:t>
      </w:r>
    </w:p>
    <w:p w:rsid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Step 6 – Insertion and Overflow Check: </w:t>
      </w:r>
      <w:r w:rsidRPr="00FE44D2">
        <w:rPr>
          <w:rFonts w:ascii="Arial" w:eastAsia="Times New Roman" w:hAnsi="Arial" w:cs="Arial"/>
          <w:sz w:val="24"/>
          <w:szCs w:val="24"/>
        </w:rPr>
        <w:t>Insert the element and check if the bucket overflows. If an overflow is encountered, go to </w:t>
      </w:r>
      <w:r w:rsidRPr="00FE44D2">
        <w:rPr>
          <w:rFonts w:ascii="Arial" w:eastAsia="Times New Roman" w:hAnsi="Arial" w:cs="Arial"/>
          <w:b/>
          <w:bCs/>
          <w:sz w:val="24"/>
          <w:szCs w:val="24"/>
        </w:rPr>
        <w:t>step 7</w:t>
      </w:r>
      <w:r w:rsidRPr="00FE44D2">
        <w:rPr>
          <w:rFonts w:ascii="Arial" w:eastAsia="Times New Roman" w:hAnsi="Arial" w:cs="Arial"/>
          <w:sz w:val="24"/>
          <w:szCs w:val="24"/>
        </w:rPr>
        <w:t> followed by </w:t>
      </w:r>
      <w:r w:rsidRPr="00FE44D2">
        <w:rPr>
          <w:rFonts w:ascii="Arial" w:eastAsia="Times New Roman" w:hAnsi="Arial" w:cs="Arial"/>
          <w:b/>
          <w:bCs/>
          <w:sz w:val="24"/>
          <w:szCs w:val="24"/>
        </w:rPr>
        <w:t>Step 8</w:t>
      </w:r>
      <w:r w:rsidRPr="00FE44D2">
        <w:rPr>
          <w:rFonts w:ascii="Arial" w:eastAsia="Times New Roman" w:hAnsi="Arial" w:cs="Arial"/>
          <w:sz w:val="24"/>
          <w:szCs w:val="24"/>
        </w:rPr>
        <w:t>, otherwise, go to </w:t>
      </w:r>
      <w:r w:rsidRPr="00FE44D2">
        <w:rPr>
          <w:rFonts w:ascii="Arial" w:eastAsia="Times New Roman" w:hAnsi="Arial" w:cs="Arial"/>
          <w:b/>
          <w:bCs/>
          <w:sz w:val="24"/>
          <w:szCs w:val="24"/>
        </w:rPr>
        <w:t>step 9</w:t>
      </w:r>
      <w:r w:rsidRPr="00FE44D2">
        <w:rPr>
          <w:rFonts w:ascii="Arial" w:eastAsia="Times New Roman" w:hAnsi="Arial" w:cs="Arial"/>
          <w:sz w:val="24"/>
          <w:szCs w:val="24"/>
        </w:rPr>
        <w:t>.</w:t>
      </w:r>
    </w:p>
    <w:p w:rsidR="00FE44D2" w:rsidRDefault="00FE44D2">
      <w:pPr>
        <w:rPr>
          <w:rFonts w:ascii="Arial" w:eastAsia="Times New Roman" w:hAnsi="Arial" w:cs="Arial"/>
          <w:sz w:val="24"/>
          <w:szCs w:val="24"/>
        </w:rPr>
      </w:pPr>
      <w:r>
        <w:rPr>
          <w:rFonts w:ascii="Arial" w:eastAsia="Times New Roman" w:hAnsi="Arial" w:cs="Arial"/>
          <w:sz w:val="24"/>
          <w:szCs w:val="24"/>
        </w:rPr>
        <w:br w:type="page"/>
      </w:r>
    </w:p>
    <w:p w:rsidR="00FE44D2" w:rsidRPr="00FE44D2" w:rsidRDefault="00FE44D2" w:rsidP="00FE44D2">
      <w:pPr>
        <w:spacing w:after="0" w:line="240" w:lineRule="auto"/>
        <w:ind w:left="540"/>
        <w:textAlignment w:val="baseline"/>
        <w:rPr>
          <w:rFonts w:ascii="Arial" w:eastAsia="Times New Roman" w:hAnsi="Arial" w:cs="Arial"/>
          <w:sz w:val="24"/>
          <w:szCs w:val="24"/>
        </w:rPr>
      </w:pPr>
    </w:p>
    <w:p w:rsidR="00FE44D2" w:rsidRP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Step 7 – Tackling Over Flow Condition during Data Insertion: </w:t>
      </w:r>
      <w:r w:rsidRPr="00FE44D2">
        <w:rPr>
          <w:rFonts w:ascii="Arial" w:eastAsia="Times New Roman" w:hAnsi="Arial" w:cs="Arial"/>
          <w:sz w:val="24"/>
          <w:szCs w:val="24"/>
        </w:rPr>
        <w:t>Many times, while inserting data in the buckets, it might happen that the Bucket overflows. In such cases, we need to follow an appropriate procedure to avoid mishandling of data.</w:t>
      </w:r>
      <w:r w:rsidRPr="00FE44D2">
        <w:rPr>
          <w:rFonts w:ascii="Arial" w:eastAsia="Times New Roman" w:hAnsi="Arial" w:cs="Arial"/>
          <w:sz w:val="24"/>
          <w:szCs w:val="24"/>
        </w:rPr>
        <w:br/>
        <w:t>First, Check if the local depth is less than or equal to the global depth. Then choose one of the cases below.</w:t>
      </w:r>
    </w:p>
    <w:p w:rsidR="00FE44D2" w:rsidRPr="00FE44D2" w:rsidRDefault="00FE44D2" w:rsidP="00FE44D2">
      <w:pPr>
        <w:numPr>
          <w:ilvl w:val="1"/>
          <w:numId w:val="3"/>
        </w:numPr>
        <w:spacing w:after="0" w:line="240" w:lineRule="auto"/>
        <w:ind w:left="1080"/>
        <w:textAlignment w:val="baseline"/>
        <w:rPr>
          <w:rFonts w:ascii="Arial" w:eastAsia="Times New Roman" w:hAnsi="Arial" w:cs="Arial"/>
          <w:sz w:val="24"/>
          <w:szCs w:val="24"/>
        </w:rPr>
      </w:pPr>
      <w:r w:rsidRPr="00FE44D2">
        <w:rPr>
          <w:rFonts w:ascii="Arial" w:eastAsia="Times New Roman" w:hAnsi="Arial" w:cs="Arial"/>
          <w:b/>
          <w:bCs/>
          <w:sz w:val="24"/>
          <w:szCs w:val="24"/>
        </w:rPr>
        <w:t>Case1:</w:t>
      </w:r>
      <w:r w:rsidRPr="00FE44D2">
        <w:rPr>
          <w:rFonts w:ascii="Arial" w:eastAsia="Times New Roman" w:hAnsi="Arial" w:cs="Arial"/>
          <w:sz w:val="24"/>
          <w:szCs w:val="24"/>
        </w:rPr>
        <w:t> If the local depth of the overflowing Bucket is equal to the global depth, then Directory Expansion, as well as Bucket Split, needs to be performed. Then increment the global depth and the local depth value by 1. And, assign appropriate pointers.</w:t>
      </w:r>
      <w:r w:rsidRPr="00FE44D2">
        <w:rPr>
          <w:rFonts w:ascii="Arial" w:eastAsia="Times New Roman" w:hAnsi="Arial" w:cs="Arial"/>
          <w:noProof/>
          <w:sz w:val="24"/>
          <w:szCs w:val="24"/>
        </w:rPr>
        <w:t xml:space="preserve"> </w:t>
      </w:r>
      <w:r w:rsidRPr="00FE44D2">
        <w:rPr>
          <w:rFonts w:ascii="Arial" w:eastAsia="Times New Roman" w:hAnsi="Arial" w:cs="Arial"/>
          <w:sz w:val="24"/>
          <w:szCs w:val="24"/>
        </w:rPr>
        <w:br/>
        <w:t xml:space="preserve">Directory </w:t>
      </w:r>
      <w:proofErr w:type="gramStart"/>
      <w:r w:rsidRPr="00FE44D2">
        <w:rPr>
          <w:rFonts w:ascii="Arial" w:eastAsia="Times New Roman" w:hAnsi="Arial" w:cs="Arial"/>
          <w:sz w:val="24"/>
          <w:szCs w:val="24"/>
        </w:rPr>
        <w:t>expansion will</w:t>
      </w:r>
      <w:proofErr w:type="gramEnd"/>
      <w:r w:rsidRPr="00FE44D2">
        <w:rPr>
          <w:rFonts w:ascii="Arial" w:eastAsia="Times New Roman" w:hAnsi="Arial" w:cs="Arial"/>
          <w:sz w:val="24"/>
          <w:szCs w:val="24"/>
        </w:rPr>
        <w:t xml:space="preserve"> double the number of directories present in the hash structure.</w:t>
      </w:r>
    </w:p>
    <w:p w:rsidR="00FE44D2" w:rsidRDefault="00FE44D2" w:rsidP="00FE44D2">
      <w:pPr>
        <w:numPr>
          <w:ilvl w:val="1"/>
          <w:numId w:val="3"/>
        </w:numPr>
        <w:spacing w:after="0" w:line="240" w:lineRule="auto"/>
        <w:ind w:left="1080"/>
        <w:textAlignment w:val="baseline"/>
        <w:rPr>
          <w:rFonts w:ascii="Arial" w:eastAsia="Times New Roman" w:hAnsi="Arial" w:cs="Arial"/>
          <w:noProof/>
          <w:sz w:val="24"/>
          <w:szCs w:val="24"/>
        </w:rPr>
      </w:pPr>
      <w:r w:rsidRPr="00FE44D2">
        <w:rPr>
          <w:rFonts w:ascii="Arial" w:eastAsia="Times New Roman" w:hAnsi="Arial" w:cs="Arial"/>
          <w:b/>
          <w:bCs/>
          <w:sz w:val="24"/>
          <w:szCs w:val="24"/>
        </w:rPr>
        <w:t>Case2:</w:t>
      </w:r>
      <w:r w:rsidRPr="00FE44D2">
        <w:rPr>
          <w:rFonts w:ascii="Arial" w:eastAsia="Times New Roman" w:hAnsi="Arial" w:cs="Arial"/>
          <w:sz w:val="24"/>
          <w:szCs w:val="24"/>
        </w:rPr>
        <w:t xml:space="preserve"> In case the local depth is less than the global depth, then only Bucket Split takes place. Then increment only the local depth value by 1. And, assign </w:t>
      </w:r>
      <w:r>
        <w:rPr>
          <w:rFonts w:ascii="Arial" w:eastAsia="Times New Roman" w:hAnsi="Arial" w:cs="Arial"/>
          <w:sz w:val="24"/>
          <w:szCs w:val="24"/>
        </w:rPr>
        <w:t>a</w:t>
      </w:r>
      <w:r w:rsidRPr="00FE44D2">
        <w:rPr>
          <w:rFonts w:ascii="Arial" w:eastAsia="Times New Roman" w:hAnsi="Arial" w:cs="Arial"/>
          <w:sz w:val="24"/>
          <w:szCs w:val="24"/>
        </w:rPr>
        <w:t>ppropriate pointers.</w:t>
      </w:r>
      <w:r w:rsidRPr="00FE44D2">
        <w:rPr>
          <w:rFonts w:ascii="Arial" w:eastAsia="Times New Roman" w:hAnsi="Arial" w:cs="Arial"/>
          <w:noProof/>
          <w:sz w:val="24"/>
          <w:szCs w:val="24"/>
        </w:rPr>
        <w:t xml:space="preserve"> </w:t>
      </w:r>
      <w:r w:rsidRPr="00FE44D2">
        <w:rPr>
          <w:rFonts w:ascii="Arial" w:eastAsia="Times New Roman" w:hAnsi="Arial" w:cs="Arial"/>
          <w:sz w:val="24"/>
          <w:szCs w:val="24"/>
        </w:rPr>
        <w:br/>
      </w:r>
      <w:r>
        <w:rPr>
          <w:rFonts w:ascii="Arial" w:eastAsia="Times New Roman" w:hAnsi="Arial" w:cs="Arial"/>
          <w:noProof/>
          <w:sz w:val="24"/>
          <w:szCs w:val="24"/>
        </w:rPr>
        <w:drawing>
          <wp:inline distT="0" distB="0" distL="0" distR="0">
            <wp:extent cx="3810000" cy="3294793"/>
            <wp:effectExtent l="19050" t="0" r="0" b="0"/>
            <wp:docPr id="19" name="Picture 3" descr="https://media.geeksforgeeks.org/wp-content/uploads/20190803103752/Ove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803103752/OverFlow3.png"/>
                    <pic:cNvPicPr>
                      <a:picLocks noChangeAspect="1" noChangeArrowheads="1"/>
                    </pic:cNvPicPr>
                  </pic:nvPicPr>
                  <pic:blipFill>
                    <a:blip r:embed="rId9"/>
                    <a:srcRect/>
                    <a:stretch>
                      <a:fillRect/>
                    </a:stretch>
                  </pic:blipFill>
                  <pic:spPr bwMode="auto">
                    <a:xfrm>
                      <a:off x="0" y="0"/>
                      <a:ext cx="3814262" cy="3298479"/>
                    </a:xfrm>
                    <a:prstGeom prst="rect">
                      <a:avLst/>
                    </a:prstGeom>
                    <a:noFill/>
                    <a:ln w="9525">
                      <a:noFill/>
                      <a:miter lim="800000"/>
                      <a:headEnd/>
                      <a:tailEnd/>
                    </a:ln>
                  </pic:spPr>
                </pic:pic>
              </a:graphicData>
            </a:graphic>
          </wp:inline>
        </w:drawing>
      </w:r>
    </w:p>
    <w:p w:rsidR="00FE44D2" w:rsidRDefault="00FE44D2">
      <w:pPr>
        <w:rPr>
          <w:rFonts w:ascii="Arial" w:eastAsia="Times New Roman" w:hAnsi="Arial" w:cs="Arial"/>
          <w:noProof/>
          <w:sz w:val="24"/>
          <w:szCs w:val="24"/>
        </w:rPr>
      </w:pPr>
    </w:p>
    <w:p w:rsidR="00FE44D2" w:rsidRPr="00FE44D2" w:rsidRDefault="00FE44D2" w:rsidP="00FE44D2">
      <w:pPr>
        <w:spacing w:after="0" w:line="240" w:lineRule="auto"/>
        <w:ind w:left="1080"/>
        <w:textAlignment w:val="baseline"/>
        <w:rPr>
          <w:rFonts w:ascii="Arial" w:eastAsia="Times New Roman" w:hAnsi="Arial" w:cs="Arial"/>
          <w:sz w:val="24"/>
          <w:szCs w:val="24"/>
        </w:rPr>
      </w:pPr>
    </w:p>
    <w:p w:rsidR="00FE44D2" w:rsidRPr="00FE44D2" w:rsidRDefault="00FE44D2" w:rsidP="00FE44D2">
      <w:pPr>
        <w:numPr>
          <w:ilvl w:val="0"/>
          <w:numId w:val="3"/>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Step 8 – Rehashing of Split Bucket Elements: </w:t>
      </w:r>
      <w:r w:rsidRPr="00FE44D2">
        <w:rPr>
          <w:rFonts w:ascii="Arial" w:eastAsia="Times New Roman" w:hAnsi="Arial" w:cs="Arial"/>
          <w:sz w:val="24"/>
          <w:szCs w:val="24"/>
        </w:rPr>
        <w:t xml:space="preserve">The Elements present in the overflowing bucket that is split are rehashed </w:t>
      </w:r>
      <w:proofErr w:type="spellStart"/>
      <w:r w:rsidRPr="00FE44D2">
        <w:rPr>
          <w:rFonts w:ascii="Arial" w:eastAsia="Times New Roman" w:hAnsi="Arial" w:cs="Arial"/>
          <w:sz w:val="24"/>
          <w:szCs w:val="24"/>
        </w:rPr>
        <w:t>w.r.t</w:t>
      </w:r>
      <w:proofErr w:type="spellEnd"/>
      <w:r w:rsidRPr="00FE44D2">
        <w:rPr>
          <w:rFonts w:ascii="Arial" w:eastAsia="Times New Roman" w:hAnsi="Arial" w:cs="Arial"/>
          <w:sz w:val="24"/>
          <w:szCs w:val="24"/>
        </w:rPr>
        <w:t xml:space="preserve"> the new global depth of the directory.</w:t>
      </w:r>
      <w:r w:rsidRPr="00FE44D2">
        <w:rPr>
          <w:rFonts w:ascii="Arial" w:eastAsia="Times New Roman" w:hAnsi="Arial" w:cs="Arial"/>
          <w:b/>
          <w:bCs/>
          <w:sz w:val="24"/>
          <w:szCs w:val="24"/>
        </w:rPr>
        <w:t xml:space="preserve"> Step 9 –</w:t>
      </w:r>
      <w:r w:rsidRPr="00FE44D2">
        <w:rPr>
          <w:rFonts w:ascii="Arial" w:eastAsia="Times New Roman" w:hAnsi="Arial" w:cs="Arial"/>
          <w:sz w:val="24"/>
          <w:szCs w:val="24"/>
        </w:rPr>
        <w:t> The element is successfully hashed.</w:t>
      </w:r>
    </w:p>
    <w:p w:rsidR="00FE44D2" w:rsidRDefault="00FE44D2" w:rsidP="00FE44D2">
      <w:pPr>
        <w:spacing w:after="0" w:line="240" w:lineRule="auto"/>
        <w:textAlignment w:val="baseline"/>
        <w:rPr>
          <w:rFonts w:ascii="Arial" w:eastAsia="Times New Roman" w:hAnsi="Arial" w:cs="Arial"/>
          <w:sz w:val="24"/>
          <w:szCs w:val="24"/>
        </w:rPr>
      </w:pPr>
    </w:p>
    <w:p w:rsidR="00FE44D2" w:rsidRDefault="00FE44D2" w:rsidP="00FE44D2">
      <w:pPr>
        <w:spacing w:after="0" w:line="240" w:lineRule="auto"/>
        <w:textAlignment w:val="baseline"/>
        <w:rPr>
          <w:rFonts w:ascii="Arial" w:eastAsia="Times New Roman" w:hAnsi="Arial" w:cs="Arial"/>
          <w:sz w:val="24"/>
          <w:szCs w:val="24"/>
        </w:rPr>
      </w:pPr>
    </w:p>
    <w:p w:rsidR="00FE44D2" w:rsidRDefault="00FE44D2">
      <w:pPr>
        <w:rPr>
          <w:rFonts w:ascii="Arial" w:eastAsia="Times New Roman" w:hAnsi="Arial" w:cs="Arial"/>
          <w:sz w:val="24"/>
          <w:szCs w:val="24"/>
        </w:rPr>
      </w:pPr>
      <w:r>
        <w:rPr>
          <w:rFonts w:ascii="Arial" w:eastAsia="Times New Roman" w:hAnsi="Arial" w:cs="Arial"/>
          <w:sz w:val="24"/>
          <w:szCs w:val="24"/>
        </w:rPr>
        <w:br w:type="page"/>
      </w: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b/>
          <w:bCs/>
          <w:sz w:val="24"/>
          <w:szCs w:val="24"/>
          <w:u w:val="single"/>
        </w:rPr>
        <w:lastRenderedPageBreak/>
        <w:t>Example based on Extendible Hashing:</w:t>
      </w:r>
      <w:r w:rsidRPr="00FE44D2">
        <w:rPr>
          <w:rFonts w:ascii="Arial" w:eastAsia="Times New Roman" w:hAnsi="Arial" w:cs="Arial"/>
          <w:sz w:val="24"/>
          <w:szCs w:val="24"/>
        </w:rPr>
        <w:t> Now, let us consider a prominent example of hashing the following elements: </w:t>
      </w:r>
      <w:r w:rsidRPr="00FE44D2">
        <w:rPr>
          <w:rFonts w:ascii="Arial" w:eastAsia="Times New Roman" w:hAnsi="Arial" w:cs="Arial"/>
          <w:b/>
          <w:bCs/>
          <w:sz w:val="24"/>
          <w:szCs w:val="24"/>
        </w:rPr>
        <w:t>16,4,6,22,24,10,31,7,9,20,26.</w:t>
      </w:r>
      <w:r w:rsidRPr="00FE44D2">
        <w:rPr>
          <w:rFonts w:ascii="Arial" w:eastAsia="Times New Roman" w:hAnsi="Arial" w:cs="Arial"/>
          <w:sz w:val="24"/>
          <w:szCs w:val="24"/>
        </w:rPr>
        <w:br/>
      </w:r>
      <w:r w:rsidRPr="00FE44D2">
        <w:rPr>
          <w:rFonts w:ascii="Arial" w:eastAsia="Times New Roman" w:hAnsi="Arial" w:cs="Arial"/>
          <w:b/>
          <w:bCs/>
          <w:sz w:val="24"/>
          <w:szCs w:val="24"/>
        </w:rPr>
        <w:t>Bucket Size:</w:t>
      </w:r>
      <w:r w:rsidRPr="00FE44D2">
        <w:rPr>
          <w:rFonts w:ascii="Arial" w:eastAsia="Times New Roman" w:hAnsi="Arial" w:cs="Arial"/>
          <w:sz w:val="24"/>
          <w:szCs w:val="24"/>
        </w:rPr>
        <w:t> 3 (Assume</w:t>
      </w:r>
      <w:proofErr w:type="gramStart"/>
      <w:r w:rsidRPr="00FE44D2">
        <w:rPr>
          <w:rFonts w:ascii="Arial" w:eastAsia="Times New Roman" w:hAnsi="Arial" w:cs="Arial"/>
          <w:sz w:val="24"/>
          <w:szCs w:val="24"/>
        </w:rPr>
        <w:t>)</w:t>
      </w:r>
      <w:proofErr w:type="gramEnd"/>
      <w:r w:rsidRPr="00FE44D2">
        <w:rPr>
          <w:rFonts w:ascii="Arial" w:eastAsia="Times New Roman" w:hAnsi="Arial" w:cs="Arial"/>
          <w:sz w:val="24"/>
          <w:szCs w:val="24"/>
        </w:rPr>
        <w:br/>
      </w:r>
      <w:r w:rsidRPr="00FE44D2">
        <w:rPr>
          <w:rFonts w:ascii="Arial" w:eastAsia="Times New Roman" w:hAnsi="Arial" w:cs="Arial"/>
          <w:b/>
          <w:bCs/>
          <w:sz w:val="24"/>
          <w:szCs w:val="24"/>
        </w:rPr>
        <w:t>Hash Function:</w:t>
      </w:r>
      <w:r w:rsidRPr="00FE44D2">
        <w:rPr>
          <w:rFonts w:ascii="Arial" w:eastAsia="Times New Roman" w:hAnsi="Arial" w:cs="Arial"/>
          <w:sz w:val="24"/>
          <w:szCs w:val="24"/>
        </w:rPr>
        <w:t> Suppose the global depth is X. Then the Hash Function returns X LSBs.</w:t>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Solution:</w:t>
      </w:r>
      <w:r w:rsidRPr="00FE44D2">
        <w:rPr>
          <w:rFonts w:ascii="Arial" w:eastAsia="Times New Roman" w:hAnsi="Arial" w:cs="Arial"/>
          <w:sz w:val="24"/>
          <w:szCs w:val="24"/>
        </w:rPr>
        <w:t> First, calculate the binary forms of each of the given numbers.</w:t>
      </w:r>
      <w:r w:rsidRPr="00FE44D2">
        <w:rPr>
          <w:rFonts w:ascii="Arial" w:eastAsia="Times New Roman" w:hAnsi="Arial" w:cs="Arial"/>
          <w:sz w:val="24"/>
          <w:szCs w:val="24"/>
        </w:rPr>
        <w:br/>
        <w:t>16- 10000</w:t>
      </w:r>
      <w:r w:rsidRPr="00FE44D2">
        <w:rPr>
          <w:rFonts w:ascii="Arial" w:eastAsia="Times New Roman" w:hAnsi="Arial" w:cs="Arial"/>
          <w:sz w:val="24"/>
          <w:szCs w:val="24"/>
        </w:rPr>
        <w:br/>
        <w:t>4- 00100</w:t>
      </w:r>
      <w:r w:rsidRPr="00FE44D2">
        <w:rPr>
          <w:rFonts w:ascii="Arial" w:eastAsia="Times New Roman" w:hAnsi="Arial" w:cs="Arial"/>
          <w:sz w:val="24"/>
          <w:szCs w:val="24"/>
        </w:rPr>
        <w:br/>
        <w:t>6- 00110</w:t>
      </w:r>
      <w:r w:rsidRPr="00FE44D2">
        <w:rPr>
          <w:rFonts w:ascii="Arial" w:eastAsia="Times New Roman" w:hAnsi="Arial" w:cs="Arial"/>
          <w:sz w:val="24"/>
          <w:szCs w:val="24"/>
        </w:rPr>
        <w:br/>
        <w:t>22- 10110</w:t>
      </w:r>
      <w:r w:rsidRPr="00FE44D2">
        <w:rPr>
          <w:rFonts w:ascii="Arial" w:eastAsia="Times New Roman" w:hAnsi="Arial" w:cs="Arial"/>
          <w:sz w:val="24"/>
          <w:szCs w:val="24"/>
        </w:rPr>
        <w:br/>
        <w:t>24- 11000</w:t>
      </w:r>
      <w:r w:rsidRPr="00FE44D2">
        <w:rPr>
          <w:rFonts w:ascii="Arial" w:eastAsia="Times New Roman" w:hAnsi="Arial" w:cs="Arial"/>
          <w:sz w:val="24"/>
          <w:szCs w:val="24"/>
        </w:rPr>
        <w:br/>
        <w:t>10- 01010</w:t>
      </w:r>
      <w:r w:rsidRPr="00FE44D2">
        <w:rPr>
          <w:rFonts w:ascii="Arial" w:eastAsia="Times New Roman" w:hAnsi="Arial" w:cs="Arial"/>
          <w:sz w:val="24"/>
          <w:szCs w:val="24"/>
        </w:rPr>
        <w:br/>
        <w:t>31- 11111</w:t>
      </w:r>
      <w:r w:rsidRPr="00FE44D2">
        <w:rPr>
          <w:rFonts w:ascii="Arial" w:eastAsia="Times New Roman" w:hAnsi="Arial" w:cs="Arial"/>
          <w:sz w:val="24"/>
          <w:szCs w:val="24"/>
        </w:rPr>
        <w:br/>
        <w:t>7- 00111</w:t>
      </w:r>
      <w:r w:rsidRPr="00FE44D2">
        <w:rPr>
          <w:rFonts w:ascii="Arial" w:eastAsia="Times New Roman" w:hAnsi="Arial" w:cs="Arial"/>
          <w:sz w:val="24"/>
          <w:szCs w:val="24"/>
        </w:rPr>
        <w:br/>
        <w:t>9- 01001</w:t>
      </w:r>
      <w:r w:rsidRPr="00FE44D2">
        <w:rPr>
          <w:rFonts w:ascii="Arial" w:eastAsia="Times New Roman" w:hAnsi="Arial" w:cs="Arial"/>
          <w:sz w:val="24"/>
          <w:szCs w:val="24"/>
        </w:rPr>
        <w:br/>
        <w:t>20- 10100</w:t>
      </w:r>
      <w:r w:rsidRPr="00FE44D2">
        <w:rPr>
          <w:rFonts w:ascii="Arial" w:eastAsia="Times New Roman" w:hAnsi="Arial" w:cs="Arial"/>
          <w:sz w:val="24"/>
          <w:szCs w:val="24"/>
        </w:rPr>
        <w:br/>
        <w:t>26- 01101</w:t>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Initially, the global-depth and local-depth is always 1. Thus, the hashing frame looks like this:</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4953000" cy="2802673"/>
            <wp:effectExtent l="19050" t="0" r="0" b="0"/>
            <wp:docPr id="4" name="Picture 4" descr="https://media.geeksforgeeks.org/wp-content/uploads/20190803103835/hash1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803103835/hash11.png">
                      <a:hlinkClick r:id="rId10"/>
                    </pic:cNvPr>
                    <pic:cNvPicPr>
                      <a:picLocks noChangeAspect="1" noChangeArrowheads="1"/>
                    </pic:cNvPicPr>
                  </pic:nvPicPr>
                  <pic:blipFill>
                    <a:blip r:embed="rId11"/>
                    <a:srcRect/>
                    <a:stretch>
                      <a:fillRect/>
                    </a:stretch>
                  </pic:blipFill>
                  <pic:spPr bwMode="auto">
                    <a:xfrm>
                      <a:off x="0" y="0"/>
                      <a:ext cx="4953000" cy="2802673"/>
                    </a:xfrm>
                    <a:prstGeom prst="rect">
                      <a:avLst/>
                    </a:prstGeom>
                    <a:noFill/>
                    <a:ln w="9525">
                      <a:noFill/>
                      <a:miter lim="800000"/>
                      <a:headEnd/>
                      <a:tailEnd/>
                    </a:ln>
                  </pic:spPr>
                </pic:pic>
              </a:graphicData>
            </a:graphic>
          </wp:inline>
        </w:drawing>
      </w:r>
    </w:p>
    <w:p w:rsidR="00FE44D2" w:rsidRDefault="00FE44D2">
      <w:pPr>
        <w:rPr>
          <w:rFonts w:ascii="Arial" w:eastAsia="Times New Roman" w:hAnsi="Arial" w:cs="Arial"/>
          <w:sz w:val="24"/>
          <w:szCs w:val="24"/>
        </w:rPr>
      </w:pPr>
      <w:r>
        <w:rPr>
          <w:rFonts w:ascii="Arial" w:eastAsia="Times New Roman" w:hAnsi="Arial" w:cs="Arial"/>
          <w:sz w:val="24"/>
          <w:szCs w:val="24"/>
        </w:rPr>
        <w:br w:type="page"/>
      </w:r>
    </w:p>
    <w:p w:rsidR="00FE44D2" w:rsidRPr="00FE44D2" w:rsidRDefault="00FE44D2" w:rsidP="00FE44D2">
      <w:pPr>
        <w:spacing w:after="0" w:line="240" w:lineRule="auto"/>
        <w:textAlignment w:val="baseline"/>
        <w:rPr>
          <w:rFonts w:ascii="Arial" w:eastAsia="Times New Roman" w:hAnsi="Arial" w:cs="Arial"/>
          <w:sz w:val="24"/>
          <w:szCs w:val="24"/>
        </w:rPr>
      </w:pP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Inserting 16</w:t>
      </w:r>
      <w:proofErr w:type="gramStart"/>
      <w:r w:rsidRPr="00FE44D2">
        <w:rPr>
          <w:rFonts w:ascii="Arial" w:eastAsia="Times New Roman" w:hAnsi="Arial" w:cs="Arial"/>
          <w:b/>
          <w:bCs/>
          <w:sz w:val="24"/>
          <w:szCs w:val="24"/>
        </w:rPr>
        <w:t>:</w:t>
      </w:r>
      <w:proofErr w:type="gramEnd"/>
      <w:r w:rsidRPr="00FE44D2">
        <w:rPr>
          <w:rFonts w:ascii="Arial" w:eastAsia="Times New Roman" w:hAnsi="Arial" w:cs="Arial"/>
          <w:sz w:val="24"/>
          <w:szCs w:val="24"/>
        </w:rPr>
        <w:br/>
        <w:t>The binary format of 16 is 10000 and global-depth is 1. The hash function returns 1 LSB of 1000</w:t>
      </w:r>
      <w:r w:rsidRPr="00FE44D2">
        <w:rPr>
          <w:rFonts w:ascii="Arial" w:eastAsia="Times New Roman" w:hAnsi="Arial" w:cs="Arial"/>
          <w:b/>
          <w:bCs/>
          <w:sz w:val="24"/>
          <w:szCs w:val="24"/>
        </w:rPr>
        <w:t>0</w:t>
      </w:r>
      <w:r w:rsidRPr="00FE44D2">
        <w:rPr>
          <w:rFonts w:ascii="Arial" w:eastAsia="Times New Roman" w:hAnsi="Arial" w:cs="Arial"/>
          <w:sz w:val="24"/>
          <w:szCs w:val="24"/>
        </w:rPr>
        <w:t> which is 0. Hence, 16 is mapped to the directory with id=0.</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4619625" cy="2637416"/>
            <wp:effectExtent l="19050" t="0" r="9525" b="0"/>
            <wp:docPr id="5" name="Picture 5" descr="https://media.geeksforgeeks.org/wp-content/uploads/20190803221035/hash2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803221035/hash23.png">
                      <a:hlinkClick r:id="rId12"/>
                    </pic:cNvPr>
                    <pic:cNvPicPr>
                      <a:picLocks noChangeAspect="1" noChangeArrowheads="1"/>
                    </pic:cNvPicPr>
                  </pic:nvPicPr>
                  <pic:blipFill>
                    <a:blip r:embed="rId13"/>
                    <a:srcRect/>
                    <a:stretch>
                      <a:fillRect/>
                    </a:stretch>
                  </pic:blipFill>
                  <pic:spPr bwMode="auto">
                    <a:xfrm>
                      <a:off x="0" y="0"/>
                      <a:ext cx="4619625" cy="2637416"/>
                    </a:xfrm>
                    <a:prstGeom prst="rect">
                      <a:avLst/>
                    </a:prstGeom>
                    <a:noFill/>
                    <a:ln w="9525">
                      <a:noFill/>
                      <a:miter lim="800000"/>
                      <a:headEnd/>
                      <a:tailEnd/>
                    </a:ln>
                  </pic:spPr>
                </pic:pic>
              </a:graphicData>
            </a:graphic>
          </wp:inline>
        </w:drawing>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Inserting 4 and 6</w:t>
      </w:r>
      <w:proofErr w:type="gramStart"/>
      <w:r w:rsidRPr="00FE44D2">
        <w:rPr>
          <w:rFonts w:ascii="Arial" w:eastAsia="Times New Roman" w:hAnsi="Arial" w:cs="Arial"/>
          <w:b/>
          <w:bCs/>
          <w:sz w:val="24"/>
          <w:szCs w:val="24"/>
        </w:rPr>
        <w:t>:</w:t>
      </w:r>
      <w:proofErr w:type="gramEnd"/>
      <w:r w:rsidRPr="00FE44D2">
        <w:rPr>
          <w:rFonts w:ascii="Arial" w:eastAsia="Times New Roman" w:hAnsi="Arial" w:cs="Arial"/>
          <w:sz w:val="24"/>
          <w:szCs w:val="24"/>
        </w:rPr>
        <w:br/>
        <w:t>Both 4(10</w:t>
      </w:r>
      <w:r w:rsidRPr="00FE44D2">
        <w:rPr>
          <w:rFonts w:ascii="Arial" w:eastAsia="Times New Roman" w:hAnsi="Arial" w:cs="Arial"/>
          <w:b/>
          <w:bCs/>
          <w:sz w:val="24"/>
          <w:szCs w:val="24"/>
        </w:rPr>
        <w:t>0</w:t>
      </w:r>
      <w:r w:rsidRPr="00FE44D2">
        <w:rPr>
          <w:rFonts w:ascii="Arial" w:eastAsia="Times New Roman" w:hAnsi="Arial" w:cs="Arial"/>
          <w:sz w:val="24"/>
          <w:szCs w:val="24"/>
        </w:rPr>
        <w:t>) and 6(11</w:t>
      </w:r>
      <w:r w:rsidRPr="00FE44D2">
        <w:rPr>
          <w:rFonts w:ascii="Arial" w:eastAsia="Times New Roman" w:hAnsi="Arial" w:cs="Arial"/>
          <w:b/>
          <w:bCs/>
          <w:sz w:val="24"/>
          <w:szCs w:val="24"/>
        </w:rPr>
        <w:t>0</w:t>
      </w:r>
      <w:r w:rsidRPr="00FE44D2">
        <w:rPr>
          <w:rFonts w:ascii="Arial" w:eastAsia="Times New Roman" w:hAnsi="Arial" w:cs="Arial"/>
          <w:sz w:val="24"/>
          <w:szCs w:val="24"/>
        </w:rPr>
        <w:t>)have 0 in their LSB. Hence, they are hashed as follows:</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4505325" cy="2764284"/>
            <wp:effectExtent l="19050" t="0" r="9525" b="0"/>
            <wp:docPr id="6" name="Picture 6" descr="https://media.geeksforgeeks.org/wp-content/uploads/20190803221037/hash3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803221037/hash32.png">
                      <a:hlinkClick r:id="rId14"/>
                    </pic:cNvPr>
                    <pic:cNvPicPr>
                      <a:picLocks noChangeAspect="1" noChangeArrowheads="1"/>
                    </pic:cNvPicPr>
                  </pic:nvPicPr>
                  <pic:blipFill>
                    <a:blip r:embed="rId15"/>
                    <a:srcRect/>
                    <a:stretch>
                      <a:fillRect/>
                    </a:stretch>
                  </pic:blipFill>
                  <pic:spPr bwMode="auto">
                    <a:xfrm>
                      <a:off x="0" y="0"/>
                      <a:ext cx="4505325" cy="2764284"/>
                    </a:xfrm>
                    <a:prstGeom prst="rect">
                      <a:avLst/>
                    </a:prstGeom>
                    <a:noFill/>
                    <a:ln w="9525">
                      <a:noFill/>
                      <a:miter lim="800000"/>
                      <a:headEnd/>
                      <a:tailEnd/>
                    </a:ln>
                  </pic:spPr>
                </pic:pic>
              </a:graphicData>
            </a:graphic>
          </wp:inline>
        </w:drawing>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lastRenderedPageBreak/>
        <w:t>Inserting 22:</w:t>
      </w:r>
      <w:r w:rsidRPr="00FE44D2">
        <w:rPr>
          <w:rFonts w:ascii="Arial" w:eastAsia="Times New Roman" w:hAnsi="Arial" w:cs="Arial"/>
          <w:sz w:val="24"/>
          <w:szCs w:val="24"/>
        </w:rPr>
        <w:t> The binary form of 22 is 1011</w:t>
      </w:r>
      <w:r w:rsidRPr="00FE44D2">
        <w:rPr>
          <w:rFonts w:ascii="Arial" w:eastAsia="Times New Roman" w:hAnsi="Arial" w:cs="Arial"/>
          <w:b/>
          <w:bCs/>
          <w:sz w:val="24"/>
          <w:szCs w:val="24"/>
        </w:rPr>
        <w:t>0</w:t>
      </w:r>
      <w:r w:rsidRPr="00FE44D2">
        <w:rPr>
          <w:rFonts w:ascii="Arial" w:eastAsia="Times New Roman" w:hAnsi="Arial" w:cs="Arial"/>
          <w:sz w:val="24"/>
          <w:szCs w:val="24"/>
        </w:rPr>
        <w:t>. Its LSB is 0. The bucket pointed by directory 0 is already full. Hence, Over Flow occurs.</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4314825" cy="2719239"/>
            <wp:effectExtent l="19050" t="0" r="9525" b="0"/>
            <wp:docPr id="7" name="Picture 7" descr="https://media.geeksforgeeks.org/wp-content/uploads/20190803221039/hash4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803221039/hash42.png">
                      <a:hlinkClick r:id="rId16"/>
                    </pic:cNvPr>
                    <pic:cNvPicPr>
                      <a:picLocks noChangeAspect="1" noChangeArrowheads="1"/>
                    </pic:cNvPicPr>
                  </pic:nvPicPr>
                  <pic:blipFill>
                    <a:blip r:embed="rId17"/>
                    <a:srcRect/>
                    <a:stretch>
                      <a:fillRect/>
                    </a:stretch>
                  </pic:blipFill>
                  <pic:spPr bwMode="auto">
                    <a:xfrm>
                      <a:off x="0" y="0"/>
                      <a:ext cx="4314825" cy="2719239"/>
                    </a:xfrm>
                    <a:prstGeom prst="rect">
                      <a:avLst/>
                    </a:prstGeom>
                    <a:noFill/>
                    <a:ln w="9525">
                      <a:noFill/>
                      <a:miter lim="800000"/>
                      <a:headEnd/>
                      <a:tailEnd/>
                    </a:ln>
                  </pic:spPr>
                </pic:pic>
              </a:graphicData>
            </a:graphic>
          </wp:inline>
        </w:drawing>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As directed by </w:t>
      </w:r>
      <w:r w:rsidRPr="00FE44D2">
        <w:rPr>
          <w:rFonts w:ascii="Arial" w:eastAsia="Times New Roman" w:hAnsi="Arial" w:cs="Arial"/>
          <w:b/>
          <w:bCs/>
          <w:sz w:val="24"/>
          <w:szCs w:val="24"/>
        </w:rPr>
        <w:t>Step 7-Case 1</w:t>
      </w:r>
      <w:r w:rsidRPr="00FE44D2">
        <w:rPr>
          <w:rFonts w:ascii="Arial" w:eastAsia="Times New Roman" w:hAnsi="Arial" w:cs="Arial"/>
          <w:sz w:val="24"/>
          <w:szCs w:val="24"/>
        </w:rPr>
        <w:t xml:space="preserve">, Since Local Depth = Global Depth, the bucket splits and directory expansion takes place. Also, rehashing of numbers present in the overflowing bucket takes place after the split. And, since the global depth is incremented by 1, </w:t>
      </w:r>
      <w:proofErr w:type="spellStart"/>
      <w:r w:rsidRPr="00FE44D2">
        <w:rPr>
          <w:rFonts w:ascii="Arial" w:eastAsia="Times New Roman" w:hAnsi="Arial" w:cs="Arial"/>
          <w:sz w:val="24"/>
          <w:szCs w:val="24"/>
        </w:rPr>
        <w:t>now</w:t>
      </w:r>
      <w:proofErr w:type="gramStart"/>
      <w:r w:rsidRPr="00FE44D2">
        <w:rPr>
          <w:rFonts w:ascii="Arial" w:eastAsia="Times New Roman" w:hAnsi="Arial" w:cs="Arial"/>
          <w:sz w:val="24"/>
          <w:szCs w:val="24"/>
        </w:rPr>
        <w:t>,the</w:t>
      </w:r>
      <w:proofErr w:type="spellEnd"/>
      <w:proofErr w:type="gramEnd"/>
      <w:r w:rsidRPr="00FE44D2">
        <w:rPr>
          <w:rFonts w:ascii="Arial" w:eastAsia="Times New Roman" w:hAnsi="Arial" w:cs="Arial"/>
          <w:sz w:val="24"/>
          <w:szCs w:val="24"/>
        </w:rPr>
        <w:t xml:space="preserve"> global depth is 2. Hence, 16,4,6,22 are now rehashed </w:t>
      </w:r>
      <w:proofErr w:type="spellStart"/>
      <w:r w:rsidRPr="00FE44D2">
        <w:rPr>
          <w:rFonts w:ascii="Arial" w:eastAsia="Times New Roman" w:hAnsi="Arial" w:cs="Arial"/>
          <w:sz w:val="24"/>
          <w:szCs w:val="24"/>
        </w:rPr>
        <w:t>w.r.t</w:t>
      </w:r>
      <w:proofErr w:type="spellEnd"/>
      <w:r w:rsidRPr="00FE44D2">
        <w:rPr>
          <w:rFonts w:ascii="Arial" w:eastAsia="Times New Roman" w:hAnsi="Arial" w:cs="Arial"/>
          <w:sz w:val="24"/>
          <w:szCs w:val="24"/>
        </w:rPr>
        <w:t xml:space="preserve"> 2 LSBs.[ 16(100</w:t>
      </w:r>
      <w:r w:rsidRPr="00FE44D2">
        <w:rPr>
          <w:rFonts w:ascii="Arial" w:eastAsia="Times New Roman" w:hAnsi="Arial" w:cs="Arial"/>
          <w:b/>
          <w:bCs/>
          <w:sz w:val="24"/>
          <w:szCs w:val="24"/>
        </w:rPr>
        <w:t>00</w:t>
      </w:r>
      <w:r w:rsidRPr="00FE44D2">
        <w:rPr>
          <w:rFonts w:ascii="Arial" w:eastAsia="Times New Roman" w:hAnsi="Arial" w:cs="Arial"/>
          <w:sz w:val="24"/>
          <w:szCs w:val="24"/>
        </w:rPr>
        <w:t>),4(1</w:t>
      </w:r>
      <w:r w:rsidRPr="00FE44D2">
        <w:rPr>
          <w:rFonts w:ascii="Arial" w:eastAsia="Times New Roman" w:hAnsi="Arial" w:cs="Arial"/>
          <w:b/>
          <w:bCs/>
          <w:sz w:val="24"/>
          <w:szCs w:val="24"/>
        </w:rPr>
        <w:t>00</w:t>
      </w:r>
      <w:r w:rsidRPr="00FE44D2">
        <w:rPr>
          <w:rFonts w:ascii="Arial" w:eastAsia="Times New Roman" w:hAnsi="Arial" w:cs="Arial"/>
          <w:sz w:val="24"/>
          <w:szCs w:val="24"/>
        </w:rPr>
        <w:t>),6(1</w:t>
      </w:r>
      <w:r w:rsidRPr="00FE44D2">
        <w:rPr>
          <w:rFonts w:ascii="Arial" w:eastAsia="Times New Roman" w:hAnsi="Arial" w:cs="Arial"/>
          <w:b/>
          <w:bCs/>
          <w:sz w:val="24"/>
          <w:szCs w:val="24"/>
        </w:rPr>
        <w:t>10</w:t>
      </w:r>
      <w:r w:rsidRPr="00FE44D2">
        <w:rPr>
          <w:rFonts w:ascii="Arial" w:eastAsia="Times New Roman" w:hAnsi="Arial" w:cs="Arial"/>
          <w:sz w:val="24"/>
          <w:szCs w:val="24"/>
        </w:rPr>
        <w:t>),22(101</w:t>
      </w:r>
      <w:r w:rsidRPr="00FE44D2">
        <w:rPr>
          <w:rFonts w:ascii="Arial" w:eastAsia="Times New Roman" w:hAnsi="Arial" w:cs="Arial"/>
          <w:b/>
          <w:bCs/>
          <w:sz w:val="24"/>
          <w:szCs w:val="24"/>
        </w:rPr>
        <w:t>10</w:t>
      </w:r>
      <w:r w:rsidRPr="00FE44D2">
        <w:rPr>
          <w:rFonts w:ascii="Arial" w:eastAsia="Times New Roman" w:hAnsi="Arial" w:cs="Arial"/>
          <w:sz w:val="24"/>
          <w:szCs w:val="24"/>
        </w:rPr>
        <w:t>) ]</w:t>
      </w:r>
    </w:p>
    <w:p w:rsidR="00FE44D2" w:rsidRPr="00FE44D2" w:rsidRDefault="00FE44D2" w:rsidP="00FE44D2">
      <w:pPr>
        <w:spacing w:after="0" w:line="240" w:lineRule="auto"/>
        <w:ind w:left="540"/>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extent cx="3905250" cy="3035058"/>
            <wp:effectExtent l="19050" t="0" r="0" b="0"/>
            <wp:docPr id="8" name="Picture 8" descr="https://media.geeksforgeeks.org/wp-content/uploads/20190803221040/hash5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190803221040/hash52.png">
                      <a:hlinkClick r:id="rId18"/>
                    </pic:cNvPr>
                    <pic:cNvPicPr>
                      <a:picLocks noChangeAspect="1" noChangeArrowheads="1"/>
                    </pic:cNvPicPr>
                  </pic:nvPicPr>
                  <pic:blipFill>
                    <a:blip r:embed="rId19"/>
                    <a:srcRect/>
                    <a:stretch>
                      <a:fillRect/>
                    </a:stretch>
                  </pic:blipFill>
                  <pic:spPr bwMode="auto">
                    <a:xfrm>
                      <a:off x="0" y="0"/>
                      <a:ext cx="3905250" cy="3035058"/>
                    </a:xfrm>
                    <a:prstGeom prst="rect">
                      <a:avLst/>
                    </a:prstGeom>
                    <a:noFill/>
                    <a:ln w="9525">
                      <a:noFill/>
                      <a:miter lim="800000"/>
                      <a:headEnd/>
                      <a:tailEnd/>
                    </a:ln>
                  </pic:spPr>
                </pic:pic>
              </a:graphicData>
            </a:graphic>
          </wp:inline>
        </w:drawing>
      </w:r>
    </w:p>
    <w:p w:rsidR="00FE44D2" w:rsidRPr="00FE44D2" w:rsidRDefault="00FE44D2" w:rsidP="00FE44D2">
      <w:pPr>
        <w:numPr>
          <w:ilvl w:val="0"/>
          <w:numId w:val="4"/>
        </w:numPr>
        <w:shd w:val="clear" w:color="auto" w:fill="FAFAFA"/>
        <w:spacing w:line="240" w:lineRule="auto"/>
        <w:ind w:left="540"/>
        <w:textAlignment w:val="baseline"/>
        <w:rPr>
          <w:rFonts w:ascii="Arial" w:eastAsia="Times New Roman" w:hAnsi="Arial" w:cs="Arial"/>
          <w:i/>
          <w:iCs/>
          <w:sz w:val="24"/>
          <w:szCs w:val="24"/>
        </w:rPr>
      </w:pPr>
      <w:r w:rsidRPr="00FE44D2">
        <w:rPr>
          <w:rFonts w:ascii="Arial" w:eastAsia="Times New Roman" w:hAnsi="Arial" w:cs="Arial"/>
          <w:i/>
          <w:iCs/>
          <w:sz w:val="24"/>
          <w:szCs w:val="24"/>
        </w:rPr>
        <w:t xml:space="preserve">*Notice that the bucket which was underflow has remained untouched. But, since the number of directories has doubled, we now have 2 directories 01 and 11 pointing to the same bucket. This is because the local-depth of the bucket has remained 1. And, any bucket having a local depth less than the global depth is pointed-to by more than one </w:t>
      </w:r>
      <w:proofErr w:type="gramStart"/>
      <w:r w:rsidRPr="00FE44D2">
        <w:rPr>
          <w:rFonts w:ascii="Arial" w:eastAsia="Times New Roman" w:hAnsi="Arial" w:cs="Arial"/>
          <w:i/>
          <w:iCs/>
          <w:sz w:val="24"/>
          <w:szCs w:val="24"/>
        </w:rPr>
        <w:t>directories</w:t>
      </w:r>
      <w:proofErr w:type="gramEnd"/>
      <w:r w:rsidRPr="00FE44D2">
        <w:rPr>
          <w:rFonts w:ascii="Arial" w:eastAsia="Times New Roman" w:hAnsi="Arial" w:cs="Arial"/>
          <w:i/>
          <w:iCs/>
          <w:sz w:val="24"/>
          <w:szCs w:val="24"/>
        </w:rPr>
        <w:t>.</w:t>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lastRenderedPageBreak/>
        <w:t>Inserting 24 and 10:</w:t>
      </w:r>
      <w:r w:rsidRPr="00FE44D2">
        <w:rPr>
          <w:rFonts w:ascii="Arial" w:eastAsia="Times New Roman" w:hAnsi="Arial" w:cs="Arial"/>
          <w:sz w:val="24"/>
          <w:szCs w:val="24"/>
        </w:rPr>
        <w:t> 24(110</w:t>
      </w:r>
      <w:r w:rsidRPr="00FE44D2">
        <w:rPr>
          <w:rFonts w:ascii="Arial" w:eastAsia="Times New Roman" w:hAnsi="Arial" w:cs="Arial"/>
          <w:b/>
          <w:bCs/>
          <w:sz w:val="24"/>
          <w:szCs w:val="24"/>
        </w:rPr>
        <w:t>00</w:t>
      </w:r>
      <w:r w:rsidRPr="00FE44D2">
        <w:rPr>
          <w:rFonts w:ascii="Arial" w:eastAsia="Times New Roman" w:hAnsi="Arial" w:cs="Arial"/>
          <w:sz w:val="24"/>
          <w:szCs w:val="24"/>
        </w:rPr>
        <w:t>) and 10 (10</w:t>
      </w:r>
      <w:r w:rsidRPr="00FE44D2">
        <w:rPr>
          <w:rFonts w:ascii="Arial" w:eastAsia="Times New Roman" w:hAnsi="Arial" w:cs="Arial"/>
          <w:b/>
          <w:bCs/>
          <w:sz w:val="24"/>
          <w:szCs w:val="24"/>
        </w:rPr>
        <w:t>10</w:t>
      </w:r>
      <w:r w:rsidRPr="00FE44D2">
        <w:rPr>
          <w:rFonts w:ascii="Arial" w:eastAsia="Times New Roman" w:hAnsi="Arial" w:cs="Arial"/>
          <w:sz w:val="24"/>
          <w:szCs w:val="24"/>
        </w:rPr>
        <w:t>) can be hashed based on directories with id 00 and 10. Here, we encounter no overflow condition.</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4467225" cy="3859898"/>
            <wp:effectExtent l="19050" t="0" r="9525" b="0"/>
            <wp:docPr id="9" name="Picture 9" descr="https://media.geeksforgeeks.org/wp-content/uploads/20190803221042/hash6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803221042/hash62.png">
                      <a:hlinkClick r:id="rId20"/>
                    </pic:cNvPr>
                    <pic:cNvPicPr>
                      <a:picLocks noChangeAspect="1" noChangeArrowheads="1"/>
                    </pic:cNvPicPr>
                  </pic:nvPicPr>
                  <pic:blipFill>
                    <a:blip r:embed="rId21"/>
                    <a:srcRect/>
                    <a:stretch>
                      <a:fillRect/>
                    </a:stretch>
                  </pic:blipFill>
                  <pic:spPr bwMode="auto">
                    <a:xfrm>
                      <a:off x="0" y="0"/>
                      <a:ext cx="4474155" cy="3865886"/>
                    </a:xfrm>
                    <a:prstGeom prst="rect">
                      <a:avLst/>
                    </a:prstGeom>
                    <a:noFill/>
                    <a:ln w="9525">
                      <a:noFill/>
                      <a:miter lim="800000"/>
                      <a:headEnd/>
                      <a:tailEnd/>
                    </a:ln>
                  </pic:spPr>
                </pic:pic>
              </a:graphicData>
            </a:graphic>
          </wp:inline>
        </w:drawing>
      </w:r>
    </w:p>
    <w:p w:rsidR="00FE44D2" w:rsidRDefault="00FE44D2" w:rsidP="00FE44D2">
      <w:pPr>
        <w:spacing w:after="0" w:line="240" w:lineRule="auto"/>
        <w:ind w:left="360"/>
        <w:textAlignment w:val="baseline"/>
        <w:rPr>
          <w:rFonts w:ascii="Arial" w:eastAsia="Times New Roman" w:hAnsi="Arial" w:cs="Arial"/>
          <w:b/>
          <w:bCs/>
          <w:sz w:val="24"/>
          <w:szCs w:val="24"/>
        </w:rPr>
      </w:pPr>
    </w:p>
    <w:p w:rsidR="00FE44D2" w:rsidRDefault="00FE44D2" w:rsidP="00FE44D2">
      <w:pPr>
        <w:spacing w:after="0" w:line="240" w:lineRule="auto"/>
        <w:ind w:left="360"/>
        <w:textAlignment w:val="baseline"/>
        <w:rPr>
          <w:rFonts w:ascii="Arial" w:eastAsia="Times New Roman" w:hAnsi="Arial" w:cs="Arial"/>
          <w:b/>
          <w:bCs/>
          <w:sz w:val="24"/>
          <w:szCs w:val="24"/>
        </w:rPr>
      </w:pPr>
    </w:p>
    <w:p w:rsidR="00FE44D2" w:rsidRDefault="00FE44D2">
      <w:pPr>
        <w:rPr>
          <w:rFonts w:ascii="Arial" w:eastAsia="Times New Roman" w:hAnsi="Arial" w:cs="Arial"/>
          <w:b/>
          <w:bCs/>
          <w:sz w:val="24"/>
          <w:szCs w:val="24"/>
        </w:rPr>
      </w:pPr>
      <w:r>
        <w:rPr>
          <w:rFonts w:ascii="Arial" w:eastAsia="Times New Roman" w:hAnsi="Arial" w:cs="Arial"/>
          <w:b/>
          <w:bCs/>
          <w:sz w:val="24"/>
          <w:szCs w:val="24"/>
        </w:rPr>
        <w:br w:type="page"/>
      </w:r>
    </w:p>
    <w:p w:rsidR="00FE44D2" w:rsidRPr="00FE44D2" w:rsidRDefault="00FE44D2" w:rsidP="00FE44D2">
      <w:pPr>
        <w:spacing w:after="0" w:line="240" w:lineRule="auto"/>
        <w:ind w:left="360"/>
        <w:textAlignment w:val="baseline"/>
        <w:rPr>
          <w:rFonts w:ascii="Arial" w:eastAsia="Times New Roman" w:hAnsi="Arial" w:cs="Arial"/>
          <w:sz w:val="24"/>
          <w:szCs w:val="24"/>
        </w:rPr>
      </w:pPr>
      <w:r w:rsidRPr="00FE44D2">
        <w:rPr>
          <w:rFonts w:ascii="Arial" w:eastAsia="Times New Roman" w:hAnsi="Arial" w:cs="Arial"/>
          <w:b/>
          <w:bCs/>
          <w:sz w:val="24"/>
          <w:szCs w:val="24"/>
        </w:rPr>
        <w:lastRenderedPageBreak/>
        <w:t>Inserting 31</w:t>
      </w:r>
      <w:proofErr w:type="gramStart"/>
      <w:r w:rsidRPr="00FE44D2">
        <w:rPr>
          <w:rFonts w:ascii="Arial" w:eastAsia="Times New Roman" w:hAnsi="Arial" w:cs="Arial"/>
          <w:b/>
          <w:bCs/>
          <w:sz w:val="24"/>
          <w:szCs w:val="24"/>
        </w:rPr>
        <w:t>,7,9</w:t>
      </w:r>
      <w:proofErr w:type="gramEnd"/>
      <w:r w:rsidRPr="00FE44D2">
        <w:rPr>
          <w:rFonts w:ascii="Arial" w:eastAsia="Times New Roman" w:hAnsi="Arial" w:cs="Arial"/>
          <w:b/>
          <w:bCs/>
          <w:sz w:val="24"/>
          <w:szCs w:val="24"/>
        </w:rPr>
        <w:t>:</w:t>
      </w:r>
      <w:r w:rsidRPr="00FE44D2">
        <w:rPr>
          <w:rFonts w:ascii="Arial" w:eastAsia="Times New Roman" w:hAnsi="Arial" w:cs="Arial"/>
          <w:sz w:val="24"/>
          <w:szCs w:val="24"/>
        </w:rPr>
        <w:t> All of these elements[ 31(111</w:t>
      </w:r>
      <w:r w:rsidRPr="00FE44D2">
        <w:rPr>
          <w:rFonts w:ascii="Arial" w:eastAsia="Times New Roman" w:hAnsi="Arial" w:cs="Arial"/>
          <w:b/>
          <w:bCs/>
          <w:sz w:val="24"/>
          <w:szCs w:val="24"/>
        </w:rPr>
        <w:t>11</w:t>
      </w:r>
      <w:r w:rsidRPr="00FE44D2">
        <w:rPr>
          <w:rFonts w:ascii="Arial" w:eastAsia="Times New Roman" w:hAnsi="Arial" w:cs="Arial"/>
          <w:sz w:val="24"/>
          <w:szCs w:val="24"/>
        </w:rPr>
        <w:t>), 7(1</w:t>
      </w:r>
      <w:r w:rsidRPr="00FE44D2">
        <w:rPr>
          <w:rFonts w:ascii="Arial" w:eastAsia="Times New Roman" w:hAnsi="Arial" w:cs="Arial"/>
          <w:b/>
          <w:bCs/>
          <w:sz w:val="24"/>
          <w:szCs w:val="24"/>
        </w:rPr>
        <w:t>11</w:t>
      </w:r>
      <w:r w:rsidRPr="00FE44D2">
        <w:rPr>
          <w:rFonts w:ascii="Arial" w:eastAsia="Times New Roman" w:hAnsi="Arial" w:cs="Arial"/>
          <w:sz w:val="24"/>
          <w:szCs w:val="24"/>
        </w:rPr>
        <w:t>), 9(10</w:t>
      </w:r>
      <w:r w:rsidRPr="00FE44D2">
        <w:rPr>
          <w:rFonts w:ascii="Arial" w:eastAsia="Times New Roman" w:hAnsi="Arial" w:cs="Arial"/>
          <w:b/>
          <w:bCs/>
          <w:sz w:val="24"/>
          <w:szCs w:val="24"/>
        </w:rPr>
        <w:t>01</w:t>
      </w:r>
      <w:r w:rsidRPr="00FE44D2">
        <w:rPr>
          <w:rFonts w:ascii="Arial" w:eastAsia="Times New Roman" w:hAnsi="Arial" w:cs="Arial"/>
          <w:sz w:val="24"/>
          <w:szCs w:val="24"/>
        </w:rPr>
        <w:t>) ] have either 01 or 11 in their LSBs. Hence, they are mapped on the bucket pointed out by 01 and 11. We do not encounter any overflow condition here.</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3497968" cy="3048000"/>
            <wp:effectExtent l="19050" t="0" r="7232" b="0"/>
            <wp:docPr id="10" name="Picture 10" descr="https://media.geeksforgeeks.org/wp-content/uploads/20190803222615/hash7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190803222615/hash73.png">
                      <a:hlinkClick r:id="rId22"/>
                    </pic:cNvPr>
                    <pic:cNvPicPr>
                      <a:picLocks noChangeAspect="1" noChangeArrowheads="1"/>
                    </pic:cNvPicPr>
                  </pic:nvPicPr>
                  <pic:blipFill>
                    <a:blip r:embed="rId23"/>
                    <a:srcRect/>
                    <a:stretch>
                      <a:fillRect/>
                    </a:stretch>
                  </pic:blipFill>
                  <pic:spPr bwMode="auto">
                    <a:xfrm>
                      <a:off x="0" y="0"/>
                      <a:ext cx="3497968" cy="3048000"/>
                    </a:xfrm>
                    <a:prstGeom prst="rect">
                      <a:avLst/>
                    </a:prstGeom>
                    <a:noFill/>
                    <a:ln w="9525">
                      <a:noFill/>
                      <a:miter lim="800000"/>
                      <a:headEnd/>
                      <a:tailEnd/>
                    </a:ln>
                  </pic:spPr>
                </pic:pic>
              </a:graphicData>
            </a:graphic>
          </wp:inline>
        </w:drawing>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Inserting 20:</w:t>
      </w:r>
      <w:r w:rsidRPr="00FE44D2">
        <w:rPr>
          <w:rFonts w:ascii="Arial" w:eastAsia="Times New Roman" w:hAnsi="Arial" w:cs="Arial"/>
          <w:sz w:val="24"/>
          <w:szCs w:val="24"/>
        </w:rPr>
        <w:t> Insertion of data element 20 (101</w:t>
      </w:r>
      <w:r w:rsidRPr="00FE44D2">
        <w:rPr>
          <w:rFonts w:ascii="Arial" w:eastAsia="Times New Roman" w:hAnsi="Arial" w:cs="Arial"/>
          <w:b/>
          <w:bCs/>
          <w:sz w:val="24"/>
          <w:szCs w:val="24"/>
        </w:rPr>
        <w:t>00</w:t>
      </w:r>
      <w:r w:rsidRPr="00FE44D2">
        <w:rPr>
          <w:rFonts w:ascii="Arial" w:eastAsia="Times New Roman" w:hAnsi="Arial" w:cs="Arial"/>
          <w:sz w:val="24"/>
          <w:szCs w:val="24"/>
        </w:rPr>
        <w:t>) will again cause the overflow problem.</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4248150" cy="3356884"/>
            <wp:effectExtent l="19050" t="0" r="0" b="0"/>
            <wp:docPr id="11" name="Picture 11" descr="https://media.geeksforgeeks.org/wp-content/uploads/20190803221043/hash7.1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0803221043/hash7.12.png">
                      <a:hlinkClick r:id="rId24"/>
                    </pic:cNvPr>
                    <pic:cNvPicPr>
                      <a:picLocks noChangeAspect="1" noChangeArrowheads="1"/>
                    </pic:cNvPicPr>
                  </pic:nvPicPr>
                  <pic:blipFill>
                    <a:blip r:embed="rId25"/>
                    <a:srcRect/>
                    <a:stretch>
                      <a:fillRect/>
                    </a:stretch>
                  </pic:blipFill>
                  <pic:spPr bwMode="auto">
                    <a:xfrm>
                      <a:off x="0" y="0"/>
                      <a:ext cx="4253067" cy="3360769"/>
                    </a:xfrm>
                    <a:prstGeom prst="rect">
                      <a:avLst/>
                    </a:prstGeom>
                    <a:noFill/>
                    <a:ln w="9525">
                      <a:noFill/>
                      <a:miter lim="800000"/>
                      <a:headEnd/>
                      <a:tailEnd/>
                    </a:ln>
                  </pic:spPr>
                </pic:pic>
              </a:graphicData>
            </a:graphic>
          </wp:inline>
        </w:drawing>
      </w:r>
    </w:p>
    <w:p w:rsidR="00FE44D2" w:rsidRPr="00FE44D2" w:rsidRDefault="00FE44D2" w:rsidP="00FE44D2">
      <w:pPr>
        <w:spacing w:after="0" w:line="240" w:lineRule="auto"/>
        <w:ind w:left="540"/>
        <w:textAlignment w:val="baseline"/>
        <w:rPr>
          <w:rFonts w:ascii="Arial" w:eastAsia="Times New Roman" w:hAnsi="Arial" w:cs="Arial"/>
          <w:sz w:val="24"/>
          <w:szCs w:val="24"/>
        </w:rPr>
      </w:pPr>
    </w:p>
    <w:p w:rsidR="00FE44D2" w:rsidRDefault="00FE44D2">
      <w:pPr>
        <w:rPr>
          <w:rFonts w:ascii="Arial" w:eastAsia="Times New Roman" w:hAnsi="Arial" w:cs="Arial"/>
          <w:sz w:val="24"/>
          <w:szCs w:val="24"/>
        </w:rPr>
      </w:pPr>
      <w:r>
        <w:rPr>
          <w:rFonts w:ascii="Arial" w:eastAsia="Times New Roman" w:hAnsi="Arial" w:cs="Arial"/>
          <w:sz w:val="24"/>
          <w:szCs w:val="24"/>
        </w:rPr>
        <w:br w:type="page"/>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lastRenderedPageBreak/>
        <w:t xml:space="preserve">20 </w:t>
      </w:r>
      <w:proofErr w:type="gramStart"/>
      <w:r w:rsidRPr="00FE44D2">
        <w:rPr>
          <w:rFonts w:ascii="Arial" w:eastAsia="Times New Roman" w:hAnsi="Arial" w:cs="Arial"/>
          <w:sz w:val="24"/>
          <w:szCs w:val="24"/>
        </w:rPr>
        <w:t>is</w:t>
      </w:r>
      <w:proofErr w:type="gramEnd"/>
      <w:r w:rsidRPr="00FE44D2">
        <w:rPr>
          <w:rFonts w:ascii="Arial" w:eastAsia="Times New Roman" w:hAnsi="Arial" w:cs="Arial"/>
          <w:sz w:val="24"/>
          <w:szCs w:val="24"/>
        </w:rPr>
        <w:t xml:space="preserve"> inserted in bucket pointed out by 00. As directed by </w:t>
      </w:r>
      <w:r w:rsidRPr="00FE44D2">
        <w:rPr>
          <w:rFonts w:ascii="Arial" w:eastAsia="Times New Roman" w:hAnsi="Arial" w:cs="Arial"/>
          <w:b/>
          <w:bCs/>
          <w:sz w:val="24"/>
          <w:szCs w:val="24"/>
        </w:rPr>
        <w:t>Step 7-Case 1</w:t>
      </w:r>
      <w:r w:rsidRPr="00FE44D2">
        <w:rPr>
          <w:rFonts w:ascii="Arial" w:eastAsia="Times New Roman" w:hAnsi="Arial" w:cs="Arial"/>
          <w:sz w:val="24"/>
          <w:szCs w:val="24"/>
        </w:rPr>
        <w:t>, since the </w:t>
      </w:r>
      <w:r w:rsidRPr="00FE44D2">
        <w:rPr>
          <w:rFonts w:ascii="Arial" w:eastAsia="Times New Roman" w:hAnsi="Arial" w:cs="Arial"/>
          <w:b/>
          <w:bCs/>
          <w:sz w:val="24"/>
          <w:szCs w:val="24"/>
        </w:rPr>
        <w:t>local depth of the bucket = global-depth</w:t>
      </w:r>
      <w:r w:rsidRPr="00FE44D2">
        <w:rPr>
          <w:rFonts w:ascii="Arial" w:eastAsia="Times New Roman" w:hAnsi="Arial" w:cs="Arial"/>
          <w:sz w:val="24"/>
          <w:szCs w:val="24"/>
        </w:rPr>
        <w:t>, directory expansion (doubling) takes place along with bucket splitting. Elements present in overflowing bucket are rehashed with the new global depth. Now, the new Hash table looks like this:</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4457700" cy="3464408"/>
            <wp:effectExtent l="19050" t="0" r="0" b="0"/>
            <wp:docPr id="12" name="Picture 12" descr="https://media.geeksforgeeks.org/wp-content/uploads/20190803104120/hash8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190803104120/hash81.png">
                      <a:hlinkClick r:id="rId26"/>
                    </pic:cNvPr>
                    <pic:cNvPicPr>
                      <a:picLocks noChangeAspect="1" noChangeArrowheads="1"/>
                    </pic:cNvPicPr>
                  </pic:nvPicPr>
                  <pic:blipFill>
                    <a:blip r:embed="rId27"/>
                    <a:srcRect/>
                    <a:stretch>
                      <a:fillRect/>
                    </a:stretch>
                  </pic:blipFill>
                  <pic:spPr bwMode="auto">
                    <a:xfrm>
                      <a:off x="0" y="0"/>
                      <a:ext cx="4457700" cy="3464408"/>
                    </a:xfrm>
                    <a:prstGeom prst="rect">
                      <a:avLst/>
                    </a:prstGeom>
                    <a:noFill/>
                    <a:ln w="9525">
                      <a:noFill/>
                      <a:miter lim="800000"/>
                      <a:headEnd/>
                      <a:tailEnd/>
                    </a:ln>
                  </pic:spPr>
                </pic:pic>
              </a:graphicData>
            </a:graphic>
          </wp:inline>
        </w:drawing>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lastRenderedPageBreak/>
        <w:t>Inserting 26:</w:t>
      </w:r>
      <w:r w:rsidRPr="00FE44D2">
        <w:rPr>
          <w:rFonts w:ascii="Arial" w:eastAsia="Times New Roman" w:hAnsi="Arial" w:cs="Arial"/>
          <w:sz w:val="24"/>
          <w:szCs w:val="24"/>
        </w:rPr>
        <w:t> Global depth is 3. Hence, 3 LSBs of 26(11</w:t>
      </w:r>
      <w:r w:rsidRPr="00FE44D2">
        <w:rPr>
          <w:rFonts w:ascii="Arial" w:eastAsia="Times New Roman" w:hAnsi="Arial" w:cs="Arial"/>
          <w:b/>
          <w:bCs/>
          <w:sz w:val="24"/>
          <w:szCs w:val="24"/>
        </w:rPr>
        <w:t>010</w:t>
      </w:r>
      <w:r w:rsidRPr="00FE44D2">
        <w:rPr>
          <w:rFonts w:ascii="Arial" w:eastAsia="Times New Roman" w:hAnsi="Arial" w:cs="Arial"/>
          <w:sz w:val="24"/>
          <w:szCs w:val="24"/>
        </w:rPr>
        <w:t>) are considered. Therefore 26 best fits in the bucket pointed out by directory 010.</w:t>
      </w:r>
      <w:r w:rsidRPr="00FE44D2">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5587394" cy="5086350"/>
            <wp:effectExtent l="19050" t="0" r="0" b="0"/>
            <wp:docPr id="13" name="Picture 13" descr="https://media.geeksforgeeks.org/wp-content/uploads/20190803222301/hash9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803222301/hash93.png">
                      <a:hlinkClick r:id="rId28"/>
                    </pic:cNvPr>
                    <pic:cNvPicPr>
                      <a:picLocks noChangeAspect="1" noChangeArrowheads="1"/>
                    </pic:cNvPicPr>
                  </pic:nvPicPr>
                  <pic:blipFill>
                    <a:blip r:embed="rId29"/>
                    <a:srcRect/>
                    <a:stretch>
                      <a:fillRect/>
                    </a:stretch>
                  </pic:blipFill>
                  <pic:spPr bwMode="auto">
                    <a:xfrm>
                      <a:off x="0" y="0"/>
                      <a:ext cx="5587394" cy="5086350"/>
                    </a:xfrm>
                    <a:prstGeom prst="rect">
                      <a:avLst/>
                    </a:prstGeom>
                    <a:noFill/>
                    <a:ln w="9525">
                      <a:noFill/>
                      <a:miter lim="800000"/>
                      <a:headEnd/>
                      <a:tailEnd/>
                    </a:ln>
                  </pic:spPr>
                </pic:pic>
              </a:graphicData>
            </a:graphic>
          </wp:inline>
        </w:drawing>
      </w:r>
    </w:p>
    <w:p w:rsid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The bucket overflows, and, as directed by </w:t>
      </w:r>
      <w:r w:rsidRPr="00FE44D2">
        <w:rPr>
          <w:rFonts w:ascii="Arial" w:eastAsia="Times New Roman" w:hAnsi="Arial" w:cs="Arial"/>
          <w:b/>
          <w:bCs/>
          <w:sz w:val="24"/>
          <w:szCs w:val="24"/>
        </w:rPr>
        <w:t>Step 7-Case 2,</w:t>
      </w:r>
      <w:r w:rsidRPr="00FE44D2">
        <w:rPr>
          <w:rFonts w:ascii="Arial" w:eastAsia="Times New Roman" w:hAnsi="Arial" w:cs="Arial"/>
          <w:sz w:val="24"/>
          <w:szCs w:val="24"/>
        </w:rPr>
        <w:t> since the </w:t>
      </w:r>
      <w:r w:rsidRPr="00FE44D2">
        <w:rPr>
          <w:rFonts w:ascii="Arial" w:eastAsia="Times New Roman" w:hAnsi="Arial" w:cs="Arial"/>
          <w:b/>
          <w:bCs/>
          <w:sz w:val="24"/>
          <w:szCs w:val="24"/>
        </w:rPr>
        <w:t>local depth of bucket &lt; Global depth (2&lt;3)</w:t>
      </w:r>
      <w:r w:rsidRPr="00FE44D2">
        <w:rPr>
          <w:rFonts w:ascii="Arial" w:eastAsia="Times New Roman" w:hAnsi="Arial" w:cs="Arial"/>
          <w:sz w:val="24"/>
          <w:szCs w:val="24"/>
        </w:rPr>
        <w:t>, directories are not doubled but, only the bucket is split and elements are rehashed.</w:t>
      </w:r>
    </w:p>
    <w:p w:rsidR="00FE44D2" w:rsidRDefault="00FE44D2">
      <w:pPr>
        <w:rPr>
          <w:rFonts w:ascii="Arial" w:eastAsia="Times New Roman" w:hAnsi="Arial" w:cs="Arial"/>
          <w:sz w:val="24"/>
          <w:szCs w:val="24"/>
        </w:rPr>
      </w:pPr>
      <w:r>
        <w:rPr>
          <w:rFonts w:ascii="Arial" w:eastAsia="Times New Roman" w:hAnsi="Arial" w:cs="Arial"/>
          <w:sz w:val="24"/>
          <w:szCs w:val="24"/>
        </w:rPr>
        <w:br w:type="page"/>
      </w:r>
    </w:p>
    <w:p w:rsidR="00FE44D2" w:rsidRPr="00FE44D2" w:rsidRDefault="00FE44D2" w:rsidP="00FE44D2">
      <w:p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lastRenderedPageBreak/>
        <w:br/>
        <w:t>Finally, the output of hashing the given list of numbers is obtained.</w:t>
      </w:r>
    </w:p>
    <w:p w:rsidR="00FE44D2" w:rsidRPr="00FE44D2" w:rsidRDefault="00FE44D2" w:rsidP="00FE44D2">
      <w:pPr>
        <w:spacing w:after="0" w:line="240" w:lineRule="auto"/>
        <w:ind w:left="540"/>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extent cx="4191000" cy="3257136"/>
            <wp:effectExtent l="19050" t="0" r="0" b="0"/>
            <wp:docPr id="14" name="Picture 14" descr="https://media.geeksforgeeks.org/wp-content/uploads/20190803104123/hash10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190803104123/hash101.png">
                      <a:hlinkClick r:id="rId30"/>
                    </pic:cNvPr>
                    <pic:cNvPicPr>
                      <a:picLocks noChangeAspect="1" noChangeArrowheads="1"/>
                    </pic:cNvPicPr>
                  </pic:nvPicPr>
                  <pic:blipFill>
                    <a:blip r:embed="rId31"/>
                    <a:srcRect/>
                    <a:stretch>
                      <a:fillRect/>
                    </a:stretch>
                  </pic:blipFill>
                  <pic:spPr bwMode="auto">
                    <a:xfrm>
                      <a:off x="0" y="0"/>
                      <a:ext cx="4191000" cy="3257136"/>
                    </a:xfrm>
                    <a:prstGeom prst="rect">
                      <a:avLst/>
                    </a:prstGeom>
                    <a:noFill/>
                    <a:ln w="9525">
                      <a:noFill/>
                      <a:miter lim="800000"/>
                      <a:headEnd/>
                      <a:tailEnd/>
                    </a:ln>
                  </pic:spPr>
                </pic:pic>
              </a:graphicData>
            </a:graphic>
          </wp:inline>
        </w:drawing>
      </w:r>
    </w:p>
    <w:p w:rsidR="00FE44D2" w:rsidRPr="00FE44D2" w:rsidRDefault="00FE44D2" w:rsidP="00FE44D2">
      <w:pPr>
        <w:numPr>
          <w:ilvl w:val="0"/>
          <w:numId w:val="4"/>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b/>
          <w:bCs/>
          <w:sz w:val="24"/>
          <w:szCs w:val="24"/>
        </w:rPr>
        <w:t xml:space="preserve">Hashing of 11 Numbers is </w:t>
      </w:r>
      <w:proofErr w:type="gramStart"/>
      <w:r w:rsidRPr="00FE44D2">
        <w:rPr>
          <w:rFonts w:ascii="Arial" w:eastAsia="Times New Roman" w:hAnsi="Arial" w:cs="Arial"/>
          <w:b/>
          <w:bCs/>
          <w:sz w:val="24"/>
          <w:szCs w:val="24"/>
        </w:rPr>
        <w:t>Thus</w:t>
      </w:r>
      <w:proofErr w:type="gramEnd"/>
      <w:r w:rsidRPr="00FE44D2">
        <w:rPr>
          <w:rFonts w:ascii="Arial" w:eastAsia="Times New Roman" w:hAnsi="Arial" w:cs="Arial"/>
          <w:b/>
          <w:bCs/>
          <w:sz w:val="24"/>
          <w:szCs w:val="24"/>
        </w:rPr>
        <w:t xml:space="preserve"> Completed.</w:t>
      </w:r>
    </w:p>
    <w:p w:rsidR="00FE44D2" w:rsidRDefault="00FE44D2">
      <w:pPr>
        <w:rPr>
          <w:rFonts w:ascii="Arial" w:eastAsia="Times New Roman" w:hAnsi="Arial" w:cs="Arial"/>
          <w:b/>
          <w:bCs/>
          <w:sz w:val="24"/>
          <w:szCs w:val="24"/>
        </w:rPr>
      </w:pPr>
      <w:r>
        <w:rPr>
          <w:rFonts w:ascii="Arial" w:eastAsia="Times New Roman" w:hAnsi="Arial" w:cs="Arial"/>
          <w:b/>
          <w:bCs/>
          <w:sz w:val="24"/>
          <w:szCs w:val="24"/>
        </w:rPr>
        <w:br w:type="page"/>
      </w:r>
    </w:p>
    <w:p w:rsidR="00FE44D2" w:rsidRPr="00FE44D2" w:rsidRDefault="00FE44D2" w:rsidP="00FE44D2">
      <w:pPr>
        <w:spacing w:after="0" w:line="240" w:lineRule="auto"/>
        <w:ind w:left="540"/>
        <w:textAlignment w:val="baseline"/>
        <w:rPr>
          <w:rFonts w:ascii="Arial" w:eastAsia="Times New Roman" w:hAnsi="Arial" w:cs="Arial"/>
          <w:sz w:val="24"/>
          <w:szCs w:val="24"/>
        </w:rPr>
      </w:pP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b/>
          <w:bCs/>
          <w:sz w:val="24"/>
          <w:szCs w:val="24"/>
          <w:u w:val="single"/>
        </w:rPr>
        <w:t>Key Observations:</w:t>
      </w:r>
    </w:p>
    <w:p w:rsidR="00FE44D2" w:rsidRPr="00FE44D2" w:rsidRDefault="00FE44D2" w:rsidP="00FE44D2">
      <w:pPr>
        <w:numPr>
          <w:ilvl w:val="0"/>
          <w:numId w:val="5"/>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A Bucket will have more than one pointers pointing to it if its local depth is less than the global depth.</w:t>
      </w:r>
    </w:p>
    <w:p w:rsidR="00FE44D2" w:rsidRPr="00FE44D2" w:rsidRDefault="00FE44D2" w:rsidP="00FE44D2">
      <w:pPr>
        <w:numPr>
          <w:ilvl w:val="0"/>
          <w:numId w:val="5"/>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When overflow condition occurs in a bucket, all the entries in the bucket are rehashed with a new local depth.</w:t>
      </w:r>
    </w:p>
    <w:p w:rsidR="00FE44D2" w:rsidRPr="00FE44D2" w:rsidRDefault="00FE44D2" w:rsidP="00FE44D2">
      <w:pPr>
        <w:numPr>
          <w:ilvl w:val="0"/>
          <w:numId w:val="5"/>
        </w:numPr>
        <w:spacing w:after="15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If Local Depth of the overflowing bucket</w:t>
      </w:r>
      <w:r w:rsidR="00771F9D" w:rsidRPr="00771F9D">
        <w:rPr>
          <w:rFonts w:ascii="Arial" w:eastAsia="Times New Roman" w:hAnsi="Arial" w:cs="Arial"/>
          <w:sz w:val="24"/>
          <w:szCs w:val="24"/>
        </w:rPr>
        <w:t xml:space="preserve"> </w:t>
      </w:r>
      <w:r w:rsidRPr="00FE44D2">
        <w:rPr>
          <w:rFonts w:ascii="Arial" w:eastAsia="Times New Roman" w:hAnsi="Arial" w:cs="Arial"/>
          <w:sz w:val="24"/>
          <w:szCs w:val="24"/>
        </w:rPr>
        <w:t>is equal to the global depth, only then the directories are doubled and the global depth is incremented by 1.</w:t>
      </w:r>
    </w:p>
    <w:p w:rsidR="00FE44D2" w:rsidRPr="00FE44D2" w:rsidRDefault="00FE44D2" w:rsidP="00FE44D2">
      <w:pPr>
        <w:numPr>
          <w:ilvl w:val="0"/>
          <w:numId w:val="5"/>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The size of a bucket cannot be changed after the data insertion process begins.</w:t>
      </w: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b/>
          <w:bCs/>
          <w:sz w:val="24"/>
          <w:szCs w:val="24"/>
          <w:u w:val="single"/>
        </w:rPr>
        <w:t>Advantages:</w:t>
      </w:r>
    </w:p>
    <w:p w:rsidR="00FE44D2" w:rsidRPr="00FE44D2" w:rsidRDefault="00FE44D2" w:rsidP="00FE44D2">
      <w:pPr>
        <w:numPr>
          <w:ilvl w:val="0"/>
          <w:numId w:val="6"/>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Data retrieval is less expensive (in terms of computing).</w:t>
      </w:r>
    </w:p>
    <w:p w:rsidR="00FE44D2" w:rsidRPr="00FE44D2" w:rsidRDefault="00FE44D2" w:rsidP="00FE44D2">
      <w:pPr>
        <w:numPr>
          <w:ilvl w:val="0"/>
          <w:numId w:val="6"/>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No problem of Data-loss since the storage capacity increases dynamically.</w:t>
      </w:r>
    </w:p>
    <w:p w:rsidR="00FE44D2" w:rsidRPr="00FE44D2" w:rsidRDefault="00FE44D2" w:rsidP="00FE44D2">
      <w:pPr>
        <w:numPr>
          <w:ilvl w:val="0"/>
          <w:numId w:val="6"/>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 xml:space="preserve">With dynamic changes in hashing function, associated old values are rehashed </w:t>
      </w:r>
      <w:proofErr w:type="spellStart"/>
      <w:r w:rsidRPr="00FE44D2">
        <w:rPr>
          <w:rFonts w:ascii="Arial" w:eastAsia="Times New Roman" w:hAnsi="Arial" w:cs="Arial"/>
          <w:sz w:val="24"/>
          <w:szCs w:val="24"/>
        </w:rPr>
        <w:t>w.r.t</w:t>
      </w:r>
      <w:proofErr w:type="spellEnd"/>
      <w:r w:rsidRPr="00FE44D2">
        <w:rPr>
          <w:rFonts w:ascii="Arial" w:eastAsia="Times New Roman" w:hAnsi="Arial" w:cs="Arial"/>
          <w:sz w:val="24"/>
          <w:szCs w:val="24"/>
        </w:rPr>
        <w:t xml:space="preserve"> the new hash function.</w:t>
      </w:r>
    </w:p>
    <w:p w:rsidR="00FE44D2" w:rsidRPr="00FE44D2" w:rsidRDefault="00FE44D2" w:rsidP="00FE44D2">
      <w:pPr>
        <w:spacing w:after="0" w:line="240" w:lineRule="auto"/>
        <w:textAlignment w:val="baseline"/>
        <w:rPr>
          <w:rFonts w:ascii="Arial" w:eastAsia="Times New Roman" w:hAnsi="Arial" w:cs="Arial"/>
          <w:sz w:val="24"/>
          <w:szCs w:val="24"/>
        </w:rPr>
      </w:pPr>
      <w:r w:rsidRPr="00FE44D2">
        <w:rPr>
          <w:rFonts w:ascii="Arial" w:eastAsia="Times New Roman" w:hAnsi="Arial" w:cs="Arial"/>
          <w:b/>
          <w:bCs/>
          <w:sz w:val="24"/>
          <w:szCs w:val="24"/>
          <w:u w:val="single"/>
        </w:rPr>
        <w:t xml:space="preserve">Limitations </w:t>
      </w:r>
      <w:proofErr w:type="gramStart"/>
      <w:r w:rsidRPr="00FE44D2">
        <w:rPr>
          <w:rFonts w:ascii="Arial" w:eastAsia="Times New Roman" w:hAnsi="Arial" w:cs="Arial"/>
          <w:b/>
          <w:bCs/>
          <w:sz w:val="24"/>
          <w:szCs w:val="24"/>
          <w:u w:val="single"/>
        </w:rPr>
        <w:t>Of</w:t>
      </w:r>
      <w:proofErr w:type="gramEnd"/>
      <w:r w:rsidRPr="00FE44D2">
        <w:rPr>
          <w:rFonts w:ascii="Arial" w:eastAsia="Times New Roman" w:hAnsi="Arial" w:cs="Arial"/>
          <w:b/>
          <w:bCs/>
          <w:sz w:val="24"/>
          <w:szCs w:val="24"/>
          <w:u w:val="single"/>
        </w:rPr>
        <w:t xml:space="preserve"> Extendible Hashing:</w:t>
      </w:r>
    </w:p>
    <w:p w:rsidR="00FE44D2" w:rsidRPr="00FE44D2" w:rsidRDefault="00FE44D2" w:rsidP="00FE44D2">
      <w:pPr>
        <w:numPr>
          <w:ilvl w:val="0"/>
          <w:numId w:val="7"/>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The directory size may increase significantly if several records are hashed on the same directory while keeping the record distribution non-uniform.</w:t>
      </w:r>
    </w:p>
    <w:p w:rsidR="00FE44D2" w:rsidRPr="00FE44D2" w:rsidRDefault="00FE44D2" w:rsidP="00FE44D2">
      <w:pPr>
        <w:numPr>
          <w:ilvl w:val="0"/>
          <w:numId w:val="7"/>
        </w:numPr>
        <w:spacing w:after="0" w:line="240" w:lineRule="auto"/>
        <w:ind w:left="540"/>
        <w:textAlignment w:val="baseline"/>
        <w:rPr>
          <w:rFonts w:ascii="Arial" w:eastAsia="Times New Roman" w:hAnsi="Arial" w:cs="Arial"/>
          <w:sz w:val="24"/>
          <w:szCs w:val="24"/>
        </w:rPr>
      </w:pPr>
      <w:r w:rsidRPr="00FE44D2">
        <w:rPr>
          <w:rFonts w:ascii="Arial" w:eastAsia="Times New Roman" w:hAnsi="Arial" w:cs="Arial"/>
          <w:sz w:val="24"/>
          <w:szCs w:val="24"/>
        </w:rPr>
        <w:t>Size of every bucket is fixed.</w:t>
      </w:r>
    </w:p>
    <w:p w:rsidR="00974438" w:rsidRDefault="00974438"/>
    <w:sectPr w:rsidR="00974438" w:rsidSect="00974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C50"/>
    <w:multiLevelType w:val="multilevel"/>
    <w:tmpl w:val="92FA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C3717"/>
    <w:multiLevelType w:val="multilevel"/>
    <w:tmpl w:val="78B6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80DFB"/>
    <w:multiLevelType w:val="multilevel"/>
    <w:tmpl w:val="0AFA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A3746"/>
    <w:multiLevelType w:val="multilevel"/>
    <w:tmpl w:val="53EE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364306"/>
    <w:multiLevelType w:val="multilevel"/>
    <w:tmpl w:val="1EB8F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527EE9"/>
    <w:multiLevelType w:val="multilevel"/>
    <w:tmpl w:val="A8E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A74799"/>
    <w:multiLevelType w:val="multilevel"/>
    <w:tmpl w:val="185E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44D2"/>
    <w:rsid w:val="00771F9D"/>
    <w:rsid w:val="00974438"/>
    <w:rsid w:val="00C20702"/>
    <w:rsid w:val="00C5710E"/>
    <w:rsid w:val="00C73D63"/>
    <w:rsid w:val="00FE44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38"/>
  </w:style>
  <w:style w:type="paragraph" w:styleId="Heading1">
    <w:name w:val="heading 1"/>
    <w:basedOn w:val="Normal"/>
    <w:link w:val="Heading1Char"/>
    <w:uiPriority w:val="9"/>
    <w:qFormat/>
    <w:rsid w:val="00FE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44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4D2"/>
    <w:rPr>
      <w:b/>
      <w:bCs/>
    </w:rPr>
  </w:style>
  <w:style w:type="paragraph" w:styleId="BalloonText">
    <w:name w:val="Balloon Text"/>
    <w:basedOn w:val="Normal"/>
    <w:link w:val="BalloonTextChar"/>
    <w:uiPriority w:val="99"/>
    <w:semiHidden/>
    <w:unhideWhenUsed/>
    <w:rsid w:val="00FE4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4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1252884">
      <w:bodyDiv w:val="1"/>
      <w:marLeft w:val="0"/>
      <w:marRight w:val="0"/>
      <w:marTop w:val="0"/>
      <w:marBottom w:val="0"/>
      <w:divBdr>
        <w:top w:val="none" w:sz="0" w:space="0" w:color="auto"/>
        <w:left w:val="none" w:sz="0" w:space="0" w:color="auto"/>
        <w:bottom w:val="none" w:sz="0" w:space="0" w:color="auto"/>
        <w:right w:val="none" w:sz="0" w:space="0" w:color="auto"/>
      </w:divBdr>
      <w:divsChild>
        <w:div w:id="50771479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media.geeksforgeeks.org/wp-content/uploads/20190803221040/hash52.png" TargetMode="External"/><Relationship Id="rId26" Type="http://schemas.openxmlformats.org/officeDocument/2006/relationships/hyperlink" Target="https://media.geeksforgeeks.org/wp-content/uploads/20190803104120/hash81.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media.geeksforgeeks.org/wp-content/uploads/20190806160342/Basic-Working-of-Extendible-Hashing.png" TargetMode="External"/><Relationship Id="rId12" Type="http://schemas.openxmlformats.org/officeDocument/2006/relationships/hyperlink" Target="https://media.geeksforgeeks.org/wp-content/uploads/20190803221035/hash23.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a.geeksforgeeks.org/wp-content/uploads/20190803221039/hash42.png" TargetMode="External"/><Relationship Id="rId20" Type="http://schemas.openxmlformats.org/officeDocument/2006/relationships/hyperlink" Target="https://media.geeksforgeeks.org/wp-content/uploads/20190803221042/hash62.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media.geeksforgeeks.org/wp-content/uploads/20190803221043/hash7.12.png" TargetMode="External"/><Relationship Id="rId32" Type="http://schemas.openxmlformats.org/officeDocument/2006/relationships/fontTable" Target="fontTable.xml"/><Relationship Id="rId5" Type="http://schemas.openxmlformats.org/officeDocument/2006/relationships/hyperlink" Target="https://media.geeksforgeeks.org/wp-content/uploads/20190806160015/Basic-Structure-of-Extendible-Hashing.p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media.geeksforgeeks.org/wp-content/uploads/20190803222301/hash93.png" TargetMode="External"/><Relationship Id="rId10" Type="http://schemas.openxmlformats.org/officeDocument/2006/relationships/hyperlink" Target="https://media.geeksforgeeks.org/wp-content/uploads/20190803103835/hash11.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a.geeksforgeeks.org/wp-content/uploads/20190803221037/hash32.png" TargetMode="External"/><Relationship Id="rId22" Type="http://schemas.openxmlformats.org/officeDocument/2006/relationships/hyperlink" Target="https://media.geeksforgeeks.org/wp-content/uploads/20190803222615/hash73.png" TargetMode="External"/><Relationship Id="rId27" Type="http://schemas.openxmlformats.org/officeDocument/2006/relationships/image" Target="media/image12.png"/><Relationship Id="rId30" Type="http://schemas.openxmlformats.org/officeDocument/2006/relationships/hyperlink" Target="https://media.geeksforgeeks.org/wp-content/uploads/20190803104123/hash1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Chalam</dc:creator>
  <cp:lastModifiedBy>Chalam</cp:lastModifiedBy>
  <cp:revision>3</cp:revision>
  <dcterms:created xsi:type="dcterms:W3CDTF">2019-10-26T14:33:00Z</dcterms:created>
  <dcterms:modified xsi:type="dcterms:W3CDTF">2019-10-26T15:25:00Z</dcterms:modified>
</cp:coreProperties>
</file>