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6802" w:rsidRPr="00D265AA" w:rsidRDefault="00487ADF" w:rsidP="00487ADF">
      <w:pPr>
        <w:jc w:val="center"/>
        <w:rPr>
          <w:b/>
          <w:i/>
          <w:sz w:val="32"/>
          <w:u w:val="single"/>
        </w:rPr>
      </w:pPr>
      <w:bookmarkStart w:id="0" w:name="_GoBack"/>
      <w:r w:rsidRPr="00D265AA">
        <w:rPr>
          <w:b/>
          <w:i/>
          <w:sz w:val="32"/>
          <w:u w:val="single"/>
        </w:rPr>
        <w:t>Components Manual</w:t>
      </w:r>
    </w:p>
    <w:bookmarkEnd w:id="0"/>
    <w:p w:rsidR="009924F2" w:rsidRDefault="00487ADF" w:rsidP="000A0C84">
      <w:pPr>
        <w:pStyle w:val="NoSpacing"/>
        <w:numPr>
          <w:ilvl w:val="0"/>
          <w:numId w:val="14"/>
        </w:numPr>
        <w:rPr>
          <w:b/>
          <w:sz w:val="28"/>
          <w:szCs w:val="28"/>
        </w:rPr>
      </w:pPr>
      <w:proofErr w:type="spellStart"/>
      <w:r w:rsidRPr="009924F2">
        <w:rPr>
          <w:b/>
          <w:sz w:val="28"/>
          <w:szCs w:val="28"/>
        </w:rPr>
        <w:t>NodeMcu</w:t>
      </w:r>
      <w:proofErr w:type="spellEnd"/>
    </w:p>
    <w:p w:rsidR="009924F2" w:rsidRPr="009924F2" w:rsidRDefault="009924F2" w:rsidP="009924F2">
      <w:pPr>
        <w:pStyle w:val="NoSpacing"/>
        <w:ind w:left="720"/>
        <w:rPr>
          <w:b/>
          <w:sz w:val="28"/>
          <w:szCs w:val="28"/>
        </w:rPr>
      </w:pPr>
    </w:p>
    <w:p w:rsidR="00487ADF" w:rsidRPr="009924F2" w:rsidRDefault="00487ADF" w:rsidP="009924F2">
      <w:pPr>
        <w:pStyle w:val="NoSpacing"/>
        <w:rPr>
          <w:sz w:val="24"/>
          <w:szCs w:val="24"/>
        </w:rPr>
      </w:pPr>
      <w:proofErr w:type="spellStart"/>
      <w:r w:rsidRPr="009924F2">
        <w:rPr>
          <w:sz w:val="24"/>
          <w:szCs w:val="24"/>
          <w:lang w:eastAsia="en-IN"/>
        </w:rPr>
        <w:t>NodeMCU</w:t>
      </w:r>
      <w:proofErr w:type="spellEnd"/>
      <w:r w:rsidRPr="009924F2">
        <w:rPr>
          <w:sz w:val="24"/>
          <w:szCs w:val="24"/>
          <w:lang w:eastAsia="en-IN"/>
        </w:rPr>
        <w:t xml:space="preserve"> is an open source </w:t>
      </w:r>
      <w:proofErr w:type="spellStart"/>
      <w:r w:rsidRPr="009924F2">
        <w:rPr>
          <w:sz w:val="24"/>
          <w:szCs w:val="24"/>
          <w:lang w:eastAsia="en-IN"/>
        </w:rPr>
        <w:t>IoT</w:t>
      </w:r>
      <w:proofErr w:type="spellEnd"/>
      <w:r w:rsidRPr="009924F2">
        <w:rPr>
          <w:sz w:val="24"/>
          <w:szCs w:val="24"/>
          <w:lang w:eastAsia="en-IN"/>
        </w:rPr>
        <w:t xml:space="preserve"> platform. Which includes firmware which runs on the ESP8266 Wi-Fi Module from </w:t>
      </w:r>
      <w:proofErr w:type="spellStart"/>
      <w:r w:rsidRPr="009924F2">
        <w:rPr>
          <w:sz w:val="24"/>
          <w:szCs w:val="24"/>
          <w:lang w:eastAsia="en-IN"/>
        </w:rPr>
        <w:t>Espressif</w:t>
      </w:r>
      <w:proofErr w:type="spellEnd"/>
      <w:r w:rsidRPr="009924F2">
        <w:rPr>
          <w:sz w:val="24"/>
          <w:szCs w:val="24"/>
          <w:lang w:eastAsia="en-IN"/>
        </w:rPr>
        <w:t xml:space="preserve"> </w:t>
      </w:r>
      <w:r w:rsidR="00FE3169" w:rsidRPr="009924F2">
        <w:rPr>
          <w:sz w:val="24"/>
          <w:szCs w:val="24"/>
          <w:lang w:eastAsia="en-IN"/>
        </w:rPr>
        <w:t>Systems, and</w:t>
      </w:r>
      <w:r w:rsidRPr="009924F2">
        <w:rPr>
          <w:sz w:val="24"/>
          <w:szCs w:val="24"/>
          <w:lang w:eastAsia="en-IN"/>
        </w:rPr>
        <w:t xml:space="preserve"> hardware which is based on the ESP-12 module.</w:t>
      </w:r>
    </w:p>
    <w:p w:rsidR="00487ADF" w:rsidRPr="009924F2" w:rsidRDefault="00487ADF" w:rsidP="009924F2">
      <w:pPr>
        <w:pStyle w:val="NoSpacing"/>
        <w:rPr>
          <w:sz w:val="24"/>
          <w:szCs w:val="24"/>
        </w:rPr>
      </w:pPr>
      <w:r w:rsidRPr="009924F2">
        <w:rPr>
          <w:spacing w:val="2"/>
          <w:sz w:val="24"/>
          <w:szCs w:val="24"/>
          <w:shd w:val="clear" w:color="auto" w:fill="FFFFFF"/>
        </w:rPr>
        <w:t>The </w:t>
      </w:r>
      <w:proofErr w:type="spellStart"/>
      <w:r w:rsidRPr="009924F2">
        <w:rPr>
          <w:sz w:val="24"/>
          <w:szCs w:val="24"/>
        </w:rPr>
        <w:fldChar w:fldCharType="begin"/>
      </w:r>
      <w:r w:rsidRPr="009924F2">
        <w:rPr>
          <w:sz w:val="24"/>
          <w:szCs w:val="24"/>
        </w:rPr>
        <w:instrText xml:space="preserve"> HYPERLINK "http://www.nodemcu.com/index_en.html" </w:instrText>
      </w:r>
      <w:r w:rsidRPr="009924F2">
        <w:rPr>
          <w:sz w:val="24"/>
          <w:szCs w:val="24"/>
        </w:rPr>
        <w:fldChar w:fldCharType="separate"/>
      </w:r>
      <w:r w:rsidRPr="009924F2">
        <w:rPr>
          <w:rStyle w:val="Hyperlink"/>
          <w:rFonts w:cstheme="minorHAnsi"/>
          <w:color w:val="auto"/>
          <w:spacing w:val="2"/>
          <w:sz w:val="24"/>
          <w:szCs w:val="24"/>
          <w:u w:val="none"/>
          <w:bdr w:val="none" w:sz="0" w:space="0" w:color="auto" w:frame="1"/>
          <w:shd w:val="clear" w:color="auto" w:fill="FFFFFF"/>
        </w:rPr>
        <w:t>NodeMCU</w:t>
      </w:r>
      <w:proofErr w:type="spellEnd"/>
      <w:r w:rsidRPr="009924F2">
        <w:rPr>
          <w:sz w:val="24"/>
          <w:szCs w:val="24"/>
        </w:rPr>
        <w:fldChar w:fldCharType="end"/>
      </w:r>
      <w:r w:rsidRPr="009924F2">
        <w:rPr>
          <w:spacing w:val="2"/>
          <w:sz w:val="24"/>
          <w:szCs w:val="24"/>
          <w:shd w:val="clear" w:color="auto" w:fill="FFFFFF"/>
        </w:rPr>
        <w:t xml:space="preserve"> (Node </w:t>
      </w:r>
      <w:r w:rsidR="00FE3169" w:rsidRPr="009924F2">
        <w:rPr>
          <w:spacing w:val="2"/>
          <w:sz w:val="24"/>
          <w:szCs w:val="24"/>
          <w:shd w:val="clear" w:color="auto" w:fill="FFFFFF"/>
        </w:rPr>
        <w:t>Microcontroller</w:t>
      </w:r>
      <w:r w:rsidRPr="009924F2">
        <w:rPr>
          <w:spacing w:val="2"/>
          <w:sz w:val="24"/>
          <w:szCs w:val="24"/>
          <w:shd w:val="clear" w:color="auto" w:fill="FFFFFF"/>
        </w:rPr>
        <w:t xml:space="preserve"> Unit) is an open source software and hardware development environment that is built around a very inexpensive System-on-a-Chip (</w:t>
      </w:r>
      <w:proofErr w:type="spellStart"/>
      <w:r w:rsidRPr="009924F2">
        <w:rPr>
          <w:spacing w:val="2"/>
          <w:sz w:val="24"/>
          <w:szCs w:val="24"/>
          <w:shd w:val="clear" w:color="auto" w:fill="FFFFFF"/>
        </w:rPr>
        <w:t>SoC</w:t>
      </w:r>
      <w:proofErr w:type="spellEnd"/>
      <w:r w:rsidRPr="009924F2">
        <w:rPr>
          <w:spacing w:val="2"/>
          <w:sz w:val="24"/>
          <w:szCs w:val="24"/>
          <w:shd w:val="clear" w:color="auto" w:fill="FFFFFF"/>
        </w:rPr>
        <w:t>) called the </w:t>
      </w:r>
      <w:hyperlink r:id="rId7" w:history="1">
        <w:r w:rsidRPr="009924F2">
          <w:rPr>
            <w:sz w:val="24"/>
            <w:szCs w:val="24"/>
          </w:rPr>
          <w:t>ESP8266</w:t>
        </w:r>
      </w:hyperlink>
      <w:r w:rsidR="009924F2" w:rsidRPr="009924F2">
        <w:rPr>
          <w:sz w:val="24"/>
          <w:szCs w:val="24"/>
        </w:rPr>
        <w:t xml:space="preserve"> It has got Micro USB slot that can be directly connected to the computer or other USB host devices.</w:t>
      </w:r>
    </w:p>
    <w:p w:rsidR="009924F2" w:rsidRDefault="009924F2" w:rsidP="009924F2">
      <w:pPr>
        <w:pStyle w:val="NoSpacing"/>
        <w:ind w:left="720"/>
        <w:rPr>
          <w:sz w:val="32"/>
        </w:rPr>
      </w:pPr>
    </w:p>
    <w:p w:rsidR="009924F2" w:rsidRPr="000E4B46" w:rsidRDefault="009924F2" w:rsidP="009924F2">
      <w:pPr>
        <w:pStyle w:val="NoSpacing"/>
        <w:ind w:left="720"/>
        <w:rPr>
          <w:b/>
          <w:i/>
          <w:sz w:val="28"/>
          <w:szCs w:val="28"/>
          <w:u w:val="single"/>
        </w:rPr>
      </w:pPr>
      <w:r w:rsidRPr="000E4B46">
        <w:rPr>
          <w:b/>
          <w:i/>
          <w:sz w:val="28"/>
          <w:szCs w:val="28"/>
          <w:u w:val="single"/>
        </w:rPr>
        <w:t>Features</w:t>
      </w:r>
    </w:p>
    <w:p w:rsidR="009924F2" w:rsidRPr="00C03067" w:rsidRDefault="009924F2" w:rsidP="009924F2">
      <w:pPr>
        <w:pStyle w:val="NoSpacing"/>
        <w:numPr>
          <w:ilvl w:val="0"/>
          <w:numId w:val="4"/>
        </w:numPr>
        <w:rPr>
          <w:sz w:val="24"/>
          <w:szCs w:val="24"/>
          <w:lang w:eastAsia="en-IN"/>
        </w:rPr>
      </w:pPr>
      <w:r w:rsidRPr="00C03067">
        <w:rPr>
          <w:sz w:val="24"/>
          <w:szCs w:val="24"/>
          <w:lang w:eastAsia="en-IN"/>
        </w:rPr>
        <w:t>Open-source</w:t>
      </w:r>
    </w:p>
    <w:p w:rsidR="009924F2" w:rsidRPr="00C03067" w:rsidRDefault="009924F2" w:rsidP="009924F2">
      <w:pPr>
        <w:pStyle w:val="NoSpacing"/>
        <w:numPr>
          <w:ilvl w:val="0"/>
          <w:numId w:val="4"/>
        </w:numPr>
        <w:rPr>
          <w:sz w:val="24"/>
          <w:szCs w:val="24"/>
          <w:lang w:eastAsia="en-IN"/>
        </w:rPr>
      </w:pPr>
      <w:r w:rsidRPr="00C03067">
        <w:rPr>
          <w:sz w:val="24"/>
          <w:szCs w:val="24"/>
          <w:lang w:eastAsia="en-IN"/>
        </w:rPr>
        <w:t>Interactive</w:t>
      </w:r>
    </w:p>
    <w:p w:rsidR="009924F2" w:rsidRPr="00C03067" w:rsidRDefault="009924F2" w:rsidP="009924F2">
      <w:pPr>
        <w:pStyle w:val="NoSpacing"/>
        <w:numPr>
          <w:ilvl w:val="0"/>
          <w:numId w:val="4"/>
        </w:numPr>
        <w:rPr>
          <w:sz w:val="24"/>
          <w:szCs w:val="24"/>
          <w:lang w:eastAsia="en-IN"/>
        </w:rPr>
      </w:pPr>
      <w:r w:rsidRPr="00C03067">
        <w:rPr>
          <w:sz w:val="24"/>
          <w:szCs w:val="24"/>
          <w:lang w:eastAsia="en-IN"/>
        </w:rPr>
        <w:t>Programmable</w:t>
      </w:r>
    </w:p>
    <w:p w:rsidR="009924F2" w:rsidRPr="00C03067" w:rsidRDefault="009924F2" w:rsidP="009924F2">
      <w:pPr>
        <w:pStyle w:val="NoSpacing"/>
        <w:numPr>
          <w:ilvl w:val="0"/>
          <w:numId w:val="4"/>
        </w:numPr>
        <w:rPr>
          <w:sz w:val="24"/>
          <w:szCs w:val="24"/>
          <w:lang w:eastAsia="en-IN"/>
        </w:rPr>
      </w:pPr>
      <w:r w:rsidRPr="00C03067">
        <w:rPr>
          <w:sz w:val="24"/>
          <w:szCs w:val="24"/>
          <w:lang w:eastAsia="en-IN"/>
        </w:rPr>
        <w:t>Low cost</w:t>
      </w:r>
    </w:p>
    <w:p w:rsidR="009924F2" w:rsidRPr="00C03067" w:rsidRDefault="009924F2" w:rsidP="009924F2">
      <w:pPr>
        <w:pStyle w:val="NoSpacing"/>
        <w:numPr>
          <w:ilvl w:val="0"/>
          <w:numId w:val="4"/>
        </w:numPr>
        <w:rPr>
          <w:sz w:val="24"/>
          <w:szCs w:val="24"/>
          <w:lang w:eastAsia="en-IN"/>
        </w:rPr>
      </w:pPr>
      <w:r w:rsidRPr="00C03067">
        <w:rPr>
          <w:sz w:val="24"/>
          <w:szCs w:val="24"/>
          <w:lang w:eastAsia="en-IN"/>
        </w:rPr>
        <w:t>Simple</w:t>
      </w:r>
    </w:p>
    <w:p w:rsidR="009924F2" w:rsidRPr="00C03067" w:rsidRDefault="009924F2" w:rsidP="009924F2">
      <w:pPr>
        <w:pStyle w:val="NoSpacing"/>
        <w:numPr>
          <w:ilvl w:val="0"/>
          <w:numId w:val="4"/>
        </w:numPr>
        <w:rPr>
          <w:sz w:val="24"/>
          <w:szCs w:val="24"/>
          <w:lang w:eastAsia="en-IN"/>
        </w:rPr>
      </w:pPr>
      <w:r w:rsidRPr="00C03067">
        <w:rPr>
          <w:sz w:val="24"/>
          <w:szCs w:val="24"/>
          <w:lang w:eastAsia="en-IN"/>
        </w:rPr>
        <w:t>Smart</w:t>
      </w:r>
    </w:p>
    <w:p w:rsidR="009924F2" w:rsidRPr="00C03067" w:rsidRDefault="009924F2" w:rsidP="009924F2">
      <w:pPr>
        <w:pStyle w:val="NoSpacing"/>
        <w:numPr>
          <w:ilvl w:val="0"/>
          <w:numId w:val="4"/>
        </w:numPr>
        <w:rPr>
          <w:sz w:val="24"/>
          <w:szCs w:val="24"/>
          <w:lang w:eastAsia="en-IN"/>
        </w:rPr>
      </w:pPr>
      <w:r w:rsidRPr="00C03067">
        <w:rPr>
          <w:sz w:val="24"/>
          <w:szCs w:val="24"/>
          <w:lang w:eastAsia="en-IN"/>
        </w:rPr>
        <w:t>WI-FI enabled</w:t>
      </w:r>
    </w:p>
    <w:p w:rsidR="009924F2" w:rsidRPr="00C03067" w:rsidRDefault="009924F2" w:rsidP="009924F2">
      <w:pPr>
        <w:pStyle w:val="NoSpacing"/>
        <w:numPr>
          <w:ilvl w:val="0"/>
          <w:numId w:val="4"/>
        </w:numPr>
        <w:rPr>
          <w:sz w:val="24"/>
          <w:szCs w:val="24"/>
          <w:lang w:eastAsia="en-IN"/>
        </w:rPr>
      </w:pPr>
      <w:r w:rsidRPr="00C03067">
        <w:rPr>
          <w:sz w:val="24"/>
          <w:szCs w:val="24"/>
          <w:lang w:eastAsia="en-IN"/>
        </w:rPr>
        <w:t>USB-TTL included</w:t>
      </w:r>
    </w:p>
    <w:p w:rsidR="009924F2" w:rsidRPr="00C03067" w:rsidRDefault="009924F2" w:rsidP="009924F2">
      <w:pPr>
        <w:pStyle w:val="NoSpacing"/>
        <w:numPr>
          <w:ilvl w:val="0"/>
          <w:numId w:val="4"/>
        </w:numPr>
        <w:rPr>
          <w:sz w:val="24"/>
          <w:szCs w:val="24"/>
          <w:lang w:eastAsia="en-IN"/>
        </w:rPr>
      </w:pPr>
      <w:r w:rsidRPr="00C03067">
        <w:rPr>
          <w:sz w:val="24"/>
          <w:szCs w:val="24"/>
          <w:lang w:eastAsia="en-IN"/>
        </w:rPr>
        <w:t>Plug &amp; Play</w:t>
      </w:r>
    </w:p>
    <w:p w:rsidR="009924F2" w:rsidRDefault="009924F2" w:rsidP="009924F2">
      <w:pPr>
        <w:pStyle w:val="NoSpacing"/>
        <w:ind w:left="720"/>
        <w:rPr>
          <w:sz w:val="32"/>
        </w:rPr>
      </w:pPr>
    </w:p>
    <w:p w:rsidR="000E4B46" w:rsidRPr="000E4B46" w:rsidRDefault="009924F2" w:rsidP="000E4B46">
      <w:pPr>
        <w:pStyle w:val="NoSpacing"/>
        <w:ind w:firstLine="360"/>
        <w:rPr>
          <w:b/>
          <w:i/>
          <w:sz w:val="28"/>
          <w:szCs w:val="28"/>
          <w:u w:val="single"/>
        </w:rPr>
      </w:pPr>
      <w:r w:rsidRPr="000E4B46">
        <w:rPr>
          <w:b/>
          <w:i/>
          <w:sz w:val="28"/>
          <w:szCs w:val="28"/>
          <w:u w:val="single"/>
        </w:rPr>
        <w:t>Specifications</w:t>
      </w:r>
    </w:p>
    <w:p w:rsidR="000E4B46" w:rsidRDefault="000E4B46" w:rsidP="000E4B46">
      <w:pPr>
        <w:pStyle w:val="NoSpacing"/>
        <w:numPr>
          <w:ilvl w:val="0"/>
          <w:numId w:val="16"/>
        </w:numPr>
        <w:rPr>
          <w:rFonts w:cstheme="minorHAnsi"/>
          <w:sz w:val="24"/>
          <w:szCs w:val="24"/>
        </w:rPr>
      </w:pPr>
      <w:r w:rsidRPr="00C03067">
        <w:rPr>
          <w:rStyle w:val="Strong"/>
          <w:rFonts w:cstheme="minorHAnsi"/>
          <w:sz w:val="24"/>
          <w:szCs w:val="24"/>
          <w:bdr w:val="none" w:sz="0" w:space="0" w:color="auto" w:frame="1"/>
          <w:shd w:val="clear" w:color="auto" w:fill="FFFFFF"/>
        </w:rPr>
        <w:t>Developer:</w:t>
      </w:r>
      <w:r w:rsidR="009924F2" w:rsidRPr="00C03067">
        <w:rPr>
          <w:rFonts w:cstheme="minorHAnsi"/>
          <w:sz w:val="24"/>
          <w:szCs w:val="24"/>
          <w:shd w:val="clear" w:color="auto" w:fill="FFFFFF"/>
        </w:rPr>
        <w:t> ESP8266 Open</w:t>
      </w:r>
      <w:r w:rsidR="000D23A2">
        <w:rPr>
          <w:rFonts w:cstheme="minorHAnsi"/>
          <w:sz w:val="24"/>
          <w:szCs w:val="24"/>
          <w:shd w:val="clear" w:color="auto" w:fill="FFFFFF"/>
        </w:rPr>
        <w:t xml:space="preserve"> </w:t>
      </w:r>
      <w:r w:rsidRPr="00C03067">
        <w:rPr>
          <w:rFonts w:cstheme="minorHAnsi"/>
          <w:sz w:val="24"/>
          <w:szCs w:val="24"/>
          <w:shd w:val="clear" w:color="auto" w:fill="FFFFFF"/>
        </w:rPr>
        <w:t>Source</w:t>
      </w:r>
      <w:r w:rsidR="009924F2" w:rsidRPr="00C03067">
        <w:rPr>
          <w:rFonts w:cstheme="minorHAnsi"/>
          <w:sz w:val="24"/>
          <w:szCs w:val="24"/>
          <w:shd w:val="clear" w:color="auto" w:fill="FFFFFF"/>
        </w:rPr>
        <w:t xml:space="preserve"> Community</w:t>
      </w:r>
    </w:p>
    <w:p w:rsidR="000E4B46" w:rsidRDefault="000E4B46" w:rsidP="000E4B46">
      <w:pPr>
        <w:pStyle w:val="NoSpacing"/>
        <w:numPr>
          <w:ilvl w:val="0"/>
          <w:numId w:val="16"/>
        </w:numPr>
        <w:rPr>
          <w:rFonts w:cstheme="minorHAnsi"/>
          <w:sz w:val="24"/>
          <w:szCs w:val="24"/>
        </w:rPr>
      </w:pPr>
      <w:r w:rsidRPr="00C03067">
        <w:rPr>
          <w:rStyle w:val="Strong"/>
          <w:rFonts w:cstheme="minorHAnsi"/>
          <w:sz w:val="24"/>
          <w:szCs w:val="24"/>
          <w:bdr w:val="none" w:sz="0" w:space="0" w:color="auto" w:frame="1"/>
          <w:shd w:val="clear" w:color="auto" w:fill="FFFFFF"/>
        </w:rPr>
        <w:t>Type:</w:t>
      </w:r>
      <w:r w:rsidR="009924F2" w:rsidRPr="00C03067">
        <w:rPr>
          <w:rFonts w:cstheme="minorHAnsi"/>
          <w:sz w:val="24"/>
          <w:szCs w:val="24"/>
          <w:shd w:val="clear" w:color="auto" w:fill="FFFFFF"/>
        </w:rPr>
        <w:t>  Single-board microcontroller</w:t>
      </w:r>
    </w:p>
    <w:p w:rsidR="000E4B46" w:rsidRDefault="009924F2" w:rsidP="000E4B46">
      <w:pPr>
        <w:pStyle w:val="NoSpacing"/>
        <w:numPr>
          <w:ilvl w:val="0"/>
          <w:numId w:val="16"/>
        </w:numPr>
        <w:rPr>
          <w:rFonts w:cstheme="minorHAnsi"/>
          <w:sz w:val="24"/>
          <w:szCs w:val="24"/>
        </w:rPr>
      </w:pPr>
      <w:r w:rsidRPr="00C03067">
        <w:rPr>
          <w:rStyle w:val="Strong"/>
          <w:rFonts w:cstheme="minorHAnsi"/>
          <w:sz w:val="24"/>
          <w:szCs w:val="24"/>
          <w:bdr w:val="none" w:sz="0" w:space="0" w:color="auto" w:frame="1"/>
          <w:shd w:val="clear" w:color="auto" w:fill="FFFFFF"/>
        </w:rPr>
        <w:t xml:space="preserve">Operating </w:t>
      </w:r>
      <w:r w:rsidR="000E4B46" w:rsidRPr="00C03067">
        <w:rPr>
          <w:rStyle w:val="Strong"/>
          <w:rFonts w:cstheme="minorHAnsi"/>
          <w:sz w:val="24"/>
          <w:szCs w:val="24"/>
          <w:bdr w:val="none" w:sz="0" w:space="0" w:color="auto" w:frame="1"/>
          <w:shd w:val="clear" w:color="auto" w:fill="FFFFFF"/>
        </w:rPr>
        <w:t>system:</w:t>
      </w:r>
      <w:r w:rsidRPr="00C03067">
        <w:rPr>
          <w:rFonts w:cstheme="minorHAnsi"/>
          <w:sz w:val="24"/>
          <w:szCs w:val="24"/>
          <w:shd w:val="clear" w:color="auto" w:fill="FFFFFF"/>
        </w:rPr>
        <w:t> XTOS</w:t>
      </w:r>
    </w:p>
    <w:p w:rsidR="000E4B46" w:rsidRDefault="000E4B46" w:rsidP="000E4B46">
      <w:pPr>
        <w:pStyle w:val="NoSpacing"/>
        <w:numPr>
          <w:ilvl w:val="0"/>
          <w:numId w:val="16"/>
        </w:numPr>
        <w:rPr>
          <w:rFonts w:cstheme="minorHAnsi"/>
          <w:sz w:val="24"/>
          <w:szCs w:val="24"/>
        </w:rPr>
      </w:pPr>
      <w:r w:rsidRPr="00C03067">
        <w:rPr>
          <w:rStyle w:val="Strong"/>
          <w:rFonts w:cstheme="minorHAnsi"/>
          <w:sz w:val="24"/>
          <w:szCs w:val="24"/>
          <w:bdr w:val="none" w:sz="0" w:space="0" w:color="auto" w:frame="1"/>
          <w:shd w:val="clear" w:color="auto" w:fill="FFFFFF"/>
        </w:rPr>
        <w:t>CPU:</w:t>
      </w:r>
      <w:r w:rsidR="009924F2" w:rsidRPr="00C03067">
        <w:rPr>
          <w:rFonts w:cstheme="minorHAnsi"/>
          <w:sz w:val="24"/>
          <w:szCs w:val="24"/>
          <w:shd w:val="clear" w:color="auto" w:fill="FFFFFF"/>
        </w:rPr>
        <w:t> ESP8266</w:t>
      </w:r>
    </w:p>
    <w:p w:rsidR="000E4B46" w:rsidRDefault="000E4B46" w:rsidP="000E4B46">
      <w:pPr>
        <w:pStyle w:val="NoSpacing"/>
        <w:numPr>
          <w:ilvl w:val="0"/>
          <w:numId w:val="16"/>
        </w:numPr>
        <w:rPr>
          <w:rFonts w:cstheme="minorHAnsi"/>
          <w:sz w:val="24"/>
          <w:szCs w:val="24"/>
        </w:rPr>
      </w:pPr>
      <w:r w:rsidRPr="00C03067">
        <w:rPr>
          <w:rStyle w:val="Strong"/>
          <w:rFonts w:cstheme="minorHAnsi"/>
          <w:sz w:val="24"/>
          <w:szCs w:val="24"/>
          <w:bdr w:val="none" w:sz="0" w:space="0" w:color="auto" w:frame="1"/>
          <w:shd w:val="clear" w:color="auto" w:fill="FFFFFF"/>
        </w:rPr>
        <w:t>Memory:</w:t>
      </w:r>
      <w:r w:rsidR="009924F2" w:rsidRPr="00C03067">
        <w:rPr>
          <w:rFonts w:cstheme="minorHAnsi"/>
          <w:sz w:val="24"/>
          <w:szCs w:val="24"/>
          <w:shd w:val="clear" w:color="auto" w:fill="FFFFFF"/>
        </w:rPr>
        <w:t> 128kBytes</w:t>
      </w:r>
    </w:p>
    <w:p w:rsidR="000E4B46" w:rsidRDefault="000E4B46" w:rsidP="000E4B46">
      <w:pPr>
        <w:pStyle w:val="NoSpacing"/>
        <w:numPr>
          <w:ilvl w:val="0"/>
          <w:numId w:val="16"/>
        </w:numPr>
        <w:rPr>
          <w:rFonts w:cstheme="minorHAnsi"/>
          <w:sz w:val="24"/>
          <w:szCs w:val="24"/>
        </w:rPr>
      </w:pPr>
      <w:r w:rsidRPr="00C03067">
        <w:rPr>
          <w:rStyle w:val="Strong"/>
          <w:rFonts w:cstheme="minorHAnsi"/>
          <w:sz w:val="24"/>
          <w:szCs w:val="24"/>
          <w:bdr w:val="none" w:sz="0" w:space="0" w:color="auto" w:frame="1"/>
          <w:shd w:val="clear" w:color="auto" w:fill="FFFFFF"/>
        </w:rPr>
        <w:t>Storage:</w:t>
      </w:r>
      <w:r w:rsidR="009924F2" w:rsidRPr="00C03067">
        <w:rPr>
          <w:rFonts w:cstheme="minorHAnsi"/>
          <w:sz w:val="24"/>
          <w:szCs w:val="24"/>
          <w:shd w:val="clear" w:color="auto" w:fill="FFFFFF"/>
        </w:rPr>
        <w:t> 4M</w:t>
      </w:r>
      <w:r w:rsidRPr="00C03067">
        <w:rPr>
          <w:rFonts w:cstheme="minorHAnsi"/>
          <w:sz w:val="24"/>
          <w:szCs w:val="24"/>
          <w:shd w:val="clear" w:color="auto" w:fill="FFFFFF"/>
        </w:rPr>
        <w:t>b</w:t>
      </w:r>
      <w:r w:rsidR="009924F2" w:rsidRPr="00C03067">
        <w:rPr>
          <w:rFonts w:cstheme="minorHAnsi"/>
          <w:sz w:val="24"/>
          <w:szCs w:val="24"/>
          <w:shd w:val="clear" w:color="auto" w:fill="FFFFFF"/>
        </w:rPr>
        <w:t>ytes</w:t>
      </w:r>
    </w:p>
    <w:p w:rsidR="000E4B46" w:rsidRDefault="009924F2" w:rsidP="000E4B46">
      <w:pPr>
        <w:pStyle w:val="NoSpacing"/>
        <w:numPr>
          <w:ilvl w:val="0"/>
          <w:numId w:val="16"/>
        </w:numPr>
        <w:rPr>
          <w:rFonts w:cstheme="minorHAnsi"/>
          <w:sz w:val="24"/>
          <w:szCs w:val="24"/>
        </w:rPr>
      </w:pPr>
      <w:r w:rsidRPr="00C03067">
        <w:rPr>
          <w:rStyle w:val="Strong"/>
          <w:rFonts w:cstheme="minorHAnsi"/>
          <w:sz w:val="24"/>
          <w:szCs w:val="24"/>
          <w:bdr w:val="none" w:sz="0" w:space="0" w:color="auto" w:frame="1"/>
          <w:shd w:val="clear" w:color="auto" w:fill="FFFFFF"/>
        </w:rPr>
        <w:t xml:space="preserve">Power </w:t>
      </w:r>
      <w:r w:rsidR="000E4B46" w:rsidRPr="00C03067">
        <w:rPr>
          <w:rStyle w:val="Strong"/>
          <w:rFonts w:cstheme="minorHAnsi"/>
          <w:sz w:val="24"/>
          <w:szCs w:val="24"/>
          <w:bdr w:val="none" w:sz="0" w:space="0" w:color="auto" w:frame="1"/>
          <w:shd w:val="clear" w:color="auto" w:fill="FFFFFF"/>
        </w:rPr>
        <w:t>by:</w:t>
      </w:r>
      <w:r w:rsidRPr="00C03067">
        <w:rPr>
          <w:rFonts w:cstheme="minorHAnsi"/>
          <w:sz w:val="24"/>
          <w:szCs w:val="24"/>
          <w:shd w:val="clear" w:color="auto" w:fill="FFFFFF"/>
        </w:rPr>
        <w:t> USB</w:t>
      </w:r>
    </w:p>
    <w:p w:rsidR="000E4B46" w:rsidRDefault="009924F2" w:rsidP="000E4B46">
      <w:pPr>
        <w:pStyle w:val="NoSpacing"/>
        <w:numPr>
          <w:ilvl w:val="0"/>
          <w:numId w:val="16"/>
        </w:numPr>
        <w:rPr>
          <w:rFonts w:cstheme="minorHAnsi"/>
          <w:sz w:val="24"/>
          <w:szCs w:val="24"/>
        </w:rPr>
      </w:pPr>
      <w:r w:rsidRPr="00C03067">
        <w:rPr>
          <w:rStyle w:val="Strong"/>
          <w:rFonts w:cstheme="minorHAnsi"/>
          <w:sz w:val="24"/>
          <w:szCs w:val="24"/>
          <w:bdr w:val="none" w:sz="0" w:space="0" w:color="auto" w:frame="1"/>
          <w:shd w:val="clear" w:color="auto" w:fill="FFFFFF"/>
        </w:rPr>
        <w:t xml:space="preserve">Power </w:t>
      </w:r>
      <w:r w:rsidR="000E4B46" w:rsidRPr="00C03067">
        <w:rPr>
          <w:rStyle w:val="Strong"/>
          <w:rFonts w:cstheme="minorHAnsi"/>
          <w:sz w:val="24"/>
          <w:szCs w:val="24"/>
          <w:bdr w:val="none" w:sz="0" w:space="0" w:color="auto" w:frame="1"/>
          <w:shd w:val="clear" w:color="auto" w:fill="FFFFFF"/>
        </w:rPr>
        <w:t>Voltage:</w:t>
      </w:r>
      <w:r w:rsidRPr="00C03067">
        <w:rPr>
          <w:rFonts w:cstheme="minorHAnsi"/>
          <w:sz w:val="24"/>
          <w:szCs w:val="24"/>
          <w:shd w:val="clear" w:color="auto" w:fill="FFFFFF"/>
        </w:rPr>
        <w:t> 3v ,5v (used with 3.3v Regulator which inbuilt on Board using Pin VIN)</w:t>
      </w:r>
    </w:p>
    <w:p w:rsidR="000E4B46" w:rsidRDefault="000E4B46" w:rsidP="000E4B46">
      <w:pPr>
        <w:pStyle w:val="NoSpacing"/>
        <w:numPr>
          <w:ilvl w:val="0"/>
          <w:numId w:val="16"/>
        </w:numPr>
        <w:rPr>
          <w:rFonts w:cstheme="minorHAnsi"/>
          <w:sz w:val="24"/>
          <w:szCs w:val="24"/>
        </w:rPr>
      </w:pPr>
      <w:r w:rsidRPr="00C03067">
        <w:rPr>
          <w:rStyle w:val="Strong"/>
          <w:rFonts w:cstheme="minorHAnsi"/>
          <w:sz w:val="24"/>
          <w:szCs w:val="24"/>
          <w:bdr w:val="none" w:sz="0" w:space="0" w:color="auto" w:frame="1"/>
          <w:shd w:val="clear" w:color="auto" w:fill="FFFFFF"/>
        </w:rPr>
        <w:t>Code:</w:t>
      </w:r>
      <w:r w:rsidR="009924F2" w:rsidRPr="00C03067">
        <w:rPr>
          <w:rFonts w:cstheme="minorHAnsi"/>
          <w:sz w:val="24"/>
          <w:szCs w:val="24"/>
          <w:shd w:val="clear" w:color="auto" w:fill="FFFFFF"/>
        </w:rPr>
        <w:t> Arduino C</w:t>
      </w:r>
      <w:r w:rsidR="00BC26F3">
        <w:rPr>
          <w:rFonts w:cstheme="minorHAnsi"/>
          <w:sz w:val="24"/>
          <w:szCs w:val="24"/>
          <w:shd w:val="clear" w:color="auto" w:fill="FFFFFF"/>
        </w:rPr>
        <w:t>PP</w:t>
      </w:r>
    </w:p>
    <w:p w:rsidR="000E4B46" w:rsidRDefault="009924F2" w:rsidP="000E4B46">
      <w:pPr>
        <w:pStyle w:val="NoSpacing"/>
        <w:numPr>
          <w:ilvl w:val="0"/>
          <w:numId w:val="16"/>
        </w:numPr>
        <w:rPr>
          <w:rFonts w:cstheme="minorHAnsi"/>
          <w:sz w:val="24"/>
          <w:szCs w:val="24"/>
        </w:rPr>
      </w:pPr>
      <w:r w:rsidRPr="00C03067">
        <w:rPr>
          <w:rStyle w:val="Strong"/>
          <w:rFonts w:cstheme="minorHAnsi"/>
          <w:sz w:val="24"/>
          <w:szCs w:val="24"/>
          <w:bdr w:val="none" w:sz="0" w:space="0" w:color="auto" w:frame="1"/>
          <w:shd w:val="clear" w:color="auto" w:fill="FFFFFF"/>
        </w:rPr>
        <w:t xml:space="preserve">IDE </w:t>
      </w:r>
      <w:r w:rsidR="000E4B46" w:rsidRPr="00C03067">
        <w:rPr>
          <w:rStyle w:val="Strong"/>
          <w:rFonts w:cstheme="minorHAnsi"/>
          <w:sz w:val="24"/>
          <w:szCs w:val="24"/>
          <w:bdr w:val="none" w:sz="0" w:space="0" w:color="auto" w:frame="1"/>
          <w:shd w:val="clear" w:color="auto" w:fill="FFFFFF"/>
        </w:rPr>
        <w:t>Used:</w:t>
      </w:r>
      <w:r w:rsidRPr="00C03067">
        <w:rPr>
          <w:rFonts w:cstheme="minorHAnsi"/>
          <w:sz w:val="24"/>
          <w:szCs w:val="24"/>
          <w:shd w:val="clear" w:color="auto" w:fill="FFFFFF"/>
        </w:rPr>
        <w:t> Arduino IDE</w:t>
      </w:r>
    </w:p>
    <w:p w:rsidR="009924F2" w:rsidRPr="00C03067" w:rsidRDefault="000E4B46" w:rsidP="000E4B46">
      <w:pPr>
        <w:pStyle w:val="NoSpacing"/>
        <w:numPr>
          <w:ilvl w:val="0"/>
          <w:numId w:val="16"/>
        </w:numPr>
        <w:rPr>
          <w:rFonts w:cstheme="minorHAnsi"/>
          <w:sz w:val="24"/>
          <w:szCs w:val="24"/>
        </w:rPr>
      </w:pPr>
      <w:r w:rsidRPr="00C03067">
        <w:rPr>
          <w:rStyle w:val="Strong"/>
          <w:rFonts w:cstheme="minorHAnsi"/>
          <w:sz w:val="24"/>
          <w:szCs w:val="24"/>
          <w:bdr w:val="none" w:sz="0" w:space="0" w:color="auto" w:frame="1"/>
          <w:shd w:val="clear" w:color="auto" w:fill="FFFFFF"/>
        </w:rPr>
        <w:t>GPIO:</w:t>
      </w:r>
      <w:r w:rsidR="009924F2" w:rsidRPr="00C03067">
        <w:rPr>
          <w:rFonts w:cstheme="minorHAnsi"/>
          <w:sz w:val="24"/>
          <w:szCs w:val="24"/>
          <w:shd w:val="clear" w:color="auto" w:fill="FFFFFF"/>
        </w:rPr>
        <w:t> 10</w:t>
      </w:r>
    </w:p>
    <w:p w:rsidR="009924F2" w:rsidRDefault="000E4B46" w:rsidP="004C5C60">
      <w:pPr>
        <w:pStyle w:val="NoSpacing"/>
        <w:ind w:left="720"/>
        <w:jc w:val="center"/>
        <w:rPr>
          <w:b/>
          <w:sz w:val="28"/>
          <w:szCs w:val="28"/>
        </w:rPr>
      </w:pPr>
      <w:r>
        <w:rPr>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2pt;height:226.8pt">
            <v:imagedata r:id="rId8" o:title="NODE-MCU-AMICA-2"/>
          </v:shape>
        </w:pict>
      </w:r>
    </w:p>
    <w:p w:rsidR="009924F2" w:rsidRDefault="009924F2" w:rsidP="009924F2">
      <w:pPr>
        <w:pStyle w:val="NoSpacing"/>
        <w:ind w:left="720"/>
        <w:jc w:val="center"/>
        <w:rPr>
          <w:b/>
          <w:sz w:val="28"/>
          <w:szCs w:val="28"/>
        </w:rPr>
      </w:pPr>
      <w:proofErr w:type="spellStart"/>
      <w:r>
        <w:rPr>
          <w:b/>
          <w:sz w:val="28"/>
          <w:szCs w:val="28"/>
        </w:rPr>
        <w:lastRenderedPageBreak/>
        <w:t>NodeMCU</w:t>
      </w:r>
      <w:proofErr w:type="spellEnd"/>
      <w:r>
        <w:rPr>
          <w:b/>
          <w:sz w:val="28"/>
          <w:szCs w:val="28"/>
        </w:rPr>
        <w:t xml:space="preserve"> Pin </w:t>
      </w:r>
      <w:proofErr w:type="spellStart"/>
      <w:r>
        <w:rPr>
          <w:b/>
          <w:sz w:val="28"/>
          <w:szCs w:val="28"/>
        </w:rPr>
        <w:t>maching</w:t>
      </w:r>
      <w:proofErr w:type="spellEnd"/>
      <w:r>
        <w:rPr>
          <w:b/>
          <w:sz w:val="28"/>
          <w:szCs w:val="28"/>
        </w:rPr>
        <w:t xml:space="preserve"> guide</w:t>
      </w:r>
    </w:p>
    <w:p w:rsidR="009924F2" w:rsidRDefault="009924F2" w:rsidP="009924F2">
      <w:pPr>
        <w:pStyle w:val="NoSpacing"/>
        <w:ind w:left="720"/>
        <w:jc w:val="center"/>
        <w:rPr>
          <w:b/>
          <w:sz w:val="28"/>
          <w:szCs w:val="28"/>
        </w:rPr>
      </w:pPr>
    </w:p>
    <w:p w:rsidR="009924F2" w:rsidRDefault="009924F2" w:rsidP="009924F2">
      <w:pPr>
        <w:pStyle w:val="NoSpacing"/>
        <w:ind w:left="720"/>
        <w:rPr>
          <w:b/>
          <w:sz w:val="28"/>
          <w:szCs w:val="28"/>
        </w:rPr>
      </w:pPr>
      <w:r>
        <w:rPr>
          <w:b/>
          <w:noProof/>
          <w:sz w:val="28"/>
          <w:szCs w:val="28"/>
          <w:lang w:eastAsia="en-IN"/>
        </w:rPr>
        <w:drawing>
          <wp:inline distT="0" distB="0" distL="0" distR="0">
            <wp:extent cx="6134100" cy="5530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CF9DA.tmp"/>
                    <pic:cNvPicPr/>
                  </pic:nvPicPr>
                  <pic:blipFill>
                    <a:blip r:embed="rId9">
                      <a:extLst>
                        <a:ext uri="{28A0092B-C50C-407E-A947-70E740481C1C}">
                          <a14:useLocalDpi xmlns:a14="http://schemas.microsoft.com/office/drawing/2010/main" val="0"/>
                        </a:ext>
                      </a:extLst>
                    </a:blip>
                    <a:stretch>
                      <a:fillRect/>
                    </a:stretch>
                  </pic:blipFill>
                  <pic:spPr>
                    <a:xfrm>
                      <a:off x="0" y="0"/>
                      <a:ext cx="6136699" cy="5532953"/>
                    </a:xfrm>
                    <a:prstGeom prst="rect">
                      <a:avLst/>
                    </a:prstGeom>
                  </pic:spPr>
                </pic:pic>
              </a:graphicData>
            </a:graphic>
          </wp:inline>
        </w:drawing>
      </w:r>
    </w:p>
    <w:p w:rsidR="009924F2" w:rsidRPr="009924F2" w:rsidRDefault="009924F2" w:rsidP="009924F2"/>
    <w:p w:rsidR="009924F2" w:rsidRPr="009924F2" w:rsidRDefault="009924F2" w:rsidP="009924F2"/>
    <w:p w:rsidR="009924F2" w:rsidRPr="009924F2" w:rsidRDefault="009924F2" w:rsidP="009924F2"/>
    <w:p w:rsidR="009924F2" w:rsidRPr="009924F2" w:rsidRDefault="009924F2" w:rsidP="009924F2"/>
    <w:p w:rsidR="009924F2" w:rsidRDefault="009924F2" w:rsidP="009924F2"/>
    <w:p w:rsidR="009924F2" w:rsidRDefault="009924F2" w:rsidP="009924F2">
      <w:pPr>
        <w:tabs>
          <w:tab w:val="left" w:pos="8184"/>
        </w:tabs>
      </w:pPr>
    </w:p>
    <w:p w:rsidR="009924F2" w:rsidRDefault="009924F2" w:rsidP="009924F2">
      <w:pPr>
        <w:tabs>
          <w:tab w:val="left" w:pos="8184"/>
        </w:tabs>
      </w:pPr>
    </w:p>
    <w:p w:rsidR="009924F2" w:rsidRDefault="009924F2" w:rsidP="009924F2">
      <w:pPr>
        <w:tabs>
          <w:tab w:val="left" w:pos="8184"/>
        </w:tabs>
      </w:pPr>
    </w:p>
    <w:p w:rsidR="009924F2" w:rsidRDefault="009924F2" w:rsidP="009924F2">
      <w:pPr>
        <w:tabs>
          <w:tab w:val="left" w:pos="8184"/>
        </w:tabs>
      </w:pPr>
    </w:p>
    <w:p w:rsidR="009924F2" w:rsidRDefault="009924F2" w:rsidP="009924F2">
      <w:pPr>
        <w:tabs>
          <w:tab w:val="left" w:pos="8184"/>
        </w:tabs>
      </w:pPr>
    </w:p>
    <w:p w:rsidR="009924F2" w:rsidRDefault="009924F2" w:rsidP="009924F2">
      <w:pPr>
        <w:tabs>
          <w:tab w:val="left" w:pos="8184"/>
        </w:tabs>
      </w:pPr>
    </w:p>
    <w:p w:rsidR="009924F2" w:rsidRDefault="009924F2" w:rsidP="009924F2">
      <w:pPr>
        <w:tabs>
          <w:tab w:val="left" w:pos="8184"/>
        </w:tabs>
      </w:pPr>
    </w:p>
    <w:p w:rsidR="009924F2" w:rsidRDefault="009924F2" w:rsidP="009924F2">
      <w:pPr>
        <w:tabs>
          <w:tab w:val="left" w:pos="8184"/>
        </w:tabs>
      </w:pPr>
    </w:p>
    <w:p w:rsidR="007A0643" w:rsidRDefault="007A0643" w:rsidP="000A0C84">
      <w:pPr>
        <w:pStyle w:val="NoSpacing"/>
        <w:numPr>
          <w:ilvl w:val="0"/>
          <w:numId w:val="12"/>
        </w:numPr>
        <w:rPr>
          <w:b/>
          <w:sz w:val="28"/>
          <w:szCs w:val="28"/>
        </w:rPr>
      </w:pPr>
      <w:r>
        <w:rPr>
          <w:b/>
          <w:sz w:val="28"/>
          <w:szCs w:val="28"/>
        </w:rPr>
        <w:lastRenderedPageBreak/>
        <w:t>Breadboard</w:t>
      </w:r>
      <w:r w:rsidR="00071618">
        <w:rPr>
          <w:b/>
          <w:sz w:val="28"/>
          <w:szCs w:val="28"/>
        </w:rPr>
        <w:t xml:space="preserve"> and Jumper wires.</w:t>
      </w:r>
    </w:p>
    <w:p w:rsidR="007A0643" w:rsidRPr="00071618" w:rsidRDefault="007A0643" w:rsidP="00071618">
      <w:pPr>
        <w:pStyle w:val="NoSpacing"/>
        <w:numPr>
          <w:ilvl w:val="0"/>
          <w:numId w:val="7"/>
        </w:numPr>
        <w:rPr>
          <w:rFonts w:cstheme="minorHAnsi"/>
          <w:color w:val="222222"/>
          <w:sz w:val="24"/>
          <w:szCs w:val="24"/>
          <w:shd w:val="clear" w:color="auto" w:fill="FFFFFF"/>
        </w:rPr>
      </w:pPr>
      <w:r w:rsidRPr="00071618">
        <w:rPr>
          <w:rFonts w:cstheme="minorHAnsi"/>
          <w:color w:val="222222"/>
          <w:sz w:val="24"/>
          <w:szCs w:val="24"/>
          <w:shd w:val="clear" w:color="auto" w:fill="FFFFFF"/>
        </w:rPr>
        <w:t>A </w:t>
      </w:r>
      <w:r w:rsidRPr="00071618">
        <w:rPr>
          <w:rFonts w:cstheme="minorHAnsi"/>
          <w:bCs/>
          <w:color w:val="222222"/>
          <w:sz w:val="24"/>
          <w:szCs w:val="24"/>
          <w:shd w:val="clear" w:color="auto" w:fill="FFFFFF"/>
        </w:rPr>
        <w:t>breadboard</w:t>
      </w:r>
      <w:r w:rsidRPr="00071618">
        <w:rPr>
          <w:rFonts w:cstheme="minorHAnsi"/>
          <w:color w:val="222222"/>
          <w:sz w:val="24"/>
          <w:szCs w:val="24"/>
          <w:shd w:val="clear" w:color="auto" w:fill="FFFFFF"/>
        </w:rPr>
        <w:t> is </w:t>
      </w:r>
      <w:r w:rsidRPr="00071618">
        <w:rPr>
          <w:rFonts w:cstheme="minorHAnsi"/>
          <w:bCs/>
          <w:color w:val="222222"/>
          <w:sz w:val="24"/>
          <w:szCs w:val="24"/>
          <w:shd w:val="clear" w:color="auto" w:fill="FFFFFF"/>
        </w:rPr>
        <w:t>used to</w:t>
      </w:r>
      <w:r w:rsidRPr="00071618">
        <w:rPr>
          <w:rFonts w:cstheme="minorHAnsi"/>
          <w:color w:val="222222"/>
          <w:sz w:val="24"/>
          <w:szCs w:val="24"/>
          <w:shd w:val="clear" w:color="auto" w:fill="FFFFFF"/>
        </w:rPr>
        <w:t> build and test circuits quickly before finalizing any circuit design. The </w:t>
      </w:r>
      <w:r w:rsidRPr="00071618">
        <w:rPr>
          <w:rFonts w:cstheme="minorHAnsi"/>
          <w:bCs/>
          <w:color w:val="222222"/>
          <w:sz w:val="24"/>
          <w:szCs w:val="24"/>
          <w:shd w:val="clear" w:color="auto" w:fill="FFFFFF"/>
        </w:rPr>
        <w:t>breadboard</w:t>
      </w:r>
      <w:r w:rsidRPr="00071618">
        <w:rPr>
          <w:rFonts w:cstheme="minorHAnsi"/>
          <w:color w:val="222222"/>
          <w:sz w:val="24"/>
          <w:szCs w:val="24"/>
          <w:shd w:val="clear" w:color="auto" w:fill="FFFFFF"/>
        </w:rPr>
        <w:t> has many holes into which circuit components like ICs and resistors can be inserted.</w:t>
      </w:r>
    </w:p>
    <w:p w:rsidR="00071618" w:rsidRPr="00071618" w:rsidRDefault="00071618" w:rsidP="00071618">
      <w:pPr>
        <w:pStyle w:val="NoSpacing"/>
        <w:numPr>
          <w:ilvl w:val="0"/>
          <w:numId w:val="7"/>
        </w:numPr>
        <w:rPr>
          <w:rFonts w:cstheme="minorHAnsi"/>
          <w:sz w:val="24"/>
          <w:szCs w:val="24"/>
          <w:shd w:val="clear" w:color="auto" w:fill="FFFFFF"/>
        </w:rPr>
      </w:pPr>
      <w:r w:rsidRPr="00071618">
        <w:rPr>
          <w:rFonts w:cstheme="minorHAnsi"/>
          <w:sz w:val="24"/>
          <w:szCs w:val="24"/>
          <w:shd w:val="clear" w:color="auto" w:fill="FFFFFF"/>
        </w:rPr>
        <w:t>The term "</w:t>
      </w:r>
      <w:r w:rsidRPr="00071618">
        <w:rPr>
          <w:rFonts w:cstheme="minorHAnsi"/>
          <w:bCs/>
          <w:sz w:val="24"/>
          <w:szCs w:val="24"/>
          <w:shd w:val="clear" w:color="auto" w:fill="FFFFFF"/>
        </w:rPr>
        <w:t>jumper wire</w:t>
      </w:r>
      <w:r w:rsidRPr="00071618">
        <w:rPr>
          <w:rFonts w:cstheme="minorHAnsi"/>
          <w:sz w:val="24"/>
          <w:szCs w:val="24"/>
          <w:shd w:val="clear" w:color="auto" w:fill="FFFFFF"/>
        </w:rPr>
        <w:t>" simply refers to a conducting </w:t>
      </w:r>
      <w:r w:rsidRPr="00071618">
        <w:rPr>
          <w:rFonts w:cstheme="minorHAnsi"/>
          <w:bCs/>
          <w:sz w:val="24"/>
          <w:szCs w:val="24"/>
          <w:shd w:val="clear" w:color="auto" w:fill="FFFFFF"/>
        </w:rPr>
        <w:t>wire</w:t>
      </w:r>
      <w:r w:rsidRPr="00071618">
        <w:rPr>
          <w:rFonts w:cstheme="minorHAnsi"/>
          <w:sz w:val="24"/>
          <w:szCs w:val="24"/>
          <w:shd w:val="clear" w:color="auto" w:fill="FFFFFF"/>
        </w:rPr>
        <w:t> that establishes an electrical connection between two points in a circuit.</w:t>
      </w:r>
    </w:p>
    <w:p w:rsidR="00071618" w:rsidRDefault="00071618" w:rsidP="007A0643">
      <w:pPr>
        <w:pStyle w:val="NoSpacing"/>
        <w:ind w:left="360"/>
        <w:rPr>
          <w:rFonts w:ascii="Arial" w:hAnsi="Arial" w:cs="Arial"/>
          <w:color w:val="222222"/>
          <w:sz w:val="24"/>
          <w:szCs w:val="24"/>
          <w:shd w:val="clear" w:color="auto" w:fill="FFFFFF"/>
        </w:rPr>
      </w:pPr>
    </w:p>
    <w:p w:rsidR="00071618" w:rsidRDefault="00071618" w:rsidP="007A0643">
      <w:pPr>
        <w:pStyle w:val="NoSpacing"/>
        <w:ind w:left="360"/>
        <w:rPr>
          <w:rFonts w:ascii="Arial" w:hAnsi="Arial" w:cs="Arial"/>
          <w:color w:val="222222"/>
          <w:sz w:val="24"/>
          <w:szCs w:val="24"/>
          <w:shd w:val="clear" w:color="auto" w:fill="FFFFFF"/>
        </w:rPr>
      </w:pPr>
    </w:p>
    <w:p w:rsidR="007A0643" w:rsidRDefault="00D735A4" w:rsidP="007A0643">
      <w:pPr>
        <w:pStyle w:val="NoSpacing"/>
        <w:ind w:left="360"/>
        <w:rPr>
          <w:noProof/>
          <w:sz w:val="24"/>
          <w:szCs w:val="24"/>
          <w:lang w:eastAsia="en-IN"/>
        </w:rPr>
      </w:pPr>
      <w:r>
        <w:rPr>
          <w:noProof/>
          <w:sz w:val="24"/>
          <w:szCs w:val="24"/>
          <w:lang w:eastAsia="en-IN"/>
        </w:rPr>
        <mc:AlternateContent>
          <mc:Choice Requires="wps">
            <w:drawing>
              <wp:anchor distT="0" distB="0" distL="114300" distR="114300" simplePos="0" relativeHeight="251661312" behindDoc="0" locked="0" layoutInCell="1" allowOverlap="1" wp14:anchorId="0AA68295" wp14:editId="30EC5071">
                <wp:simplePos x="0" y="0"/>
                <wp:positionH relativeFrom="column">
                  <wp:posOffset>685800</wp:posOffset>
                </wp:positionH>
                <wp:positionV relativeFrom="paragraph">
                  <wp:posOffset>186690</wp:posOffset>
                </wp:positionV>
                <wp:extent cx="1005840" cy="7620"/>
                <wp:effectExtent l="0" t="0" r="22860" b="30480"/>
                <wp:wrapNone/>
                <wp:docPr id="5" name="Straight Connector 5"/>
                <wp:cNvGraphicFramePr/>
                <a:graphic xmlns:a="http://schemas.openxmlformats.org/drawingml/2006/main">
                  <a:graphicData uri="http://schemas.microsoft.com/office/word/2010/wordprocessingShape">
                    <wps:wsp>
                      <wps:cNvCnPr/>
                      <wps:spPr>
                        <a:xfrm flipV="1">
                          <a:off x="0" y="0"/>
                          <a:ext cx="1005840" cy="762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621EBD7" id="Straight Connector 5"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54pt,14.7pt" to="133.2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PYhyQEAAMsDAAAOAAAAZHJzL2Uyb0RvYy54bWysU01vEzEQvSP1P1i+k91EpFSrbHpIRS8V&#10;RBS4u95x1sJfGpvs5t8z9iYLosCh6sWy5+PNvDfjze1oDTsCRu1dy5eLmjNw0nfaHVr+9cuHtzec&#10;xSRcJ4x30PITRH67vXqzGUIDK9970wEyAnGxGULL+5RCU1VR9mBFXPgAjpzKoxWJnnioOhQDoVtT&#10;rer6uho8dgG9hBjJejc5+bbgKwUyfVIqQmKm5dRbKieW8ymf1XYjmgOK0Gt5bkO8oAsrtKOiM9Sd&#10;SIL9QP0MymqJPnqVFtLbyiulJRQOxGZZ/8HmsRcBChcSJ4ZZpvh6sPLjcY9Mdy1fc+aEpRE9JhT6&#10;0Ce2886RgB7ZOus0hNhQ+M7t8fyKYY+Z9KjQMmV0+EYrUGQgYmwsKp9mlWFMTJJxWdfrm3c0DEm+&#10;99erMoRqQsloAWO6B29ZvrTcaJc1EI04PsRElSn0EpLNxmVbbm5qp9zSycDk/AyK6FHZVQEpiwU7&#10;g+woaCW678tMjSCNo8icorQxc1L9/6RzbE6Dsmxz4iTDP6vN0aWid2lOtNp5/FvVNF5aVVP8hfXE&#10;NdN+8t2pDKfIQRtTmJ23O6/k7++S/usPbn8CAAD//wMAUEsDBBQABgAIAAAAIQBRXsKB3AAAAAkB&#10;AAAPAAAAZHJzL2Rvd25yZXYueG1sTI/BTsMwEETvSPyDtUjcqE2KQkjjVFAJcemlhQ9w420cNV5H&#10;ttuGv2c5wW1HO5p506xnP4oLxjQE0vC4UCCQumAH6jV8fb4/VCBSNmTNGAg1fGOCdXt705jahivt&#10;8LLPveAQSrXR4HKeailT59CbtAgTEv+OIXqTWcZe2miuHO5HWShVSm8G4gZnJtw47E77s9fgNx/P&#10;27Cr5nmbok1vx2V2nrS+v5tfVyAyzvnPDL/4jA4tMx3CmWwSI2tV8ZasoXh5AsGGoiz5OGhYqhJk&#10;28j/C9ofAAAA//8DAFBLAQItABQABgAIAAAAIQC2gziS/gAAAOEBAAATAAAAAAAAAAAAAAAAAAAA&#10;AABbQ29udGVudF9UeXBlc10ueG1sUEsBAi0AFAAGAAgAAAAhADj9If/WAAAAlAEAAAsAAAAAAAAA&#10;AAAAAAAALwEAAF9yZWxzLy5yZWxzUEsBAi0AFAAGAAgAAAAhAIK49iHJAQAAywMAAA4AAAAAAAAA&#10;AAAAAAAALgIAAGRycy9lMm9Eb2MueG1sUEsBAi0AFAAGAAgAAAAhAFFewoHcAAAACQEAAA8AAAAA&#10;AAAAAAAAAAAAIwQAAGRycy9kb3ducmV2LnhtbFBLBQYAAAAABAAEAPMAAAAsBQAAAAA=&#10;" strokecolor="black [3200]" strokeweight="1pt">
                <v:stroke joinstyle="miter"/>
              </v:line>
            </w:pict>
          </mc:Fallback>
        </mc:AlternateContent>
      </w:r>
      <w:r w:rsidR="00071618">
        <w:rPr>
          <w:noProof/>
          <w:sz w:val="24"/>
          <w:szCs w:val="24"/>
          <w:lang w:eastAsia="en-IN"/>
        </w:rPr>
        <mc:AlternateContent>
          <mc:Choice Requires="wps">
            <w:drawing>
              <wp:anchor distT="0" distB="0" distL="114300" distR="114300" simplePos="0" relativeHeight="251663360" behindDoc="0" locked="0" layoutInCell="1" allowOverlap="1" wp14:anchorId="0DC24CE9" wp14:editId="720D3E9D">
                <wp:simplePos x="0" y="0"/>
                <wp:positionH relativeFrom="column">
                  <wp:posOffset>335280</wp:posOffset>
                </wp:positionH>
                <wp:positionV relativeFrom="paragraph">
                  <wp:posOffset>387350</wp:posOffset>
                </wp:positionV>
                <wp:extent cx="7620" cy="228600"/>
                <wp:effectExtent l="0" t="0" r="30480" b="19050"/>
                <wp:wrapNone/>
                <wp:docPr id="7" name="Straight Connector 7"/>
                <wp:cNvGraphicFramePr/>
                <a:graphic xmlns:a="http://schemas.openxmlformats.org/drawingml/2006/main">
                  <a:graphicData uri="http://schemas.microsoft.com/office/word/2010/wordprocessingShape">
                    <wps:wsp>
                      <wps:cNvCnPr/>
                      <wps:spPr>
                        <a:xfrm>
                          <a:off x="0" y="0"/>
                          <a:ext cx="7620" cy="22860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61D374" id="Straight Connector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30.5pt" to="27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XNvQEAAMADAAAOAAAAZHJzL2Uyb0RvYy54bWysU02P0zAQvSPxHyzfadIc2lXUdA9dLRcE&#10;FQs/wOuMG2v9pbFp0n/P2GmzCNAeEBfHHs97M+95srufrGFnwKi96/h6VXMGTvpeu1PHv397/HDH&#10;WUzC9cJ4Bx2/QOT3+/fvdmNoofGDNz0gIxIX2zF0fEgptFUV5QBWxJUP4OhSebQi0RFPVY9iJHZr&#10;qqauN9XosQ/oJcRI0Yf5ku8Lv1Ig0xelIiRmOk69pbJiWZ/zWu13oj2hCIOW1zbEP3RhhXZUdKF6&#10;EEmwH6j/oLJaoo9epZX0tvJKaQlFA6lZ17+peRpEgKKFzIlhsSn+P1r5+XxEpvuObzlzwtITPSUU&#10;+jQkdvDOkYEe2Tb7NIbYUvrBHfF6iuGIWfSk0OYvyWFT8fayeAtTYpKC201D/ku6aJq7TV2cr16h&#10;AWP6CN6yvOm40S4LF604f4qJylHqLSWHjcux3NHcQ9mli4H58iso0kRVm0JSpgkOBtlZ0Bz0L+us&#10;hyiNo8wMUdqYBVS/DbrmZhiUCVuA67eBS3ap6F1agFY7j38Dp+nWqprzb6pnrVn2s+8v5UWKHTQm&#10;Rdl1pPMc/nou8Ncfb/8TAAD//wMAUEsDBBQABgAIAAAAIQCcRPVs2wAAAAcBAAAPAAAAZHJzL2Rv&#10;d25yZXYueG1sTI/BTsMwEETvSPyDtUhcELVbaAMhThUh9QNoOXB04yWOaq9D7Kbh71lOcFqNZjTz&#10;ttrOwYsJx9RH0rBcKBBIbbQ9dRreD7v7JxApG7LGR0IN35hgW19fVaa08UJvOO1zJ7iEUmk0uJyH&#10;UsrUOgwmLeKAxN5nHIPJLMdO2tFcuDx4uVJqI4PpiRecGfDVYXvan4OGw0eB1t35ZjJfjaXu4dTv&#10;CqX17c3cvIDIOOe/MPziMzrUzHSMZ7JJeA3rFZNnDZslv8T++pHvUcNzoUDWlfzPX/8AAAD//wMA&#10;UEsBAi0AFAAGAAgAAAAhALaDOJL+AAAA4QEAABMAAAAAAAAAAAAAAAAAAAAAAFtDb250ZW50X1R5&#10;cGVzXS54bWxQSwECLQAUAAYACAAAACEAOP0h/9YAAACUAQAACwAAAAAAAAAAAAAAAAAvAQAAX3Jl&#10;bHMvLnJlbHNQSwECLQAUAAYACAAAACEAlv9lzb0BAADAAwAADgAAAAAAAAAAAAAAAAAuAgAAZHJz&#10;L2Uyb0RvYy54bWxQSwECLQAUAAYACAAAACEAnET1bNsAAAAHAQAADwAAAAAAAAAAAAAAAAAXBAAA&#10;ZHJzL2Rvd25yZXYueG1sUEsFBgAAAAAEAAQA8wAAAB8FAAAAAA==&#10;" strokecolor="black [3200]" strokeweight="1pt">
                <v:stroke joinstyle="miter"/>
              </v:line>
            </w:pict>
          </mc:Fallback>
        </mc:AlternateContent>
      </w:r>
      <w:r w:rsidR="00071618">
        <w:rPr>
          <w:noProof/>
          <w:sz w:val="24"/>
          <w:szCs w:val="24"/>
          <w:lang w:eastAsia="en-IN"/>
        </w:rPr>
        <mc:AlternateContent>
          <mc:Choice Requires="wps">
            <w:drawing>
              <wp:anchor distT="0" distB="0" distL="114300" distR="114300" simplePos="0" relativeHeight="251659264" behindDoc="0" locked="0" layoutInCell="1" allowOverlap="1" wp14:anchorId="4A0E9CEB" wp14:editId="2DA6C66E">
                <wp:simplePos x="0" y="0"/>
                <wp:positionH relativeFrom="column">
                  <wp:posOffset>396240</wp:posOffset>
                </wp:positionH>
                <wp:positionV relativeFrom="paragraph">
                  <wp:posOffset>125730</wp:posOffset>
                </wp:positionV>
                <wp:extent cx="1005840" cy="7620"/>
                <wp:effectExtent l="0" t="0" r="22860" b="30480"/>
                <wp:wrapNone/>
                <wp:docPr id="4" name="Straight Connector 4"/>
                <wp:cNvGraphicFramePr/>
                <a:graphic xmlns:a="http://schemas.openxmlformats.org/drawingml/2006/main">
                  <a:graphicData uri="http://schemas.microsoft.com/office/word/2010/wordprocessingShape">
                    <wps:wsp>
                      <wps:cNvCnPr/>
                      <wps:spPr>
                        <a:xfrm flipV="1">
                          <a:off x="0" y="0"/>
                          <a:ext cx="1005840" cy="762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1EB51C6" id="Straight Connector 4"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1.2pt,9.9pt" to="110.4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RZyQEAAMsDAAAOAAAAZHJzL2Uyb0RvYy54bWysU01vEzEQvSP1P1i+N7uJQqlW2fSQil4Q&#10;RBS4u95x1sJfGpvs5t8z9iYLosCh6sWy5+PNvDfjzd1oDTsCRu1dy5eLmjNw0nfaHVr+9cv761vO&#10;YhKuE8Y7aPkJIr/bXr3ZDKGBle+96QAZgbjYDKHlfUqhqaooe7AiLnwAR07l0YpETzxUHYqB0K2p&#10;VnV9Uw0eu4BeQoxkvZ+cfFvwlQKZPikVITHTcuotlRPL+ZTParsRzQFF6LU8tyFe0IUV2lHRGepe&#10;JMF+oH4GZbVEH71KC+lt5ZXSEgoHYrOs/2Dz2IsAhQuJE8MsU3w9WPnxuEemu5avOXPC0ogeEwp9&#10;6BPbeedIQI9snXUaQmwofOf2eH7FsMdMelRomTI6fKMVKDIQMTYWlU+zyjAmJsm4rOu3t2sahiTf&#10;u5tVGUI1oWS0gDE9gLcsX1putMsaiEYcP8RElSn0EpLNxmVbbm5qp9zSycDk/AyK6FHZVQEpiwU7&#10;g+woaCW678tMjSCNo8icorQxc1L9/6RzbE6Dsmxz4iTDP6vN0aWid2lOtNp5/FvVNF5aVVP8hfXE&#10;NdN+8t2pDKfIQRtTmJ23O6/k7++S/usPbn8CAAD//wMAUEsDBBQABgAIAAAAIQCmLyDF2QAAAAgB&#10;AAAPAAAAZHJzL2Rvd25yZXYueG1sTE9BTsMwELwj8QdrkbhRuwGVksapoBLi0ksLD3DjbRw1Xke2&#10;25rfs5zgNrMzmp1p1sWP4oIxDYE0zGcKBFIX7EC9hq/P94cliJQNWTMGQg3fmGDd3t40prbhSju8&#10;7HMvOIRSbTS4nKdaytQ59CbNwoTE2jFEbzLT2EsbzZXD/SgrpRbSm4H4gzMTbhx2p/3Za/Cbj+dt&#10;2C1L2aZo09vxMTtPWt/fldcViIwl/5nhtz5Xh5Y7HcKZbBKjhkX1xE6+v/AC1qtKMTgwmCuQbSP/&#10;D2h/AAAA//8DAFBLAQItABQABgAIAAAAIQC2gziS/gAAAOEBAAATAAAAAAAAAAAAAAAAAAAAAABb&#10;Q29udGVudF9UeXBlc10ueG1sUEsBAi0AFAAGAAgAAAAhADj9If/WAAAAlAEAAAsAAAAAAAAAAAAA&#10;AAAALwEAAF9yZWxzLy5yZWxzUEsBAi0AFAAGAAgAAAAhAAO7NFnJAQAAywMAAA4AAAAAAAAAAAAA&#10;AAAALgIAAGRycy9lMm9Eb2MueG1sUEsBAi0AFAAGAAgAAAAhAKYvIMXZAAAACAEAAA8AAAAAAAAA&#10;AAAAAAAAIwQAAGRycy9kb3ducmV2LnhtbFBLBQYAAAAABAAEAPMAAAApBQAAAAA=&#10;" strokecolor="black [3200]" strokeweight="1pt">
                <v:stroke joinstyle="miter"/>
              </v:line>
            </w:pict>
          </mc:Fallback>
        </mc:AlternateContent>
      </w:r>
      <w:r w:rsidR="007A0643" w:rsidRPr="007A0643">
        <w:rPr>
          <w:noProof/>
          <w:sz w:val="24"/>
          <w:szCs w:val="24"/>
          <w:lang w:eastAsia="en-IN"/>
        </w:rPr>
        <w:drawing>
          <wp:inline distT="0" distB="0" distL="0" distR="0" wp14:anchorId="06B6265C" wp14:editId="76DEA5EB">
            <wp:extent cx="3177897" cy="1356360"/>
            <wp:effectExtent l="0" t="0" r="3810" b="0"/>
            <wp:docPr id="6"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Clippin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189452" cy="1361292"/>
                    </a:xfrm>
                    <a:prstGeom prst="rect">
                      <a:avLst/>
                    </a:prstGeom>
                  </pic:spPr>
                </pic:pic>
              </a:graphicData>
            </a:graphic>
          </wp:inline>
        </w:drawing>
      </w:r>
      <w:r w:rsidR="00071618" w:rsidRPr="00071618">
        <w:rPr>
          <w:noProof/>
          <w:sz w:val="24"/>
          <w:szCs w:val="24"/>
          <w:lang w:eastAsia="en-IN"/>
        </w:rPr>
        <w:t xml:space="preserve"> </w:t>
      </w:r>
      <w:r w:rsidR="00071618">
        <w:rPr>
          <w:noProof/>
          <w:sz w:val="24"/>
          <w:szCs w:val="24"/>
          <w:lang w:eastAsia="en-IN"/>
        </w:rPr>
        <w:drawing>
          <wp:inline distT="0" distB="0" distL="0" distR="0" wp14:anchorId="2B06E6E6" wp14:editId="42D4C23F">
            <wp:extent cx="2456392" cy="1327150"/>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208362.tmp"/>
                    <pic:cNvPicPr/>
                  </pic:nvPicPr>
                  <pic:blipFill>
                    <a:blip r:embed="rId11">
                      <a:extLst>
                        <a:ext uri="{28A0092B-C50C-407E-A947-70E740481C1C}">
                          <a14:useLocalDpi xmlns:a14="http://schemas.microsoft.com/office/drawing/2010/main" val="0"/>
                        </a:ext>
                      </a:extLst>
                    </a:blip>
                    <a:stretch>
                      <a:fillRect/>
                    </a:stretch>
                  </pic:blipFill>
                  <pic:spPr>
                    <a:xfrm>
                      <a:off x="0" y="0"/>
                      <a:ext cx="2481428" cy="1340677"/>
                    </a:xfrm>
                    <a:prstGeom prst="rect">
                      <a:avLst/>
                    </a:prstGeom>
                  </pic:spPr>
                </pic:pic>
              </a:graphicData>
            </a:graphic>
          </wp:inline>
        </w:drawing>
      </w:r>
    </w:p>
    <w:p w:rsidR="00071618" w:rsidRPr="007A0643" w:rsidRDefault="00071618" w:rsidP="00071618">
      <w:pPr>
        <w:pStyle w:val="NoSpacing"/>
        <w:ind w:left="360"/>
        <w:rPr>
          <w:sz w:val="24"/>
          <w:szCs w:val="24"/>
        </w:rPr>
      </w:pPr>
      <w:r>
        <w:rPr>
          <w:noProof/>
          <w:sz w:val="24"/>
          <w:szCs w:val="24"/>
          <w:lang w:eastAsia="en-IN"/>
        </w:rPr>
        <w:t xml:space="preserve">         </w:t>
      </w:r>
      <w:r w:rsidR="00D735A4">
        <w:rPr>
          <w:noProof/>
          <w:sz w:val="24"/>
          <w:szCs w:val="24"/>
          <w:lang w:eastAsia="en-IN"/>
        </w:rPr>
        <w:t xml:space="preserve">              </w:t>
      </w:r>
      <w:r w:rsidR="000A0C84">
        <w:rPr>
          <w:noProof/>
          <w:sz w:val="24"/>
          <w:szCs w:val="24"/>
          <w:lang w:eastAsia="en-IN"/>
        </w:rPr>
        <w:t xml:space="preserve"> </w:t>
      </w:r>
      <w:r w:rsidR="00D735A4">
        <w:rPr>
          <w:noProof/>
          <w:sz w:val="24"/>
          <w:szCs w:val="24"/>
          <w:lang w:eastAsia="en-IN"/>
        </w:rPr>
        <w:t xml:space="preserve"> Breadboard</w:t>
      </w:r>
      <w:r w:rsidR="00D735A4">
        <w:rPr>
          <w:noProof/>
          <w:sz w:val="24"/>
          <w:szCs w:val="24"/>
          <w:lang w:eastAsia="en-IN"/>
        </w:rPr>
        <w:tab/>
      </w:r>
      <w:r w:rsidR="00D735A4">
        <w:rPr>
          <w:noProof/>
          <w:sz w:val="24"/>
          <w:szCs w:val="24"/>
          <w:lang w:eastAsia="en-IN"/>
        </w:rPr>
        <w:tab/>
      </w:r>
      <w:r w:rsidR="00D735A4">
        <w:rPr>
          <w:noProof/>
          <w:sz w:val="24"/>
          <w:szCs w:val="24"/>
          <w:lang w:eastAsia="en-IN"/>
        </w:rPr>
        <w:tab/>
      </w:r>
      <w:r w:rsidR="00D735A4">
        <w:rPr>
          <w:noProof/>
          <w:sz w:val="24"/>
          <w:szCs w:val="24"/>
          <w:lang w:eastAsia="en-IN"/>
        </w:rPr>
        <w:tab/>
      </w:r>
      <w:r w:rsidR="00D735A4">
        <w:rPr>
          <w:noProof/>
          <w:sz w:val="24"/>
          <w:szCs w:val="24"/>
          <w:lang w:eastAsia="en-IN"/>
        </w:rPr>
        <w:tab/>
      </w:r>
      <w:r w:rsidR="00D735A4">
        <w:rPr>
          <w:noProof/>
          <w:sz w:val="24"/>
          <w:szCs w:val="24"/>
          <w:lang w:eastAsia="en-IN"/>
        </w:rPr>
        <w:tab/>
      </w:r>
      <w:r>
        <w:rPr>
          <w:noProof/>
          <w:sz w:val="24"/>
          <w:szCs w:val="24"/>
          <w:lang w:eastAsia="en-IN"/>
        </w:rPr>
        <w:t>Jumper wires</w:t>
      </w:r>
    </w:p>
    <w:p w:rsidR="007A0643" w:rsidRDefault="007A0643" w:rsidP="00071618">
      <w:pPr>
        <w:pStyle w:val="NoSpacing"/>
        <w:rPr>
          <w:sz w:val="24"/>
          <w:szCs w:val="24"/>
        </w:rPr>
      </w:pPr>
    </w:p>
    <w:p w:rsidR="007A0643" w:rsidRDefault="00071618" w:rsidP="00071618">
      <w:pPr>
        <w:pStyle w:val="NoSpacing"/>
        <w:numPr>
          <w:ilvl w:val="0"/>
          <w:numId w:val="5"/>
        </w:numPr>
        <w:rPr>
          <w:b/>
          <w:sz w:val="24"/>
          <w:szCs w:val="24"/>
        </w:rPr>
      </w:pPr>
      <w:r w:rsidRPr="00071618">
        <w:rPr>
          <w:b/>
          <w:sz w:val="24"/>
          <w:szCs w:val="24"/>
        </w:rPr>
        <w:t>Bread board power supply (MB102)</w:t>
      </w:r>
    </w:p>
    <w:p w:rsidR="007A0643" w:rsidRDefault="00071618" w:rsidP="00071618">
      <w:pPr>
        <w:pStyle w:val="NoSpacing"/>
        <w:rPr>
          <w:sz w:val="24"/>
          <w:szCs w:val="24"/>
        </w:rPr>
      </w:pPr>
      <w:r>
        <w:rPr>
          <w:sz w:val="24"/>
          <w:szCs w:val="24"/>
        </w:rPr>
        <w:t>It’s used to supply external power to the breadboard and other components.</w:t>
      </w:r>
    </w:p>
    <w:p w:rsidR="007A0643" w:rsidRDefault="00071618" w:rsidP="00071618">
      <w:pPr>
        <w:pStyle w:val="NoSpacing"/>
        <w:jc w:val="center"/>
        <w:rPr>
          <w:sz w:val="24"/>
          <w:szCs w:val="24"/>
        </w:rPr>
      </w:pPr>
      <w:r>
        <w:rPr>
          <w:noProof/>
          <w:sz w:val="24"/>
          <w:szCs w:val="24"/>
          <w:lang w:eastAsia="en-IN"/>
        </w:rPr>
        <w:drawing>
          <wp:inline distT="0" distB="0" distL="0" distR="0">
            <wp:extent cx="2377646" cy="2270957"/>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2090E6.tmp"/>
                    <pic:cNvPicPr/>
                  </pic:nvPicPr>
                  <pic:blipFill>
                    <a:blip r:embed="rId12">
                      <a:extLst>
                        <a:ext uri="{28A0092B-C50C-407E-A947-70E740481C1C}">
                          <a14:useLocalDpi xmlns:a14="http://schemas.microsoft.com/office/drawing/2010/main" val="0"/>
                        </a:ext>
                      </a:extLst>
                    </a:blip>
                    <a:stretch>
                      <a:fillRect/>
                    </a:stretch>
                  </pic:blipFill>
                  <pic:spPr>
                    <a:xfrm>
                      <a:off x="0" y="0"/>
                      <a:ext cx="2377646" cy="2270957"/>
                    </a:xfrm>
                    <a:prstGeom prst="rect">
                      <a:avLst/>
                    </a:prstGeom>
                  </pic:spPr>
                </pic:pic>
              </a:graphicData>
            </a:graphic>
          </wp:inline>
        </w:drawing>
      </w:r>
    </w:p>
    <w:p w:rsidR="007A0643" w:rsidRDefault="00071618" w:rsidP="00071618">
      <w:pPr>
        <w:pStyle w:val="NoSpacing"/>
        <w:numPr>
          <w:ilvl w:val="0"/>
          <w:numId w:val="6"/>
        </w:numPr>
        <w:rPr>
          <w:b/>
          <w:sz w:val="28"/>
          <w:szCs w:val="24"/>
        </w:rPr>
      </w:pPr>
      <w:r w:rsidRPr="00071618">
        <w:rPr>
          <w:b/>
          <w:sz w:val="28"/>
          <w:szCs w:val="24"/>
        </w:rPr>
        <w:t>LED and LDR</w:t>
      </w:r>
    </w:p>
    <w:p w:rsidR="00071618" w:rsidRPr="00071618" w:rsidRDefault="00071618" w:rsidP="00071618">
      <w:pPr>
        <w:pStyle w:val="NoSpacing"/>
        <w:numPr>
          <w:ilvl w:val="0"/>
          <w:numId w:val="8"/>
        </w:numPr>
        <w:rPr>
          <w:rFonts w:cstheme="minorHAnsi"/>
          <w:b/>
          <w:sz w:val="24"/>
          <w:szCs w:val="24"/>
        </w:rPr>
      </w:pPr>
      <w:r w:rsidRPr="00071618">
        <w:rPr>
          <w:rFonts w:cstheme="minorHAnsi"/>
          <w:sz w:val="24"/>
          <w:szCs w:val="24"/>
          <w:shd w:val="clear" w:color="auto" w:fill="FFFFFF"/>
        </w:rPr>
        <w:t>A light-emitting diode (</w:t>
      </w:r>
      <w:r w:rsidRPr="00071618">
        <w:rPr>
          <w:rStyle w:val="Emphasis"/>
          <w:rFonts w:cstheme="minorHAnsi"/>
          <w:b/>
          <w:bCs/>
          <w:i w:val="0"/>
          <w:iCs w:val="0"/>
          <w:sz w:val="24"/>
          <w:szCs w:val="24"/>
          <w:shd w:val="clear" w:color="auto" w:fill="FFFFFF"/>
        </w:rPr>
        <w:t>LED</w:t>
      </w:r>
      <w:r w:rsidRPr="00071618">
        <w:rPr>
          <w:rFonts w:cstheme="minorHAnsi"/>
          <w:sz w:val="24"/>
          <w:szCs w:val="24"/>
          <w:shd w:val="clear" w:color="auto" w:fill="FFFFFF"/>
        </w:rPr>
        <w:t>) is a semiconductor light source that emits light when current flows through it.</w:t>
      </w:r>
    </w:p>
    <w:p w:rsidR="00071618" w:rsidRPr="00071618" w:rsidRDefault="00071618" w:rsidP="00071618">
      <w:pPr>
        <w:pStyle w:val="NoSpacing"/>
        <w:numPr>
          <w:ilvl w:val="0"/>
          <w:numId w:val="8"/>
        </w:numPr>
        <w:rPr>
          <w:rFonts w:cstheme="minorHAnsi"/>
          <w:b/>
          <w:sz w:val="24"/>
          <w:szCs w:val="24"/>
        </w:rPr>
      </w:pPr>
      <w:r w:rsidRPr="00071618">
        <w:rPr>
          <w:rFonts w:cstheme="minorHAnsi"/>
          <w:sz w:val="24"/>
          <w:szCs w:val="24"/>
          <w:shd w:val="clear" w:color="auto" w:fill="FFFFFF"/>
        </w:rPr>
        <w:t>A Light Dependent Resistor(</w:t>
      </w:r>
      <w:r w:rsidRPr="00071618">
        <w:rPr>
          <w:rFonts w:cstheme="minorHAnsi"/>
          <w:b/>
          <w:sz w:val="24"/>
          <w:szCs w:val="24"/>
          <w:shd w:val="clear" w:color="auto" w:fill="FFFFFF"/>
        </w:rPr>
        <w:t>LDR</w:t>
      </w:r>
      <w:r w:rsidRPr="00071618">
        <w:rPr>
          <w:rFonts w:cstheme="minorHAnsi"/>
          <w:sz w:val="24"/>
          <w:szCs w:val="24"/>
          <w:shd w:val="clear" w:color="auto" w:fill="FFFFFF"/>
        </w:rPr>
        <w:t xml:space="preserve">) or </w:t>
      </w:r>
      <w:proofErr w:type="spellStart"/>
      <w:r w:rsidRPr="00071618">
        <w:rPr>
          <w:rFonts w:cstheme="minorHAnsi"/>
          <w:sz w:val="24"/>
          <w:szCs w:val="24"/>
          <w:shd w:val="clear" w:color="auto" w:fill="FFFFFF"/>
        </w:rPr>
        <w:t>Photoresistor</w:t>
      </w:r>
      <w:proofErr w:type="spellEnd"/>
      <w:r w:rsidRPr="00071618">
        <w:rPr>
          <w:rFonts w:cstheme="minorHAnsi"/>
          <w:sz w:val="24"/>
          <w:szCs w:val="24"/>
          <w:shd w:val="clear" w:color="auto" w:fill="FFFFFF"/>
        </w:rPr>
        <w:t>, which is a passive electronic component, basically a resistor which has a resistance that varies depending of the light intensity.</w:t>
      </w:r>
    </w:p>
    <w:p w:rsidR="007A0643" w:rsidRDefault="00071618" w:rsidP="00071618">
      <w:pPr>
        <w:pStyle w:val="NoSpacing"/>
        <w:ind w:left="360"/>
        <w:rPr>
          <w:b/>
          <w:sz w:val="28"/>
          <w:szCs w:val="24"/>
        </w:rPr>
      </w:pPr>
      <w:r>
        <w:rPr>
          <w:b/>
          <w:noProof/>
          <w:sz w:val="28"/>
          <w:szCs w:val="24"/>
          <w:lang w:eastAsia="en-IN"/>
        </w:rPr>
        <w:drawing>
          <wp:inline distT="0" distB="0" distL="0" distR="0">
            <wp:extent cx="2324301" cy="151651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20C3E.tmp"/>
                    <pic:cNvPicPr/>
                  </pic:nvPicPr>
                  <pic:blipFill>
                    <a:blip r:embed="rId13">
                      <a:extLst>
                        <a:ext uri="{28A0092B-C50C-407E-A947-70E740481C1C}">
                          <a14:useLocalDpi xmlns:a14="http://schemas.microsoft.com/office/drawing/2010/main" val="0"/>
                        </a:ext>
                      </a:extLst>
                    </a:blip>
                    <a:stretch>
                      <a:fillRect/>
                    </a:stretch>
                  </pic:blipFill>
                  <pic:spPr>
                    <a:xfrm>
                      <a:off x="0" y="0"/>
                      <a:ext cx="2324301" cy="1516511"/>
                    </a:xfrm>
                    <a:prstGeom prst="rect">
                      <a:avLst/>
                    </a:prstGeom>
                  </pic:spPr>
                </pic:pic>
              </a:graphicData>
            </a:graphic>
          </wp:inline>
        </w:drawing>
      </w:r>
      <w:r>
        <w:rPr>
          <w:b/>
          <w:noProof/>
          <w:sz w:val="28"/>
          <w:szCs w:val="24"/>
          <w:lang w:eastAsia="en-IN"/>
        </w:rPr>
        <w:drawing>
          <wp:inline distT="0" distB="0" distL="0" distR="0">
            <wp:extent cx="2141220" cy="21736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20F393.tmp"/>
                    <pic:cNvPicPr/>
                  </pic:nvPicPr>
                  <pic:blipFill>
                    <a:blip r:embed="rId14">
                      <a:extLst>
                        <a:ext uri="{28A0092B-C50C-407E-A947-70E740481C1C}">
                          <a14:useLocalDpi xmlns:a14="http://schemas.microsoft.com/office/drawing/2010/main" val="0"/>
                        </a:ext>
                      </a:extLst>
                    </a:blip>
                    <a:stretch>
                      <a:fillRect/>
                    </a:stretch>
                  </pic:blipFill>
                  <pic:spPr>
                    <a:xfrm>
                      <a:off x="0" y="0"/>
                      <a:ext cx="2141220" cy="2173605"/>
                    </a:xfrm>
                    <a:prstGeom prst="rect">
                      <a:avLst/>
                    </a:prstGeom>
                  </pic:spPr>
                </pic:pic>
              </a:graphicData>
            </a:graphic>
          </wp:inline>
        </w:drawing>
      </w:r>
    </w:p>
    <w:p w:rsidR="007A0643" w:rsidRDefault="00EA67F3" w:rsidP="00EA67F3">
      <w:pPr>
        <w:pStyle w:val="NoSpacing"/>
        <w:ind w:left="1800"/>
        <w:rPr>
          <w:sz w:val="28"/>
          <w:szCs w:val="24"/>
        </w:rPr>
      </w:pPr>
      <w:r>
        <w:rPr>
          <w:sz w:val="28"/>
          <w:szCs w:val="24"/>
        </w:rPr>
        <w:t>LED</w:t>
      </w:r>
      <w:r>
        <w:rPr>
          <w:sz w:val="28"/>
          <w:szCs w:val="24"/>
        </w:rPr>
        <w:tab/>
      </w:r>
      <w:r>
        <w:rPr>
          <w:sz w:val="28"/>
          <w:szCs w:val="24"/>
        </w:rPr>
        <w:tab/>
      </w:r>
      <w:r>
        <w:rPr>
          <w:sz w:val="28"/>
          <w:szCs w:val="24"/>
        </w:rPr>
        <w:tab/>
      </w:r>
      <w:r>
        <w:rPr>
          <w:sz w:val="28"/>
          <w:szCs w:val="24"/>
        </w:rPr>
        <w:tab/>
      </w:r>
      <w:r>
        <w:rPr>
          <w:sz w:val="28"/>
          <w:szCs w:val="24"/>
        </w:rPr>
        <w:tab/>
      </w:r>
      <w:r>
        <w:rPr>
          <w:sz w:val="28"/>
          <w:szCs w:val="24"/>
        </w:rPr>
        <w:tab/>
      </w:r>
      <w:r w:rsidR="00071618" w:rsidRPr="00EA67F3">
        <w:rPr>
          <w:sz w:val="28"/>
          <w:szCs w:val="24"/>
        </w:rPr>
        <w:t>LDR</w:t>
      </w:r>
    </w:p>
    <w:p w:rsidR="007A0643" w:rsidRDefault="007A0643" w:rsidP="00EA67F3">
      <w:pPr>
        <w:pStyle w:val="NoSpacing"/>
        <w:ind w:left="1800"/>
        <w:rPr>
          <w:sz w:val="28"/>
          <w:szCs w:val="24"/>
        </w:rPr>
      </w:pPr>
    </w:p>
    <w:p w:rsidR="007A0643" w:rsidRPr="00EA67F3" w:rsidRDefault="00EA67F3" w:rsidP="00EA67F3">
      <w:pPr>
        <w:pStyle w:val="NoSpacing"/>
        <w:numPr>
          <w:ilvl w:val="0"/>
          <w:numId w:val="9"/>
        </w:numPr>
        <w:rPr>
          <w:sz w:val="28"/>
          <w:szCs w:val="24"/>
        </w:rPr>
      </w:pPr>
      <w:r>
        <w:rPr>
          <w:b/>
          <w:sz w:val="28"/>
          <w:szCs w:val="24"/>
        </w:rPr>
        <w:lastRenderedPageBreak/>
        <w:t xml:space="preserve">Buzzer </w:t>
      </w:r>
    </w:p>
    <w:p w:rsidR="007A0643" w:rsidRPr="00EA67F3" w:rsidRDefault="00EA67F3" w:rsidP="00EA67F3">
      <w:pPr>
        <w:pStyle w:val="NoSpacing"/>
        <w:rPr>
          <w:rFonts w:cstheme="minorHAnsi"/>
          <w:sz w:val="24"/>
          <w:szCs w:val="24"/>
          <w:shd w:val="clear" w:color="auto" w:fill="FFFFFF"/>
        </w:rPr>
      </w:pPr>
      <w:r w:rsidRPr="00EA67F3">
        <w:rPr>
          <w:rFonts w:cstheme="minorHAnsi"/>
          <w:sz w:val="24"/>
          <w:szCs w:val="24"/>
          <w:shd w:val="clear" w:color="auto" w:fill="FFFFFF"/>
        </w:rPr>
        <w:t>A </w:t>
      </w:r>
      <w:r w:rsidRPr="00EA67F3">
        <w:rPr>
          <w:rStyle w:val="Emphasis"/>
          <w:rFonts w:cstheme="minorHAnsi"/>
          <w:bCs/>
          <w:i w:val="0"/>
          <w:iCs w:val="0"/>
          <w:sz w:val="24"/>
          <w:szCs w:val="24"/>
          <w:shd w:val="clear" w:color="auto" w:fill="FFFFFF"/>
        </w:rPr>
        <w:t>buzzer</w:t>
      </w:r>
      <w:r w:rsidRPr="00EA67F3">
        <w:rPr>
          <w:rFonts w:cstheme="minorHAnsi"/>
          <w:sz w:val="24"/>
          <w:szCs w:val="24"/>
          <w:shd w:val="clear" w:color="auto" w:fill="FFFFFF"/>
        </w:rPr>
        <w:t> or </w:t>
      </w:r>
      <w:r w:rsidRPr="00EA67F3">
        <w:rPr>
          <w:rStyle w:val="Emphasis"/>
          <w:rFonts w:cstheme="minorHAnsi"/>
          <w:bCs/>
          <w:i w:val="0"/>
          <w:iCs w:val="0"/>
          <w:sz w:val="24"/>
          <w:szCs w:val="24"/>
          <w:shd w:val="clear" w:color="auto" w:fill="FFFFFF"/>
        </w:rPr>
        <w:t>beeper</w:t>
      </w:r>
      <w:r w:rsidRPr="00EA67F3">
        <w:rPr>
          <w:rFonts w:cstheme="minorHAnsi"/>
          <w:sz w:val="24"/>
          <w:szCs w:val="24"/>
          <w:shd w:val="clear" w:color="auto" w:fill="FFFFFF"/>
        </w:rPr>
        <w:t> is an audio signalling device, which may be mechanical, electromechanical, or piezoelectric (piezo for short). Typical uses of </w:t>
      </w:r>
      <w:r w:rsidRPr="00EA67F3">
        <w:rPr>
          <w:rStyle w:val="Emphasis"/>
          <w:rFonts w:cstheme="minorHAnsi"/>
          <w:bCs/>
          <w:i w:val="0"/>
          <w:iCs w:val="0"/>
          <w:sz w:val="24"/>
          <w:szCs w:val="24"/>
          <w:shd w:val="clear" w:color="auto" w:fill="FFFFFF"/>
        </w:rPr>
        <w:t>buzzers</w:t>
      </w:r>
      <w:r w:rsidRPr="00EA67F3">
        <w:rPr>
          <w:rFonts w:cstheme="minorHAnsi"/>
          <w:sz w:val="24"/>
          <w:szCs w:val="24"/>
          <w:shd w:val="clear" w:color="auto" w:fill="FFFFFF"/>
        </w:rPr>
        <w:t> and beepers include alarm devices, timers, and confirmation of user input such as a mouse click or keystroke.</w:t>
      </w:r>
    </w:p>
    <w:p w:rsidR="007A0643" w:rsidRDefault="00EA67F3" w:rsidP="00EA67F3">
      <w:pPr>
        <w:pStyle w:val="NoSpacing"/>
        <w:jc w:val="center"/>
        <w:rPr>
          <w:rFonts w:cstheme="minorHAnsi"/>
          <w:sz w:val="24"/>
          <w:szCs w:val="24"/>
        </w:rPr>
      </w:pPr>
      <w:r>
        <w:rPr>
          <w:rFonts w:cstheme="minorHAnsi"/>
          <w:noProof/>
          <w:sz w:val="24"/>
          <w:szCs w:val="24"/>
          <w:lang w:eastAsia="en-IN"/>
        </w:rPr>
        <w:drawing>
          <wp:inline distT="0" distB="0" distL="0" distR="0">
            <wp:extent cx="1516511" cy="1097375"/>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20FA62.tmp"/>
                    <pic:cNvPicPr/>
                  </pic:nvPicPr>
                  <pic:blipFill>
                    <a:blip r:embed="rId15">
                      <a:extLst>
                        <a:ext uri="{28A0092B-C50C-407E-A947-70E740481C1C}">
                          <a14:useLocalDpi xmlns:a14="http://schemas.microsoft.com/office/drawing/2010/main" val="0"/>
                        </a:ext>
                      </a:extLst>
                    </a:blip>
                    <a:stretch>
                      <a:fillRect/>
                    </a:stretch>
                  </pic:blipFill>
                  <pic:spPr>
                    <a:xfrm>
                      <a:off x="0" y="0"/>
                      <a:ext cx="1516511" cy="1097375"/>
                    </a:xfrm>
                    <a:prstGeom prst="rect">
                      <a:avLst/>
                    </a:prstGeom>
                  </pic:spPr>
                </pic:pic>
              </a:graphicData>
            </a:graphic>
          </wp:inline>
        </w:drawing>
      </w:r>
    </w:p>
    <w:p w:rsidR="007A0643" w:rsidRDefault="00EA67F3" w:rsidP="00EA67F3">
      <w:pPr>
        <w:pStyle w:val="NoSpacing"/>
        <w:numPr>
          <w:ilvl w:val="0"/>
          <w:numId w:val="9"/>
        </w:numPr>
        <w:rPr>
          <w:rFonts w:cstheme="minorHAnsi"/>
          <w:b/>
          <w:sz w:val="28"/>
          <w:szCs w:val="28"/>
        </w:rPr>
      </w:pPr>
      <w:r w:rsidRPr="00EA67F3">
        <w:rPr>
          <w:rFonts w:cstheme="minorHAnsi"/>
          <w:b/>
          <w:sz w:val="28"/>
          <w:szCs w:val="28"/>
        </w:rPr>
        <w:t>Motor Driver</w:t>
      </w:r>
    </w:p>
    <w:p w:rsidR="007A0643" w:rsidRDefault="00EA67F3" w:rsidP="00EA67F3">
      <w:pPr>
        <w:pStyle w:val="NoSpacing"/>
        <w:rPr>
          <w:rFonts w:cstheme="minorHAnsi"/>
          <w:sz w:val="24"/>
          <w:szCs w:val="28"/>
        </w:rPr>
      </w:pPr>
      <w:r>
        <w:rPr>
          <w:rFonts w:cstheme="minorHAnsi"/>
          <w:sz w:val="24"/>
          <w:szCs w:val="28"/>
        </w:rPr>
        <w:t>It’s a little current amplifier the function of motor driver is to take a low current control signal and turn it into higher current signal that can drive a motor.</w:t>
      </w:r>
    </w:p>
    <w:p w:rsidR="007A0643" w:rsidRDefault="00EA67F3" w:rsidP="00EA67F3">
      <w:pPr>
        <w:pStyle w:val="NoSpacing"/>
        <w:jc w:val="center"/>
        <w:rPr>
          <w:rFonts w:cstheme="minorHAnsi"/>
          <w:sz w:val="24"/>
          <w:szCs w:val="28"/>
        </w:rPr>
      </w:pPr>
      <w:r>
        <w:rPr>
          <w:rFonts w:cstheme="minorHAnsi"/>
          <w:noProof/>
          <w:sz w:val="24"/>
          <w:szCs w:val="28"/>
          <w:lang w:eastAsia="en-IN"/>
        </w:rPr>
        <w:drawing>
          <wp:inline distT="0" distB="0" distL="0" distR="0">
            <wp:extent cx="1695826" cy="1386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20C03.tmp"/>
                    <pic:cNvPicPr/>
                  </pic:nvPicPr>
                  <pic:blipFill>
                    <a:blip r:embed="rId16">
                      <a:extLst>
                        <a:ext uri="{28A0092B-C50C-407E-A947-70E740481C1C}">
                          <a14:useLocalDpi xmlns:a14="http://schemas.microsoft.com/office/drawing/2010/main" val="0"/>
                        </a:ext>
                      </a:extLst>
                    </a:blip>
                    <a:stretch>
                      <a:fillRect/>
                    </a:stretch>
                  </pic:blipFill>
                  <pic:spPr>
                    <a:xfrm>
                      <a:off x="0" y="0"/>
                      <a:ext cx="1701996" cy="1391886"/>
                    </a:xfrm>
                    <a:prstGeom prst="rect">
                      <a:avLst/>
                    </a:prstGeom>
                  </pic:spPr>
                </pic:pic>
              </a:graphicData>
            </a:graphic>
          </wp:inline>
        </w:drawing>
      </w:r>
    </w:p>
    <w:p w:rsidR="007A0643" w:rsidRDefault="00E8160D" w:rsidP="00EA67F3">
      <w:pPr>
        <w:pStyle w:val="NoSpacing"/>
        <w:numPr>
          <w:ilvl w:val="0"/>
          <w:numId w:val="9"/>
        </w:numPr>
        <w:rPr>
          <w:rFonts w:cstheme="minorHAnsi"/>
          <w:b/>
          <w:sz w:val="28"/>
          <w:szCs w:val="28"/>
        </w:rPr>
      </w:pPr>
      <w:r>
        <w:rPr>
          <w:rFonts w:cstheme="minorHAnsi"/>
          <w:b/>
          <w:sz w:val="28"/>
          <w:szCs w:val="28"/>
        </w:rPr>
        <w:t>DC motor</w:t>
      </w:r>
    </w:p>
    <w:p w:rsidR="007A0643" w:rsidRDefault="00E8160D" w:rsidP="00E8160D">
      <w:pPr>
        <w:pStyle w:val="NoSpacing"/>
        <w:rPr>
          <w:rFonts w:cstheme="minorHAnsi"/>
          <w:sz w:val="24"/>
          <w:szCs w:val="28"/>
        </w:rPr>
      </w:pPr>
      <w:r>
        <w:rPr>
          <w:rFonts w:cstheme="minorHAnsi"/>
          <w:sz w:val="24"/>
          <w:szCs w:val="28"/>
        </w:rPr>
        <w:t>A DC motor is any of its class of rotary electrical machines that converts direct current electrical energy into mechanical energy. Nearly all DC motors have same internal mechanisms.</w:t>
      </w:r>
    </w:p>
    <w:p w:rsidR="007A0643" w:rsidRDefault="00E8160D" w:rsidP="00E8160D">
      <w:pPr>
        <w:pStyle w:val="NoSpacing"/>
        <w:jc w:val="center"/>
        <w:rPr>
          <w:rFonts w:cstheme="minorHAnsi"/>
          <w:sz w:val="24"/>
          <w:szCs w:val="28"/>
        </w:rPr>
      </w:pPr>
      <w:r>
        <w:rPr>
          <w:rFonts w:cstheme="minorHAnsi"/>
          <w:noProof/>
          <w:sz w:val="24"/>
          <w:szCs w:val="28"/>
          <w:lang w:eastAsia="en-IN"/>
        </w:rPr>
        <w:drawing>
          <wp:inline distT="0" distB="0" distL="0" distR="0">
            <wp:extent cx="1806097" cy="131837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207AF7.tmp"/>
                    <pic:cNvPicPr/>
                  </pic:nvPicPr>
                  <pic:blipFill>
                    <a:blip r:embed="rId17">
                      <a:extLst>
                        <a:ext uri="{28A0092B-C50C-407E-A947-70E740481C1C}">
                          <a14:useLocalDpi xmlns:a14="http://schemas.microsoft.com/office/drawing/2010/main" val="0"/>
                        </a:ext>
                      </a:extLst>
                    </a:blip>
                    <a:stretch>
                      <a:fillRect/>
                    </a:stretch>
                  </pic:blipFill>
                  <pic:spPr>
                    <a:xfrm>
                      <a:off x="0" y="0"/>
                      <a:ext cx="1806097" cy="1318374"/>
                    </a:xfrm>
                    <a:prstGeom prst="rect">
                      <a:avLst/>
                    </a:prstGeom>
                  </pic:spPr>
                </pic:pic>
              </a:graphicData>
            </a:graphic>
          </wp:inline>
        </w:drawing>
      </w:r>
    </w:p>
    <w:p w:rsidR="00D735A4" w:rsidRDefault="00D735A4" w:rsidP="00E8160D">
      <w:pPr>
        <w:pStyle w:val="NoSpacing"/>
        <w:jc w:val="center"/>
        <w:rPr>
          <w:rFonts w:cstheme="minorHAnsi"/>
          <w:sz w:val="24"/>
          <w:szCs w:val="28"/>
        </w:rPr>
      </w:pPr>
    </w:p>
    <w:p w:rsidR="00D735A4" w:rsidRPr="00E93808" w:rsidRDefault="00D735A4" w:rsidP="000A0C84">
      <w:pPr>
        <w:pStyle w:val="NoSpacing"/>
        <w:numPr>
          <w:ilvl w:val="0"/>
          <w:numId w:val="9"/>
        </w:numPr>
        <w:rPr>
          <w:rFonts w:cstheme="minorHAnsi"/>
          <w:b/>
          <w:sz w:val="28"/>
          <w:szCs w:val="28"/>
        </w:rPr>
      </w:pPr>
      <w:r w:rsidRPr="00D735A4">
        <w:rPr>
          <w:rFonts w:cstheme="minorHAnsi"/>
          <w:b/>
          <w:sz w:val="28"/>
          <w:szCs w:val="28"/>
        </w:rPr>
        <w:t>Servo motor(SG90)</w:t>
      </w:r>
    </w:p>
    <w:p w:rsidR="007A0643" w:rsidRPr="00E8160D" w:rsidRDefault="00E8160D" w:rsidP="00D735A4">
      <w:pPr>
        <w:pStyle w:val="NoSpacing"/>
        <w:rPr>
          <w:rFonts w:cstheme="minorHAnsi"/>
          <w:sz w:val="24"/>
          <w:szCs w:val="24"/>
        </w:rPr>
      </w:pPr>
      <w:r w:rsidRPr="00E8160D">
        <w:rPr>
          <w:rFonts w:cstheme="minorHAnsi"/>
          <w:color w:val="222222"/>
          <w:sz w:val="24"/>
          <w:szCs w:val="24"/>
          <w:shd w:val="clear" w:color="auto" w:fill="FFFFFF"/>
        </w:rPr>
        <w:t>A </w:t>
      </w:r>
      <w:r w:rsidRPr="00E8160D">
        <w:rPr>
          <w:rFonts w:cstheme="minorHAnsi"/>
          <w:color w:val="333333"/>
          <w:sz w:val="24"/>
          <w:szCs w:val="24"/>
          <w:shd w:val="clear" w:color="auto" w:fill="FFFFFF"/>
        </w:rPr>
        <w:t>servo motor is a rotary actuator or motor that allows for a precise control in terms of angular position, acceleration and velocity, capabilities that a regular motor does not have. It makes use of a regular motor and pairs it with a sensor for position feedback. The controller is the most sophisticated part of the servo motor, as it is specifically designed for the purpose.</w:t>
      </w:r>
    </w:p>
    <w:p w:rsidR="007A0643" w:rsidRDefault="007A0643" w:rsidP="00E8160D">
      <w:pPr>
        <w:pStyle w:val="NoSpacing"/>
        <w:ind w:left="720"/>
        <w:rPr>
          <w:rFonts w:cstheme="minorHAnsi"/>
          <w:color w:val="222222"/>
          <w:sz w:val="24"/>
          <w:szCs w:val="24"/>
          <w:shd w:val="clear" w:color="auto" w:fill="FFFFFF"/>
        </w:rPr>
      </w:pPr>
    </w:p>
    <w:p w:rsidR="007A0643" w:rsidRDefault="00E8160D" w:rsidP="00E8160D">
      <w:pPr>
        <w:pStyle w:val="NoSpacing"/>
        <w:ind w:left="720"/>
        <w:jc w:val="center"/>
        <w:rPr>
          <w:rFonts w:cstheme="minorHAnsi"/>
          <w:sz w:val="24"/>
          <w:szCs w:val="24"/>
        </w:rPr>
      </w:pPr>
      <w:r>
        <w:rPr>
          <w:rFonts w:cstheme="minorHAnsi"/>
          <w:noProof/>
          <w:color w:val="222222"/>
          <w:sz w:val="24"/>
          <w:szCs w:val="24"/>
          <w:lang w:eastAsia="en-IN"/>
        </w:rPr>
        <mc:AlternateContent>
          <mc:Choice Requires="wps">
            <w:drawing>
              <wp:anchor distT="0" distB="0" distL="114300" distR="114300" simplePos="0" relativeHeight="251664384" behindDoc="0" locked="0" layoutInCell="1" allowOverlap="1" wp14:anchorId="6DB5073C" wp14:editId="54E38B65">
                <wp:simplePos x="0" y="0"/>
                <wp:positionH relativeFrom="column">
                  <wp:posOffset>3878580</wp:posOffset>
                </wp:positionH>
                <wp:positionV relativeFrom="paragraph">
                  <wp:posOffset>8255</wp:posOffset>
                </wp:positionV>
                <wp:extent cx="1783080" cy="876300"/>
                <wp:effectExtent l="0" t="0" r="26670" b="19050"/>
                <wp:wrapNone/>
                <wp:docPr id="17" name="Rounded Rectangle 17"/>
                <wp:cNvGraphicFramePr/>
                <a:graphic xmlns:a="http://schemas.openxmlformats.org/drawingml/2006/main">
                  <a:graphicData uri="http://schemas.microsoft.com/office/word/2010/wordprocessingShape">
                    <wps:wsp>
                      <wps:cNvSpPr/>
                      <wps:spPr>
                        <a:xfrm>
                          <a:off x="0" y="0"/>
                          <a:ext cx="1783080" cy="87630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B2E5E9" id="Rounded Rectangle 17" o:spid="_x0000_s1026" style="position:absolute;margin-left:305.4pt;margin-top:.65pt;width:140.4pt;height:6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lHnAIAALsFAAAOAAAAZHJzL2Uyb0RvYy54bWysVEtv2zAMvg/YfxB0X22nj2RBnSJo0WFA&#10;0QZth54VWYoFyKImKXGyXz9KfqTrih2K5aCIJvmR/ETy8mrfaLITziswJS1OckqE4VApsynpj+fb&#10;LzNKfGCmYhqMKOlBeHq1+PzpsrVzMYEadCUcQRDj560taR2CnWeZ57VomD8BKwwqJbiGBRTdJqsc&#10;axG90dkkzy+yFlxlHXDhPX696ZR0kfClFDw8SOlFILqkmFtIp0vnOp7Z4pLNN47ZWvE+DfaBLBqm&#10;DAYdoW5YYGTr1F9QjeIOPMhwwqHJQErFRaoBqynyN9U81cyKVAuS4+1Ik/9/sPx+t3JEVfh2U0oM&#10;a/CNHmFrKlGRR2SPmY0WBHVIVGv9HO2f7Mr1ksdrrHovXRP/sR6yT+QeRnLFPhCOH4vp7DSf4Rtw&#10;1M2mF6d5Yj87elvnwzcBDYmXkrqYRswhEct2dz5gWLQf7GJED1pVt0rrJMSuEdfakR3D915vipg2&#10;evxhpc2HHBEmemaRha7udAsHLSKeNo9CIpFY6SQlnFr4mAzjXJhQdKqaVaLL8TzH35DlkH7KOQFG&#10;ZInVjdg9wGDZgQzYXbG9fXQVaQJG5/xfiXXOo0eKDCaMzo0y4N4D0FhVH7mzH0jqqIksraE6YJs5&#10;6ObPW36r8I3vmA8r5nDgsC1wiYQHPKSGtqTQ3yipwf1673u0xzlALSUtDnBJ/c8tc4IS/d3ghHwt&#10;zs7ixCfh7Hw6QcG91qxfa8y2uQbsmQLXleXpGu2DHq7SQfOCu2YZo6KKGY6xS8qDG4Tr0C0W3FZc&#10;LJfJDKfcsnBnniyP4JHV2L7P+xfmbN/oAUfkHoZhZ/M3rd7ZRk8Dy20AqdIcHHnt+cYNkRqn32Zx&#10;Bb2Wk9Vx5y5+AwAA//8DAFBLAwQUAAYACAAAACEAiIdHat8AAAAJAQAADwAAAGRycy9kb3ducmV2&#10;LnhtbEyPTU+DQBCG7yb+h82YeLMLkpCCLA0xfjX2oNXE65YdgcjOIrst1F/v9KTHN8/kfZ8pVrPt&#10;xQFH3zlSEC8iEEi1Mx01Ct7f7q+WIHzQZHTvCBUc0cOqPD8rdG7cRK942IZGcAn5XCtoQxhyKX3d&#10;otV+4QYkZp9utDpwHBtpRj1xue3ldRSl0uqOeKHVA962WH9t91bBz3G9uXt+6Ok7mz5eHtdPlcek&#10;UuryYq5uQAScw98xnPRZHUp22rk9GS96BWkcsXpgkIBgvsziFMTulLMEZFnI/x+UvwAAAP//AwBQ&#10;SwECLQAUAAYACAAAACEAtoM4kv4AAADhAQAAEwAAAAAAAAAAAAAAAAAAAAAAW0NvbnRlbnRfVHlw&#10;ZXNdLnhtbFBLAQItABQABgAIAAAAIQA4/SH/1gAAAJQBAAALAAAAAAAAAAAAAAAAAC8BAABfcmVs&#10;cy8ucmVsc1BLAQItABQABgAIAAAAIQA6/JlHnAIAALsFAAAOAAAAAAAAAAAAAAAAAC4CAABkcnMv&#10;ZTJvRG9jLnhtbFBLAQItABQABgAIAAAAIQCIh0dq3wAAAAkBAAAPAAAAAAAAAAAAAAAAAPYEAABk&#10;cnMvZG93bnJldi54bWxQSwUGAAAAAAQABADzAAAAAgYAAAAA&#10;" fillcolor="white [3212]" strokecolor="white [3212]" strokeweight="1pt">
                <v:stroke joinstyle="miter"/>
              </v:roundrect>
            </w:pict>
          </mc:Fallback>
        </mc:AlternateContent>
      </w:r>
      <w:r>
        <w:rPr>
          <w:rFonts w:cstheme="minorHAnsi"/>
          <w:noProof/>
          <w:sz w:val="24"/>
          <w:szCs w:val="24"/>
          <w:lang w:eastAsia="en-IN"/>
        </w:rPr>
        <w:drawing>
          <wp:inline distT="0" distB="0" distL="0" distR="0">
            <wp:extent cx="2863542" cy="2148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20393E.tmp"/>
                    <pic:cNvPicPr/>
                  </pic:nvPicPr>
                  <pic:blipFill>
                    <a:blip r:embed="rId18">
                      <a:extLst>
                        <a:ext uri="{28A0092B-C50C-407E-A947-70E740481C1C}">
                          <a14:useLocalDpi xmlns:a14="http://schemas.microsoft.com/office/drawing/2010/main" val="0"/>
                        </a:ext>
                      </a:extLst>
                    </a:blip>
                    <a:stretch>
                      <a:fillRect/>
                    </a:stretch>
                  </pic:blipFill>
                  <pic:spPr>
                    <a:xfrm>
                      <a:off x="0" y="0"/>
                      <a:ext cx="2885143" cy="2165050"/>
                    </a:xfrm>
                    <a:prstGeom prst="rect">
                      <a:avLst/>
                    </a:prstGeom>
                  </pic:spPr>
                </pic:pic>
              </a:graphicData>
            </a:graphic>
          </wp:inline>
        </w:drawing>
      </w:r>
    </w:p>
    <w:p w:rsidR="00E8160D" w:rsidRDefault="00E8160D" w:rsidP="00E8160D">
      <w:pPr>
        <w:pStyle w:val="NoSpacing"/>
        <w:ind w:left="720"/>
        <w:jc w:val="center"/>
        <w:rPr>
          <w:rFonts w:cstheme="minorHAnsi"/>
          <w:sz w:val="24"/>
          <w:szCs w:val="24"/>
        </w:rPr>
      </w:pPr>
    </w:p>
    <w:p w:rsidR="007A0643" w:rsidRDefault="00E8160D" w:rsidP="00E8160D">
      <w:pPr>
        <w:pStyle w:val="NoSpacing"/>
        <w:numPr>
          <w:ilvl w:val="0"/>
          <w:numId w:val="9"/>
        </w:numPr>
        <w:rPr>
          <w:rFonts w:cstheme="minorHAnsi"/>
          <w:b/>
          <w:sz w:val="28"/>
          <w:szCs w:val="24"/>
        </w:rPr>
      </w:pPr>
      <w:r w:rsidRPr="00E8160D">
        <w:rPr>
          <w:rFonts w:cstheme="minorHAnsi"/>
          <w:b/>
          <w:sz w:val="28"/>
          <w:szCs w:val="24"/>
        </w:rPr>
        <w:lastRenderedPageBreak/>
        <w:t>Ultrasonic Sensor(HC-SR06)</w:t>
      </w:r>
    </w:p>
    <w:p w:rsidR="000D23A2" w:rsidRPr="000D23A2" w:rsidRDefault="00E8160D" w:rsidP="000D23A2">
      <w:pPr>
        <w:pStyle w:val="NoSpacing"/>
        <w:rPr>
          <w:rFonts w:cstheme="minorHAnsi"/>
          <w:color w:val="222222"/>
          <w:sz w:val="24"/>
          <w:shd w:val="clear" w:color="auto" w:fill="FFFFFF"/>
        </w:rPr>
      </w:pPr>
      <w:r w:rsidRPr="000D23A2">
        <w:rPr>
          <w:rFonts w:cstheme="minorHAnsi"/>
          <w:bCs/>
          <w:color w:val="222222"/>
          <w:sz w:val="24"/>
          <w:shd w:val="clear" w:color="auto" w:fill="FFFFFF"/>
        </w:rPr>
        <w:t>Ultrasonic sensors work</w:t>
      </w:r>
      <w:r w:rsidRPr="000D23A2">
        <w:rPr>
          <w:rFonts w:cstheme="minorHAnsi"/>
          <w:color w:val="222222"/>
          <w:sz w:val="24"/>
          <w:shd w:val="clear" w:color="auto" w:fill="FFFFFF"/>
        </w:rPr>
        <w:t> by emitting sound waves at a frequency too high for humans to hear. They then wait for the sound to be reflected back, calculating distance based on the time required. This is similar to how radar measures the time it takes a radio wave to return after hitting an object.</w:t>
      </w:r>
    </w:p>
    <w:p w:rsidR="000D23A2" w:rsidRPr="000D23A2" w:rsidRDefault="000D23A2" w:rsidP="00F2007B">
      <w:pPr>
        <w:pStyle w:val="NoSpacing"/>
        <w:numPr>
          <w:ilvl w:val="0"/>
          <w:numId w:val="2"/>
        </w:numPr>
        <w:rPr>
          <w:rFonts w:cstheme="minorHAnsi"/>
          <w:color w:val="222222"/>
          <w:sz w:val="24"/>
          <w:shd w:val="clear" w:color="auto" w:fill="FFFFFF"/>
        </w:rPr>
      </w:pPr>
      <w:r w:rsidRPr="000D23A2">
        <w:rPr>
          <w:rFonts w:cstheme="minorHAnsi"/>
          <w:color w:val="222222"/>
          <w:sz w:val="24"/>
          <w:shd w:val="clear" w:color="auto" w:fill="FFFFFF"/>
        </w:rPr>
        <w:t>It has Frequency of 20KHz and Measuring range of 2Cm to 30Cm.</w:t>
      </w:r>
    </w:p>
    <w:p w:rsidR="000D23A2" w:rsidRDefault="000D23A2" w:rsidP="000D23A2">
      <w:pPr>
        <w:pStyle w:val="NoSpacing"/>
        <w:jc w:val="center"/>
        <w:rPr>
          <w:rFonts w:cstheme="minorHAnsi"/>
          <w:color w:val="222222"/>
          <w:shd w:val="clear" w:color="auto" w:fill="FFFFFF"/>
        </w:rPr>
      </w:pPr>
      <w:r>
        <w:rPr>
          <w:rFonts w:cstheme="minorHAnsi"/>
          <w:noProof/>
          <w:color w:val="222222"/>
          <w:shd w:val="clear" w:color="auto" w:fill="FFFFFF"/>
          <w:lang w:eastAsia="en-IN"/>
        </w:rPr>
        <w:drawing>
          <wp:inline distT="0" distB="0" distL="0" distR="0">
            <wp:extent cx="2430991" cy="1531753"/>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206CC1.tmp"/>
                    <pic:cNvPicPr/>
                  </pic:nvPicPr>
                  <pic:blipFill>
                    <a:blip r:embed="rId19">
                      <a:extLst>
                        <a:ext uri="{28A0092B-C50C-407E-A947-70E740481C1C}">
                          <a14:useLocalDpi xmlns:a14="http://schemas.microsoft.com/office/drawing/2010/main" val="0"/>
                        </a:ext>
                      </a:extLst>
                    </a:blip>
                    <a:stretch>
                      <a:fillRect/>
                    </a:stretch>
                  </pic:blipFill>
                  <pic:spPr>
                    <a:xfrm>
                      <a:off x="0" y="0"/>
                      <a:ext cx="2430991" cy="1531753"/>
                    </a:xfrm>
                    <a:prstGeom prst="rect">
                      <a:avLst/>
                    </a:prstGeom>
                  </pic:spPr>
                </pic:pic>
              </a:graphicData>
            </a:graphic>
          </wp:inline>
        </w:drawing>
      </w:r>
    </w:p>
    <w:p w:rsidR="007A0643" w:rsidRDefault="000D23A2" w:rsidP="000D23A2">
      <w:pPr>
        <w:pStyle w:val="NoSpacing"/>
        <w:numPr>
          <w:ilvl w:val="0"/>
          <w:numId w:val="9"/>
        </w:numPr>
        <w:rPr>
          <w:rFonts w:cstheme="minorHAnsi"/>
          <w:b/>
          <w:color w:val="222222"/>
          <w:sz w:val="28"/>
          <w:shd w:val="clear" w:color="auto" w:fill="FFFFFF"/>
        </w:rPr>
      </w:pPr>
      <w:r w:rsidRPr="000D23A2">
        <w:rPr>
          <w:rFonts w:cstheme="minorHAnsi"/>
          <w:b/>
          <w:color w:val="222222"/>
          <w:sz w:val="28"/>
          <w:shd w:val="clear" w:color="auto" w:fill="FFFFFF"/>
        </w:rPr>
        <w:t>Temperature humidity sensor(DHT11)</w:t>
      </w:r>
    </w:p>
    <w:p w:rsidR="007A0643" w:rsidRDefault="000D23A2" w:rsidP="000D23A2">
      <w:pPr>
        <w:pStyle w:val="NoSpacing"/>
        <w:rPr>
          <w:rFonts w:cstheme="minorHAnsi"/>
          <w:color w:val="000000"/>
          <w:spacing w:val="4"/>
          <w:sz w:val="24"/>
          <w:szCs w:val="23"/>
          <w:shd w:val="clear" w:color="auto" w:fill="FFFFFF"/>
        </w:rPr>
      </w:pPr>
      <w:r w:rsidRPr="000D23A2">
        <w:rPr>
          <w:rFonts w:cstheme="minorHAnsi"/>
          <w:color w:val="000000"/>
          <w:spacing w:val="4"/>
          <w:sz w:val="24"/>
          <w:szCs w:val="23"/>
          <w:shd w:val="clear" w:color="auto" w:fill="FFFFFF"/>
        </w:rPr>
        <w:t xml:space="preserve">The DHT11 is a basic, </w:t>
      </w:r>
      <w:r w:rsidR="00D35DE2" w:rsidRPr="000D23A2">
        <w:rPr>
          <w:rFonts w:cstheme="minorHAnsi"/>
          <w:color w:val="000000"/>
          <w:spacing w:val="4"/>
          <w:sz w:val="24"/>
          <w:szCs w:val="23"/>
          <w:shd w:val="clear" w:color="auto" w:fill="FFFFFF"/>
        </w:rPr>
        <w:t>ultra-low-cost</w:t>
      </w:r>
      <w:r w:rsidRPr="000D23A2">
        <w:rPr>
          <w:rFonts w:cstheme="minorHAnsi"/>
          <w:color w:val="000000"/>
          <w:spacing w:val="4"/>
          <w:sz w:val="24"/>
          <w:szCs w:val="23"/>
          <w:shd w:val="clear" w:color="auto" w:fill="FFFFFF"/>
        </w:rPr>
        <w:t xml:space="preserve"> digital temperature and humidity sensor. It uses a capacitive humidity sensor and a thermistor to measure the surrounding air, and spits out a digital signal on the data pin (no </w:t>
      </w:r>
      <w:proofErr w:type="spellStart"/>
      <w:r w:rsidRPr="000D23A2">
        <w:rPr>
          <w:rFonts w:cstheme="minorHAnsi"/>
          <w:color w:val="000000"/>
          <w:spacing w:val="4"/>
          <w:sz w:val="24"/>
          <w:szCs w:val="23"/>
          <w:shd w:val="clear" w:color="auto" w:fill="FFFFFF"/>
        </w:rPr>
        <w:t>analog</w:t>
      </w:r>
      <w:proofErr w:type="spellEnd"/>
      <w:r w:rsidRPr="000D23A2">
        <w:rPr>
          <w:rFonts w:cstheme="minorHAnsi"/>
          <w:color w:val="000000"/>
          <w:spacing w:val="4"/>
          <w:sz w:val="24"/>
          <w:szCs w:val="23"/>
          <w:shd w:val="clear" w:color="auto" w:fill="FFFFFF"/>
        </w:rPr>
        <w:t xml:space="preserve"> input pins needed). </w:t>
      </w:r>
      <w:proofErr w:type="spellStart"/>
      <w:r w:rsidRPr="000D23A2">
        <w:rPr>
          <w:rFonts w:cstheme="minorHAnsi"/>
          <w:color w:val="000000"/>
          <w:spacing w:val="4"/>
          <w:sz w:val="24"/>
          <w:szCs w:val="23"/>
          <w:shd w:val="clear" w:color="auto" w:fill="FFFFFF"/>
        </w:rPr>
        <w:t>Its</w:t>
      </w:r>
      <w:proofErr w:type="spellEnd"/>
      <w:r w:rsidRPr="000D23A2">
        <w:rPr>
          <w:rFonts w:cstheme="minorHAnsi"/>
          <w:color w:val="000000"/>
          <w:spacing w:val="4"/>
          <w:sz w:val="24"/>
          <w:szCs w:val="23"/>
          <w:shd w:val="clear" w:color="auto" w:fill="FFFFFF"/>
        </w:rPr>
        <w:t xml:space="preserve"> fairly simple to use, but requires careful timing to grab data. The only real downside of this sensor is you can only get new data from it once every 2 seconds, so when using our library, sensor readings can be up to 2 seconds old.</w:t>
      </w:r>
    </w:p>
    <w:p w:rsidR="000D23A2" w:rsidRPr="000D23A2" w:rsidRDefault="000D23A2" w:rsidP="00F2007B">
      <w:pPr>
        <w:pStyle w:val="NoSpacing"/>
        <w:numPr>
          <w:ilvl w:val="0"/>
          <w:numId w:val="2"/>
        </w:numPr>
        <w:rPr>
          <w:sz w:val="24"/>
          <w:szCs w:val="24"/>
          <w:lang w:eastAsia="en-IN"/>
        </w:rPr>
      </w:pPr>
      <w:r w:rsidRPr="000D23A2">
        <w:rPr>
          <w:sz w:val="24"/>
          <w:szCs w:val="24"/>
          <w:lang w:eastAsia="en-IN"/>
        </w:rPr>
        <w:t>Good for 20-80% humidity readings with 5% accuracy</w:t>
      </w:r>
    </w:p>
    <w:p w:rsidR="000D23A2" w:rsidRDefault="000D23A2" w:rsidP="00F2007B">
      <w:pPr>
        <w:pStyle w:val="NoSpacing"/>
        <w:numPr>
          <w:ilvl w:val="0"/>
          <w:numId w:val="2"/>
        </w:numPr>
        <w:rPr>
          <w:sz w:val="24"/>
          <w:szCs w:val="24"/>
          <w:lang w:eastAsia="en-IN"/>
        </w:rPr>
      </w:pPr>
      <w:r w:rsidRPr="000D23A2">
        <w:rPr>
          <w:sz w:val="24"/>
          <w:szCs w:val="24"/>
          <w:lang w:eastAsia="en-IN"/>
        </w:rPr>
        <w:t>Good for 0-50°C temperature readings ±2°C accuracy</w:t>
      </w:r>
    </w:p>
    <w:p w:rsidR="000D23A2" w:rsidRDefault="000D23A2" w:rsidP="000D23A2">
      <w:pPr>
        <w:pStyle w:val="NoSpacing"/>
        <w:jc w:val="center"/>
        <w:rPr>
          <w:sz w:val="24"/>
          <w:szCs w:val="24"/>
          <w:lang w:eastAsia="en-IN"/>
        </w:rPr>
      </w:pPr>
      <w:r>
        <w:rPr>
          <w:noProof/>
          <w:sz w:val="24"/>
          <w:szCs w:val="24"/>
          <w:lang w:eastAsia="en-IN"/>
        </w:rPr>
        <w:drawing>
          <wp:inline distT="0" distB="0" distL="0" distR="0">
            <wp:extent cx="1737360" cy="1558445"/>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202215.tmp"/>
                    <pic:cNvPicPr/>
                  </pic:nvPicPr>
                  <pic:blipFill>
                    <a:blip r:embed="rId20">
                      <a:extLst>
                        <a:ext uri="{28A0092B-C50C-407E-A947-70E740481C1C}">
                          <a14:useLocalDpi xmlns:a14="http://schemas.microsoft.com/office/drawing/2010/main" val="0"/>
                        </a:ext>
                      </a:extLst>
                    </a:blip>
                    <a:stretch>
                      <a:fillRect/>
                    </a:stretch>
                  </pic:blipFill>
                  <pic:spPr>
                    <a:xfrm>
                      <a:off x="0" y="0"/>
                      <a:ext cx="1743261" cy="1563739"/>
                    </a:xfrm>
                    <a:prstGeom prst="rect">
                      <a:avLst/>
                    </a:prstGeom>
                  </pic:spPr>
                </pic:pic>
              </a:graphicData>
            </a:graphic>
          </wp:inline>
        </w:drawing>
      </w:r>
    </w:p>
    <w:p w:rsidR="000D23A2" w:rsidRPr="000D23A2" w:rsidRDefault="000D23A2" w:rsidP="000D23A2">
      <w:pPr>
        <w:pStyle w:val="NoSpacing"/>
        <w:numPr>
          <w:ilvl w:val="0"/>
          <w:numId w:val="9"/>
        </w:numPr>
        <w:rPr>
          <w:b/>
          <w:sz w:val="28"/>
          <w:szCs w:val="24"/>
          <w:lang w:eastAsia="en-IN"/>
        </w:rPr>
      </w:pPr>
      <w:r w:rsidRPr="000D23A2">
        <w:rPr>
          <w:b/>
          <w:sz w:val="28"/>
          <w:szCs w:val="24"/>
          <w:lang w:eastAsia="en-IN"/>
        </w:rPr>
        <w:t>Smoke and combustible gas sensor(MQ2)</w:t>
      </w:r>
    </w:p>
    <w:p w:rsidR="007A0643" w:rsidRPr="00715940" w:rsidRDefault="000D23A2" w:rsidP="00715940">
      <w:pPr>
        <w:pStyle w:val="NoSpacing"/>
        <w:rPr>
          <w:sz w:val="24"/>
        </w:rPr>
      </w:pPr>
      <w:r w:rsidRPr="00715940">
        <w:rPr>
          <w:sz w:val="24"/>
        </w:rPr>
        <w:t>Gas Sensor (MQ2) detects combustible gasses and smoke. The Grove - Gas Sensor(MQ2) module is useful for gas leakage detection (in home and industry). It can detect combustible gas and smoke. The output voltage from the Gas sensor increases when the concentration of gas.</w:t>
      </w:r>
    </w:p>
    <w:p w:rsidR="00715940" w:rsidRPr="00715940" w:rsidRDefault="00715940" w:rsidP="00715940">
      <w:pPr>
        <w:pStyle w:val="NoSpacing"/>
        <w:rPr>
          <w:rFonts w:cstheme="minorHAnsi"/>
          <w:sz w:val="24"/>
        </w:rPr>
      </w:pPr>
      <w:r w:rsidRPr="00715940">
        <w:rPr>
          <w:rFonts w:cstheme="minorHAnsi"/>
          <w:sz w:val="24"/>
        </w:rPr>
        <w:t xml:space="preserve">The </w:t>
      </w:r>
      <w:proofErr w:type="spellStart"/>
      <w:r w:rsidRPr="00715940">
        <w:rPr>
          <w:rFonts w:cstheme="minorHAnsi"/>
          <w:sz w:val="24"/>
        </w:rPr>
        <w:t>analog</w:t>
      </w:r>
      <w:proofErr w:type="spellEnd"/>
      <w:r w:rsidRPr="00715940">
        <w:rPr>
          <w:rFonts w:cstheme="minorHAnsi"/>
          <w:sz w:val="24"/>
        </w:rPr>
        <w:t xml:space="preserve"> output voltage provided by the sensor changes in proportional to the concentration of smoke/gas. The greater the gas concentration, th</w:t>
      </w:r>
      <w:r>
        <w:rPr>
          <w:rFonts w:cstheme="minorHAnsi"/>
          <w:sz w:val="24"/>
        </w:rPr>
        <w:t xml:space="preserve">e higher is the output </w:t>
      </w:r>
      <w:r w:rsidR="00D35DE2">
        <w:rPr>
          <w:rFonts w:cstheme="minorHAnsi"/>
          <w:sz w:val="24"/>
        </w:rPr>
        <w:t>voltage.</w:t>
      </w:r>
      <w:r w:rsidR="00D35DE2" w:rsidRPr="00715940">
        <w:rPr>
          <w:rFonts w:cstheme="minorHAnsi"/>
          <w:sz w:val="24"/>
        </w:rPr>
        <w:t xml:space="preserve"> While</w:t>
      </w:r>
      <w:r w:rsidRPr="00715940">
        <w:rPr>
          <w:rFonts w:cstheme="minorHAnsi"/>
          <w:sz w:val="24"/>
        </w:rPr>
        <w:t xml:space="preserve"> lesser gas concentration results in low output voltage</w:t>
      </w:r>
      <w:r>
        <w:rPr>
          <w:rFonts w:cstheme="minorHAnsi"/>
          <w:sz w:val="24"/>
        </w:rPr>
        <w:t>.</w:t>
      </w:r>
    </w:p>
    <w:p w:rsidR="00715940" w:rsidRPr="00715940" w:rsidRDefault="00715940" w:rsidP="000D23A2">
      <w:pPr>
        <w:pStyle w:val="NoSpacing"/>
        <w:rPr>
          <w:rFonts w:cstheme="minorHAnsi"/>
          <w:color w:val="222222"/>
          <w:sz w:val="24"/>
          <w:shd w:val="clear" w:color="auto" w:fill="FFFFFF"/>
        </w:rPr>
      </w:pPr>
    </w:p>
    <w:p w:rsidR="007A0643" w:rsidRDefault="00715940" w:rsidP="00715940">
      <w:pPr>
        <w:pStyle w:val="NoSpacing"/>
        <w:rPr>
          <w:rFonts w:cstheme="minorHAnsi"/>
          <w:sz w:val="32"/>
          <w:szCs w:val="24"/>
        </w:rPr>
      </w:pPr>
      <w:r>
        <w:rPr>
          <w:rFonts w:cstheme="minorHAnsi"/>
          <w:noProof/>
          <w:sz w:val="32"/>
          <w:szCs w:val="24"/>
          <w:lang w:eastAsia="en-IN"/>
        </w:rPr>
        <mc:AlternateContent>
          <mc:Choice Requires="wps">
            <w:drawing>
              <wp:anchor distT="0" distB="0" distL="114300" distR="114300" simplePos="0" relativeHeight="251665408" behindDoc="0" locked="0" layoutInCell="1" allowOverlap="1">
                <wp:simplePos x="0" y="0"/>
                <wp:positionH relativeFrom="column">
                  <wp:posOffset>2552700</wp:posOffset>
                </wp:positionH>
                <wp:positionV relativeFrom="paragraph">
                  <wp:posOffset>1113155</wp:posOffset>
                </wp:positionV>
                <wp:extent cx="1287780" cy="388620"/>
                <wp:effectExtent l="0" t="0" r="26670" b="11430"/>
                <wp:wrapNone/>
                <wp:docPr id="24" name="Rectangle 24"/>
                <wp:cNvGraphicFramePr/>
                <a:graphic xmlns:a="http://schemas.openxmlformats.org/drawingml/2006/main">
                  <a:graphicData uri="http://schemas.microsoft.com/office/word/2010/wordprocessingShape">
                    <wps:wsp>
                      <wps:cNvSpPr/>
                      <wps:spPr>
                        <a:xfrm>
                          <a:off x="0" y="0"/>
                          <a:ext cx="1287780" cy="3886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362251" id="Rectangle 24" o:spid="_x0000_s1026" style="position:absolute;margin-left:201pt;margin-top:87.65pt;width:101.4pt;height:30.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bSWlQIAAK4FAAAOAAAAZHJzL2Uyb0RvYy54bWysVN9PGzEMfp+0/yHK+7heV6CruKIKxDQJ&#10;MQRMPKe5pBcpibMk7bX76+fkfpQxtAe0PqRObH+2v7N9cbk3muyEDwpsRcuTCSXCcqiV3VT0x9PN&#10;pzklITJbMw1WVPQgAr1cfvxw0bqFmEIDuhaeIIgNi9ZVtInRLYoi8EYYFk7ACYtKCd6wiFe/KWrP&#10;WkQ3uphOJmdFC752HrgIAV+vOyVdZnwpBY/fpQwiEl1RzC3m0+dznc5iecEWG89co3ifBntHFoYp&#10;i0FHqGsWGdl69ReUUdxDABlPOJgCpFRc5BqwmnLyqprHhjmRa0FyghtpCv8Plt/t7j1RdUWnM0os&#10;M/iNHpA1ZjdaEHxDgloXFmj36O59fwsopmr30pv0j3WQfSb1MJIq9pFwfCyn8/PzOXLPUfd5Pj+b&#10;ZtaLo7fzIX4VYEgSKuoxfOaS7W5DxIhoOpikYAG0qm+U1vmSGkVcaU92DD/xelOmjNHjDytt3+WI&#10;MMmzSAR0JWcpHrRIeNo+CIncYZHTnHDu2mMyjHNhY9mpGlaLLsfTCf6GLIf0c84ZMCFLrG7E7gEG&#10;yw5kwO6K7e2Tq8hNPzpP/pVY5zx65Mhg4+hslAX/FoDGqvrInf1AUkdNYmkN9QE7y0M3csHxG4Wf&#10;95aFeM88zhh2BO6N+B0PqaGtKPQSJQ34X2+9J3tsfdRS0uLMVjT83DIvKNHfLA7Fl3I2S0OeL7PT&#10;c+w04l9q1i81dmuuAHumxA3leBaTfdSDKD2YZ1wvqxQVVcxyjF1RHv1wuYrdLsEFxcVqlc1wsB2L&#10;t/bR8QSeWE3t+7R/Zt71PR5xOu5gmG+2eNXqnW3ytLDaRpAqz8GR155vXAq5cfoFlrbOy3u2Oq7Z&#10;5W8AAAD//wMAUEsDBBQABgAIAAAAIQDqlKDO4QAAAAsBAAAPAAAAZHJzL2Rvd25yZXYueG1sTI9B&#10;S8NAEIXvgv9hGcGb3Zi2qcZsiogiQg/aCnqcZneTYHY2ZDdp/PeOJz0O7/Hm+4rt7DoxmSG0nhRc&#10;LxIQhiqvW6oVvB+erm5AhIiksfNkFHybANvy/KzAXPsTvZlpH2vBIxRyVNDE2OdShqoxDsPC94Y4&#10;s35wGPkcaqkHPPG462SaJJl02BJ/aLA3D42pvvajU/Bp8fnw+BJ20qaTvW1fxw+7GZW6vJjv70BE&#10;M8e/MvziMzqUzHT0I+kgOgWrJGWXyMFmvQTBjSxZscxRQbrM1iDLQv53KH8AAAD//wMAUEsBAi0A&#10;FAAGAAgAAAAhALaDOJL+AAAA4QEAABMAAAAAAAAAAAAAAAAAAAAAAFtDb250ZW50X1R5cGVzXS54&#10;bWxQSwECLQAUAAYACAAAACEAOP0h/9YAAACUAQAACwAAAAAAAAAAAAAAAAAvAQAAX3JlbHMvLnJl&#10;bHNQSwECLQAUAAYACAAAACEAaB20lpUCAACuBQAADgAAAAAAAAAAAAAAAAAuAgAAZHJzL2Uyb0Rv&#10;Yy54bWxQSwECLQAUAAYACAAAACEA6pSgzuEAAAALAQAADwAAAAAAAAAAAAAAAADvBAAAZHJzL2Rv&#10;d25yZXYueG1sUEsFBgAAAAAEAAQA8wAAAP0FAAAAAA==&#10;" fillcolor="white [3212]" strokecolor="white [3212]" strokeweight="1pt"/>
            </w:pict>
          </mc:Fallback>
        </mc:AlternateContent>
      </w:r>
      <w:r>
        <w:rPr>
          <w:rFonts w:cstheme="minorHAnsi"/>
          <w:noProof/>
          <w:sz w:val="32"/>
          <w:szCs w:val="24"/>
          <w:lang w:eastAsia="en-IN"/>
        </w:rPr>
        <w:drawing>
          <wp:inline distT="0" distB="0" distL="0" distR="0">
            <wp:extent cx="2222227" cy="17145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20D9AA.tmp"/>
                    <pic:cNvPicPr/>
                  </pic:nvPicPr>
                  <pic:blipFill>
                    <a:blip r:embed="rId21">
                      <a:extLst>
                        <a:ext uri="{28A0092B-C50C-407E-A947-70E740481C1C}">
                          <a14:useLocalDpi xmlns:a14="http://schemas.microsoft.com/office/drawing/2010/main" val="0"/>
                        </a:ext>
                      </a:extLst>
                    </a:blip>
                    <a:stretch>
                      <a:fillRect/>
                    </a:stretch>
                  </pic:blipFill>
                  <pic:spPr>
                    <a:xfrm>
                      <a:off x="0" y="0"/>
                      <a:ext cx="2233661" cy="1723321"/>
                    </a:xfrm>
                    <a:prstGeom prst="rect">
                      <a:avLst/>
                    </a:prstGeom>
                  </pic:spPr>
                </pic:pic>
              </a:graphicData>
            </a:graphic>
          </wp:inline>
        </w:drawing>
      </w:r>
      <w:r>
        <w:rPr>
          <w:rFonts w:cstheme="minorHAnsi"/>
          <w:noProof/>
          <w:sz w:val="32"/>
          <w:szCs w:val="24"/>
          <w:lang w:eastAsia="en-IN"/>
        </w:rPr>
        <w:drawing>
          <wp:inline distT="0" distB="0" distL="0" distR="0">
            <wp:extent cx="3390847" cy="191262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20AAB.tmp"/>
                    <pic:cNvPicPr/>
                  </pic:nvPicPr>
                  <pic:blipFill>
                    <a:blip r:embed="rId22">
                      <a:extLst>
                        <a:ext uri="{28A0092B-C50C-407E-A947-70E740481C1C}">
                          <a14:useLocalDpi xmlns:a14="http://schemas.microsoft.com/office/drawing/2010/main" val="0"/>
                        </a:ext>
                      </a:extLst>
                    </a:blip>
                    <a:stretch>
                      <a:fillRect/>
                    </a:stretch>
                  </pic:blipFill>
                  <pic:spPr>
                    <a:xfrm>
                      <a:off x="0" y="0"/>
                      <a:ext cx="3394703" cy="1914795"/>
                    </a:xfrm>
                    <a:prstGeom prst="rect">
                      <a:avLst/>
                    </a:prstGeom>
                  </pic:spPr>
                </pic:pic>
              </a:graphicData>
            </a:graphic>
          </wp:inline>
        </w:drawing>
      </w:r>
    </w:p>
    <w:p w:rsidR="00715940" w:rsidRDefault="00715940" w:rsidP="00715940">
      <w:pPr>
        <w:pStyle w:val="NoSpacing"/>
        <w:rPr>
          <w:rFonts w:cstheme="minorHAnsi"/>
          <w:sz w:val="32"/>
          <w:szCs w:val="24"/>
        </w:rPr>
      </w:pPr>
    </w:p>
    <w:p w:rsidR="00715940" w:rsidRDefault="00715940" w:rsidP="00715940">
      <w:pPr>
        <w:pStyle w:val="NoSpacing"/>
        <w:rPr>
          <w:rFonts w:cstheme="minorHAnsi"/>
          <w:sz w:val="32"/>
          <w:szCs w:val="24"/>
        </w:rPr>
      </w:pPr>
    </w:p>
    <w:p w:rsidR="007A0643" w:rsidRPr="00715940" w:rsidRDefault="00715940" w:rsidP="00715940">
      <w:pPr>
        <w:pStyle w:val="NoSpacing"/>
        <w:numPr>
          <w:ilvl w:val="0"/>
          <w:numId w:val="9"/>
        </w:numPr>
        <w:rPr>
          <w:rFonts w:cstheme="minorHAnsi"/>
          <w:b/>
          <w:sz w:val="28"/>
          <w:szCs w:val="28"/>
        </w:rPr>
      </w:pPr>
      <w:r w:rsidRPr="00715940">
        <w:rPr>
          <w:rFonts w:cstheme="minorHAnsi"/>
          <w:b/>
          <w:sz w:val="28"/>
          <w:szCs w:val="28"/>
        </w:rPr>
        <w:lastRenderedPageBreak/>
        <w:t>Pyroelectric Infrared Sensor (HC-SR501)</w:t>
      </w:r>
    </w:p>
    <w:p w:rsidR="007A0643" w:rsidRDefault="00715940" w:rsidP="00BA4C5E">
      <w:pPr>
        <w:pStyle w:val="NoSpacing"/>
        <w:rPr>
          <w:color w:val="303030"/>
          <w:sz w:val="24"/>
          <w:szCs w:val="24"/>
          <w:shd w:val="clear" w:color="auto" w:fill="FFFFFF"/>
        </w:rPr>
      </w:pPr>
      <w:r w:rsidRPr="00BA4C5E">
        <w:rPr>
          <w:color w:val="303030"/>
          <w:sz w:val="24"/>
          <w:szCs w:val="24"/>
          <w:shd w:val="clear" w:color="auto" w:fill="FFFFFF"/>
        </w:rPr>
        <w:t xml:space="preserve">The PIR sensor stands for Passive Infrared sensor. It is a low cost sensor which can detect the presence of Human beings or animals. </w:t>
      </w:r>
    </w:p>
    <w:p w:rsidR="00BA4C5E" w:rsidRDefault="00BA4C5E" w:rsidP="00BA4C5E">
      <w:pPr>
        <w:pStyle w:val="NoSpacing"/>
        <w:jc w:val="center"/>
        <w:rPr>
          <w:color w:val="303030"/>
          <w:sz w:val="24"/>
          <w:szCs w:val="24"/>
          <w:shd w:val="clear" w:color="auto" w:fill="FFFFFF"/>
        </w:rPr>
      </w:pPr>
      <w:r>
        <w:rPr>
          <w:noProof/>
          <w:color w:val="303030"/>
          <w:sz w:val="24"/>
          <w:szCs w:val="24"/>
          <w:shd w:val="clear" w:color="auto" w:fill="FFFFFF"/>
          <w:lang w:eastAsia="en-IN"/>
        </w:rPr>
        <w:drawing>
          <wp:inline distT="0" distB="0" distL="0" distR="0">
            <wp:extent cx="2103302" cy="1806097"/>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206C48.tmp"/>
                    <pic:cNvPicPr/>
                  </pic:nvPicPr>
                  <pic:blipFill>
                    <a:blip r:embed="rId23">
                      <a:extLst>
                        <a:ext uri="{28A0092B-C50C-407E-A947-70E740481C1C}">
                          <a14:useLocalDpi xmlns:a14="http://schemas.microsoft.com/office/drawing/2010/main" val="0"/>
                        </a:ext>
                      </a:extLst>
                    </a:blip>
                    <a:stretch>
                      <a:fillRect/>
                    </a:stretch>
                  </pic:blipFill>
                  <pic:spPr>
                    <a:xfrm>
                      <a:off x="0" y="0"/>
                      <a:ext cx="2103302" cy="1806097"/>
                    </a:xfrm>
                    <a:prstGeom prst="rect">
                      <a:avLst/>
                    </a:prstGeom>
                  </pic:spPr>
                </pic:pic>
              </a:graphicData>
            </a:graphic>
          </wp:inline>
        </w:drawing>
      </w:r>
    </w:p>
    <w:p w:rsidR="00BA4C5E" w:rsidRDefault="00BA4C5E" w:rsidP="00BA4C5E">
      <w:pPr>
        <w:pStyle w:val="NoSpacing"/>
        <w:rPr>
          <w:b/>
          <w:i/>
          <w:color w:val="303030"/>
          <w:sz w:val="24"/>
          <w:szCs w:val="24"/>
          <w:shd w:val="clear" w:color="auto" w:fill="FFFFFF"/>
        </w:rPr>
      </w:pPr>
      <w:r w:rsidRPr="00BA4C5E">
        <w:rPr>
          <w:b/>
          <w:i/>
          <w:color w:val="303030"/>
          <w:sz w:val="24"/>
          <w:szCs w:val="24"/>
          <w:shd w:val="clear" w:color="auto" w:fill="FFFFFF"/>
        </w:rPr>
        <w:t>How it works?</w:t>
      </w:r>
    </w:p>
    <w:p w:rsidR="00BA4C5E" w:rsidRPr="00BA4C5E" w:rsidRDefault="00BA4C5E" w:rsidP="00BA4C5E">
      <w:pPr>
        <w:pStyle w:val="NoSpacing"/>
        <w:rPr>
          <w:sz w:val="24"/>
          <w:szCs w:val="24"/>
        </w:rPr>
      </w:pPr>
      <w:r w:rsidRPr="00BA4C5E">
        <w:rPr>
          <w:sz w:val="24"/>
          <w:szCs w:val="24"/>
        </w:rPr>
        <w:t xml:space="preserve">If you didn’t know, all objects with a temperature above Absolute Zero (0 Kelvin / -273.15 °C) emit heat energy in the form of infrared radiation, including human bodies. The hotter an object </w:t>
      </w:r>
      <w:proofErr w:type="gramStart"/>
      <w:r w:rsidRPr="00BA4C5E">
        <w:rPr>
          <w:sz w:val="24"/>
          <w:szCs w:val="24"/>
        </w:rPr>
        <w:t>is,</w:t>
      </w:r>
      <w:proofErr w:type="gramEnd"/>
      <w:r w:rsidRPr="00BA4C5E">
        <w:rPr>
          <w:sz w:val="24"/>
          <w:szCs w:val="24"/>
        </w:rPr>
        <w:t xml:space="preserve"> the more radiation it emits.</w:t>
      </w:r>
    </w:p>
    <w:p w:rsidR="00BA4C5E" w:rsidRDefault="00BA4C5E" w:rsidP="00BA4C5E">
      <w:pPr>
        <w:pStyle w:val="NoSpacing"/>
        <w:rPr>
          <w:sz w:val="24"/>
          <w:szCs w:val="24"/>
        </w:rPr>
      </w:pPr>
      <w:r w:rsidRPr="00BA4C5E">
        <w:rPr>
          <w:sz w:val="24"/>
          <w:szCs w:val="24"/>
        </w:rPr>
        <w:t>PIR sensor is specially designed to detect such levels of infrared radiation. It basically consists of two main parts: </w:t>
      </w:r>
      <w:r w:rsidRPr="00BA4C5E">
        <w:rPr>
          <w:rStyle w:val="Strong"/>
          <w:b w:val="0"/>
          <w:bCs w:val="0"/>
          <w:sz w:val="24"/>
          <w:szCs w:val="24"/>
        </w:rPr>
        <w:t>A Pyroelectric Sensor</w:t>
      </w:r>
      <w:r w:rsidRPr="00BA4C5E">
        <w:rPr>
          <w:sz w:val="24"/>
          <w:szCs w:val="24"/>
        </w:rPr>
        <w:t> and A special lens called </w:t>
      </w:r>
      <w:r w:rsidRPr="00BA4C5E">
        <w:rPr>
          <w:rStyle w:val="Strong"/>
          <w:b w:val="0"/>
          <w:bCs w:val="0"/>
          <w:sz w:val="24"/>
          <w:szCs w:val="24"/>
        </w:rPr>
        <w:t>Fresnel lens</w:t>
      </w:r>
      <w:r w:rsidRPr="00BA4C5E">
        <w:rPr>
          <w:sz w:val="24"/>
          <w:szCs w:val="24"/>
        </w:rPr>
        <w:t> which focuses the infrared signals onto the pyroelectric sensor.</w:t>
      </w:r>
    </w:p>
    <w:p w:rsidR="00BA4C5E" w:rsidRPr="00BA4C5E" w:rsidRDefault="00BA4C5E" w:rsidP="00A57E9A">
      <w:pPr>
        <w:pStyle w:val="NoSpacing"/>
        <w:jc w:val="center"/>
        <w:rPr>
          <w:sz w:val="24"/>
          <w:szCs w:val="24"/>
        </w:rPr>
      </w:pPr>
      <w:r>
        <w:rPr>
          <w:noProof/>
          <w:sz w:val="24"/>
          <w:szCs w:val="24"/>
          <w:lang w:eastAsia="en-IN"/>
        </w:rPr>
        <w:drawing>
          <wp:inline distT="0" distB="0" distL="0" distR="0">
            <wp:extent cx="3848100" cy="215458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20CE6E.tmp"/>
                    <pic:cNvPicPr/>
                  </pic:nvPicPr>
                  <pic:blipFill>
                    <a:blip r:embed="rId24">
                      <a:extLst>
                        <a:ext uri="{28A0092B-C50C-407E-A947-70E740481C1C}">
                          <a14:useLocalDpi xmlns:a14="http://schemas.microsoft.com/office/drawing/2010/main" val="0"/>
                        </a:ext>
                      </a:extLst>
                    </a:blip>
                    <a:stretch>
                      <a:fillRect/>
                    </a:stretch>
                  </pic:blipFill>
                  <pic:spPr>
                    <a:xfrm>
                      <a:off x="0" y="0"/>
                      <a:ext cx="3862619" cy="2162712"/>
                    </a:xfrm>
                    <a:prstGeom prst="rect">
                      <a:avLst/>
                    </a:prstGeom>
                  </pic:spPr>
                </pic:pic>
              </a:graphicData>
            </a:graphic>
          </wp:inline>
        </w:drawing>
      </w:r>
    </w:p>
    <w:p w:rsidR="00BA4C5E" w:rsidRPr="00BA4C5E" w:rsidRDefault="00BA4C5E" w:rsidP="00BA4C5E">
      <w:pPr>
        <w:pStyle w:val="NoSpacing"/>
        <w:rPr>
          <w:b/>
          <w:color w:val="303030"/>
          <w:sz w:val="24"/>
          <w:szCs w:val="24"/>
          <w:shd w:val="clear" w:color="auto" w:fill="FFFFFF"/>
        </w:rPr>
      </w:pPr>
    </w:p>
    <w:p w:rsidR="00BA4C5E" w:rsidRPr="00BA4C5E" w:rsidRDefault="00BA4C5E" w:rsidP="00BA4C5E">
      <w:pPr>
        <w:pStyle w:val="NoSpacing"/>
        <w:rPr>
          <w:rFonts w:cstheme="minorHAnsi"/>
          <w:color w:val="303030"/>
          <w:sz w:val="24"/>
          <w:szCs w:val="24"/>
          <w:shd w:val="clear" w:color="auto" w:fill="FFFFFF"/>
        </w:rPr>
      </w:pPr>
    </w:p>
    <w:p w:rsidR="00BA4C5E" w:rsidRPr="00BA4C5E" w:rsidRDefault="00BA4C5E" w:rsidP="00BA4C5E">
      <w:pPr>
        <w:pStyle w:val="NoSpacing"/>
        <w:rPr>
          <w:rFonts w:cstheme="minorHAnsi"/>
          <w:sz w:val="24"/>
          <w:szCs w:val="24"/>
        </w:rPr>
      </w:pPr>
      <w:r w:rsidRPr="00BA4C5E">
        <w:rPr>
          <w:rFonts w:cstheme="minorHAnsi"/>
          <w:color w:val="43414E"/>
          <w:sz w:val="24"/>
          <w:szCs w:val="24"/>
          <w:shd w:val="clear" w:color="auto" w:fill="FFFFFF"/>
        </w:rPr>
        <w:t>it first intercepts one half of the PIR sensor, which causes a positive differential change between the two halves. When the warm body leaves the sensing area, the reverse happens, whereby the sensor generates a negative differential change. The corresponding pulse of signals results in the sensor setting its output pin high.</w:t>
      </w:r>
    </w:p>
    <w:p w:rsidR="007A0643" w:rsidRPr="00071618" w:rsidRDefault="00BA4C5E" w:rsidP="00BA4C5E">
      <w:pPr>
        <w:pStyle w:val="NoSpacing"/>
        <w:jc w:val="center"/>
        <w:rPr>
          <w:rFonts w:cstheme="minorHAnsi"/>
          <w:sz w:val="32"/>
          <w:szCs w:val="24"/>
        </w:rPr>
      </w:pPr>
      <w:r>
        <w:rPr>
          <w:rFonts w:cstheme="minorHAnsi"/>
          <w:noProof/>
          <w:sz w:val="32"/>
          <w:szCs w:val="24"/>
          <w:lang w:eastAsia="en-IN"/>
        </w:rPr>
        <mc:AlternateContent>
          <mc:Choice Requires="wps">
            <w:drawing>
              <wp:anchor distT="0" distB="0" distL="114300" distR="114300" simplePos="0" relativeHeight="251666432" behindDoc="0" locked="0" layoutInCell="1" allowOverlap="1">
                <wp:simplePos x="0" y="0"/>
                <wp:positionH relativeFrom="column">
                  <wp:posOffset>2377440</wp:posOffset>
                </wp:positionH>
                <wp:positionV relativeFrom="paragraph">
                  <wp:posOffset>313055</wp:posOffset>
                </wp:positionV>
                <wp:extent cx="190500" cy="441960"/>
                <wp:effectExtent l="0" t="0" r="19050" b="15240"/>
                <wp:wrapNone/>
                <wp:docPr id="29" name="Rectangle 29"/>
                <wp:cNvGraphicFramePr/>
                <a:graphic xmlns:a="http://schemas.openxmlformats.org/drawingml/2006/main">
                  <a:graphicData uri="http://schemas.microsoft.com/office/word/2010/wordprocessingShape">
                    <wps:wsp>
                      <wps:cNvSpPr/>
                      <wps:spPr>
                        <a:xfrm>
                          <a:off x="0" y="0"/>
                          <a:ext cx="190500" cy="4419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742B65" id="Rectangle 29" o:spid="_x0000_s1026" style="position:absolute;margin-left:187.2pt;margin-top:24.65pt;width:15pt;height:34.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axkgIAAK0FAAAOAAAAZHJzL2Uyb0RvYy54bWysVE1v2zAMvQ/YfxB0X20HabcEdYogRYYB&#10;RVu0HXpWZCkWIIuapMTJfv0o+SNtV+xQ7CKLIvlIPpO8vDo0muyF8wpMSYuznBJhOFTKbEv682n9&#10;5RslPjBTMQ1GlPQoPL1afP502dq5mEANuhKOIIjx89aWtA7BzrPM81o0zJ+BFQaVElzDAopum1WO&#10;tYje6GyS5xdZC66yDrjwHl+vOyVdJHwpBQ93UnoRiC4p5hbS6dK5iWe2uGTzrWO2VrxPg30gi4Yp&#10;g0FHqGsWGNk59RdUo7gDDzKccWgykFJxkWrAaor8TTWPNbMi1YLkeDvS5P8fLL/d3zuiqpJOZpQY&#10;1uA/ekDWmNlqQfANCWqtn6Pdo713veTxGqs9SNfEL9ZBDonU40iqOATC8bGY5ec5Us9RNZ0Ws4tE&#10;enZyts6H7wIaEi8ldRg9Ucn2Nz5gQDQdTGIsD1pVa6V1EmKfiJV2ZM/wD2+2RUwYPV5ZafMhR4SJ&#10;nlmsv6s43cJRi4inzYOQSB3WOEkJp6Y9JcM4FyYUnapmlehyRDKQjj7LIf2UcwKMyBKrG7F7gMGy&#10;AxmwO5jePrqK1POjc/6vxDrn0SNFBhNG50YZcO8BaKyqj9zZDyR11ESWNlAdsbEcdBPnLV8r/L03&#10;zId75nDEsCNwbYQ7PKSGtqTQ3yipwf1+7z3aY+ejlpIWR7ak/teOOUGJ/mFwJmbFdBpnPAnT868T&#10;FNxLzealxuyaFWDPFLigLE/XaB/0cJUOmmfcLssYFVXMcIxdUh7cIKxCt0pwP3GxXCYznGvLwo15&#10;tDyCR1Zj+z4dnpmzfY8HHI5bGMabzd+0emcbPQ0sdwGkSnNw4rXnG3dCapx+f8Wl81JOVqctu/gD&#10;AAD//wMAUEsDBBQABgAIAAAAIQBMqO044AAAAAoBAAAPAAAAZHJzL2Rvd25yZXYueG1sTI/BTsMw&#10;DIbvSLxDZCRuLN1WsbU0nRACISQOsCHB0WuStqJxqibtytvjneBo+9Pv7y92s+vEZIbQelKwXCQg&#10;DFVet1Qr+Dg83WxBhIiksfNkFPyYALvy8qLAXPsTvZtpH2vBIRRyVNDE2OdShqoxDsPC94b4Zv3g&#10;MPI41FIPeOJw18lVktxKhy3xhwZ789CY6ns/OgVfFp8Pjy/hVdrVZLP2bfy0m1Gp66v5/g5ENHP8&#10;g+Gsz+pQstPRj6SD6BSsN2nKqII0W4NgIE3OiyOTy20Gsizk/wrlLwAAAP//AwBQSwECLQAUAAYA&#10;CAAAACEAtoM4kv4AAADhAQAAEwAAAAAAAAAAAAAAAAAAAAAAW0NvbnRlbnRfVHlwZXNdLnhtbFBL&#10;AQItABQABgAIAAAAIQA4/SH/1gAAAJQBAAALAAAAAAAAAAAAAAAAAC8BAABfcmVscy8ucmVsc1BL&#10;AQItABQABgAIAAAAIQD+FLaxkgIAAK0FAAAOAAAAAAAAAAAAAAAAAC4CAABkcnMvZTJvRG9jLnht&#10;bFBLAQItABQABgAIAAAAIQBMqO044AAAAAoBAAAPAAAAAAAAAAAAAAAAAOwEAABkcnMvZG93bnJl&#10;di54bWxQSwUGAAAAAAQABADzAAAA+QUAAAAA&#10;" fillcolor="white [3212]" strokecolor="white [3212]" strokeweight="1pt"/>
            </w:pict>
          </mc:Fallback>
        </mc:AlternateContent>
      </w:r>
      <w:r>
        <w:rPr>
          <w:rFonts w:cstheme="minorHAnsi"/>
          <w:noProof/>
          <w:sz w:val="32"/>
          <w:szCs w:val="24"/>
          <w:lang w:eastAsia="en-IN"/>
        </w:rPr>
        <w:drawing>
          <wp:inline distT="0" distB="0" distL="0" distR="0">
            <wp:extent cx="2979678" cy="138696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201801.tmp"/>
                    <pic:cNvPicPr/>
                  </pic:nvPicPr>
                  <pic:blipFill>
                    <a:blip r:embed="rId25">
                      <a:extLst>
                        <a:ext uri="{28A0092B-C50C-407E-A947-70E740481C1C}">
                          <a14:useLocalDpi xmlns:a14="http://schemas.microsoft.com/office/drawing/2010/main" val="0"/>
                        </a:ext>
                      </a:extLst>
                    </a:blip>
                    <a:stretch>
                      <a:fillRect/>
                    </a:stretch>
                  </pic:blipFill>
                  <pic:spPr>
                    <a:xfrm>
                      <a:off x="0" y="0"/>
                      <a:ext cx="2979678" cy="1386960"/>
                    </a:xfrm>
                    <a:prstGeom prst="rect">
                      <a:avLst/>
                    </a:prstGeom>
                  </pic:spPr>
                </pic:pic>
              </a:graphicData>
            </a:graphic>
          </wp:inline>
        </w:drawing>
      </w:r>
    </w:p>
    <w:sectPr w:rsidR="007A0643" w:rsidRPr="00071618" w:rsidSect="00487ADF">
      <w:footerReference w:type="default" r:id="rId26"/>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64B1" w:rsidRDefault="00DA64B1" w:rsidP="00487ADF">
      <w:pPr>
        <w:spacing w:after="0" w:line="240" w:lineRule="auto"/>
      </w:pPr>
      <w:r>
        <w:separator/>
      </w:r>
    </w:p>
  </w:endnote>
  <w:endnote w:type="continuationSeparator" w:id="0">
    <w:p w:rsidR="00DA64B1" w:rsidRDefault="00DA64B1" w:rsidP="00487A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7ADF" w:rsidRDefault="00487A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64B1" w:rsidRDefault="00DA64B1" w:rsidP="00487ADF">
      <w:pPr>
        <w:spacing w:after="0" w:line="240" w:lineRule="auto"/>
      </w:pPr>
      <w:r>
        <w:separator/>
      </w:r>
    </w:p>
  </w:footnote>
  <w:footnote w:type="continuationSeparator" w:id="0">
    <w:p w:rsidR="00DA64B1" w:rsidRDefault="00DA64B1" w:rsidP="00487A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975953"/>
    <w:multiLevelType w:val="hybridMultilevel"/>
    <w:tmpl w:val="154A05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2E1A5F"/>
    <w:multiLevelType w:val="hybridMultilevel"/>
    <w:tmpl w:val="B6A8BC02"/>
    <w:lvl w:ilvl="0" w:tplc="3AEAB598">
      <w:start w:val="1"/>
      <w:numFmt w:val="bullet"/>
      <w:lvlText w:val=""/>
      <w:lvlJc w:val="left"/>
      <w:pPr>
        <w:ind w:left="643" w:hanging="360"/>
      </w:pPr>
      <w:rPr>
        <w:rFonts w:ascii="Wingdings" w:hAnsi="Wingdings" w:hint="default"/>
        <w:sz w:val="28"/>
        <w:szCs w:val="28"/>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2" w15:restartNumberingAfterBreak="0">
    <w:nsid w:val="1B676E2F"/>
    <w:multiLevelType w:val="hybridMultilevel"/>
    <w:tmpl w:val="8166ADF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914C1D"/>
    <w:multiLevelType w:val="hybridMultilevel"/>
    <w:tmpl w:val="975C1C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04108F0"/>
    <w:multiLevelType w:val="hybridMultilevel"/>
    <w:tmpl w:val="07F49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38201F"/>
    <w:multiLevelType w:val="hybridMultilevel"/>
    <w:tmpl w:val="09881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9A5FAE"/>
    <w:multiLevelType w:val="multilevel"/>
    <w:tmpl w:val="D28CE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282438"/>
    <w:multiLevelType w:val="hybridMultilevel"/>
    <w:tmpl w:val="1B7482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1878ED"/>
    <w:multiLevelType w:val="hybridMultilevel"/>
    <w:tmpl w:val="6734A0FE"/>
    <w:lvl w:ilvl="0" w:tplc="40090001">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3AE4513"/>
    <w:multiLevelType w:val="hybridMultilevel"/>
    <w:tmpl w:val="590CA47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5D01CEA"/>
    <w:multiLevelType w:val="hybridMultilevel"/>
    <w:tmpl w:val="10B2D624"/>
    <w:lvl w:ilvl="0" w:tplc="BFCED7A0">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AC37DF3"/>
    <w:multiLevelType w:val="hybridMultilevel"/>
    <w:tmpl w:val="5630F9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C63572C"/>
    <w:multiLevelType w:val="hybridMultilevel"/>
    <w:tmpl w:val="844E1C7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E990295"/>
    <w:multiLevelType w:val="hybridMultilevel"/>
    <w:tmpl w:val="6444FD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3BC1BE6"/>
    <w:multiLevelType w:val="hybridMultilevel"/>
    <w:tmpl w:val="D7FA0F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FC65DE6"/>
    <w:multiLevelType w:val="hybridMultilevel"/>
    <w:tmpl w:val="0E426B7C"/>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2"/>
  </w:num>
  <w:num w:numId="2">
    <w:abstractNumId w:val="8"/>
  </w:num>
  <w:num w:numId="3">
    <w:abstractNumId w:val="0"/>
  </w:num>
  <w:num w:numId="4">
    <w:abstractNumId w:val="13"/>
  </w:num>
  <w:num w:numId="5">
    <w:abstractNumId w:val="10"/>
  </w:num>
  <w:num w:numId="6">
    <w:abstractNumId w:val="1"/>
  </w:num>
  <w:num w:numId="7">
    <w:abstractNumId w:val="7"/>
  </w:num>
  <w:num w:numId="8">
    <w:abstractNumId w:val="14"/>
  </w:num>
  <w:num w:numId="9">
    <w:abstractNumId w:val="2"/>
  </w:num>
  <w:num w:numId="10">
    <w:abstractNumId w:val="6"/>
  </w:num>
  <w:num w:numId="11">
    <w:abstractNumId w:val="4"/>
  </w:num>
  <w:num w:numId="12">
    <w:abstractNumId w:val="15"/>
  </w:num>
  <w:num w:numId="13">
    <w:abstractNumId w:val="5"/>
  </w:num>
  <w:num w:numId="14">
    <w:abstractNumId w:val="9"/>
  </w:num>
  <w:num w:numId="15">
    <w:abstractNumId w:val="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ADF"/>
    <w:rsid w:val="00071618"/>
    <w:rsid w:val="000A0C84"/>
    <w:rsid w:val="000D23A2"/>
    <w:rsid w:val="000E4B46"/>
    <w:rsid w:val="000F3064"/>
    <w:rsid w:val="0013492E"/>
    <w:rsid w:val="003B10C7"/>
    <w:rsid w:val="004735A2"/>
    <w:rsid w:val="00487ADF"/>
    <w:rsid w:val="004C5C60"/>
    <w:rsid w:val="00695F9A"/>
    <w:rsid w:val="00715940"/>
    <w:rsid w:val="007A0643"/>
    <w:rsid w:val="009924F2"/>
    <w:rsid w:val="00A57E9A"/>
    <w:rsid w:val="00AB19FC"/>
    <w:rsid w:val="00B7024A"/>
    <w:rsid w:val="00BA4C5E"/>
    <w:rsid w:val="00BC26F3"/>
    <w:rsid w:val="00D265AA"/>
    <w:rsid w:val="00D35DE2"/>
    <w:rsid w:val="00D735A4"/>
    <w:rsid w:val="00D80BF9"/>
    <w:rsid w:val="00D963D7"/>
    <w:rsid w:val="00DA64B1"/>
    <w:rsid w:val="00E8160D"/>
    <w:rsid w:val="00E93808"/>
    <w:rsid w:val="00EA67F3"/>
    <w:rsid w:val="00F2007B"/>
    <w:rsid w:val="00FE31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D48EC5"/>
  <w15:chartTrackingRefBased/>
  <w15:docId w15:val="{68AAC340-F374-4461-B014-9906C5577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924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487AD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7A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7ADF"/>
  </w:style>
  <w:style w:type="paragraph" w:styleId="Footer">
    <w:name w:val="footer"/>
    <w:basedOn w:val="Normal"/>
    <w:link w:val="FooterChar"/>
    <w:uiPriority w:val="99"/>
    <w:unhideWhenUsed/>
    <w:rsid w:val="00487A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7ADF"/>
  </w:style>
  <w:style w:type="paragraph" w:styleId="ListParagraph">
    <w:name w:val="List Paragraph"/>
    <w:basedOn w:val="Normal"/>
    <w:uiPriority w:val="34"/>
    <w:qFormat/>
    <w:rsid w:val="00487ADF"/>
    <w:pPr>
      <w:ind w:left="720"/>
      <w:contextualSpacing/>
    </w:pPr>
  </w:style>
  <w:style w:type="character" w:styleId="Hyperlink">
    <w:name w:val="Hyperlink"/>
    <w:basedOn w:val="DefaultParagraphFont"/>
    <w:uiPriority w:val="99"/>
    <w:unhideWhenUsed/>
    <w:rsid w:val="00487ADF"/>
    <w:rPr>
      <w:color w:val="0000FF"/>
      <w:u w:val="single"/>
    </w:rPr>
  </w:style>
  <w:style w:type="character" w:customStyle="1" w:styleId="Heading2Char">
    <w:name w:val="Heading 2 Char"/>
    <w:basedOn w:val="DefaultParagraphFont"/>
    <w:link w:val="Heading2"/>
    <w:uiPriority w:val="9"/>
    <w:rsid w:val="00487ADF"/>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487AD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487ADF"/>
    <w:pPr>
      <w:spacing w:after="0" w:line="240" w:lineRule="auto"/>
    </w:pPr>
  </w:style>
  <w:style w:type="character" w:styleId="Strong">
    <w:name w:val="Strong"/>
    <w:basedOn w:val="DefaultParagraphFont"/>
    <w:uiPriority w:val="22"/>
    <w:qFormat/>
    <w:rsid w:val="009924F2"/>
    <w:rPr>
      <w:b/>
      <w:bCs/>
    </w:rPr>
  </w:style>
  <w:style w:type="character" w:customStyle="1" w:styleId="Heading1Char">
    <w:name w:val="Heading 1 Char"/>
    <w:basedOn w:val="DefaultParagraphFont"/>
    <w:link w:val="Heading1"/>
    <w:uiPriority w:val="9"/>
    <w:rsid w:val="009924F2"/>
    <w:rPr>
      <w:rFonts w:asciiTheme="majorHAnsi" w:eastAsiaTheme="majorEastAsia" w:hAnsiTheme="majorHAnsi" w:cstheme="majorBidi"/>
      <w:color w:val="2E74B5" w:themeColor="accent1" w:themeShade="BF"/>
      <w:sz w:val="32"/>
      <w:szCs w:val="32"/>
    </w:rPr>
  </w:style>
  <w:style w:type="character" w:styleId="Emphasis">
    <w:name w:val="Emphasis"/>
    <w:basedOn w:val="DefaultParagraphFont"/>
    <w:uiPriority w:val="20"/>
    <w:qFormat/>
    <w:rsid w:val="0007161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3903502">
      <w:bodyDiv w:val="1"/>
      <w:marLeft w:val="0"/>
      <w:marRight w:val="0"/>
      <w:marTop w:val="0"/>
      <w:marBottom w:val="0"/>
      <w:divBdr>
        <w:top w:val="none" w:sz="0" w:space="0" w:color="auto"/>
        <w:left w:val="none" w:sz="0" w:space="0" w:color="auto"/>
        <w:bottom w:val="none" w:sz="0" w:space="0" w:color="auto"/>
        <w:right w:val="none" w:sz="0" w:space="0" w:color="auto"/>
      </w:divBdr>
    </w:div>
    <w:div w:id="1347174627">
      <w:bodyDiv w:val="1"/>
      <w:marLeft w:val="0"/>
      <w:marRight w:val="0"/>
      <w:marTop w:val="0"/>
      <w:marBottom w:val="0"/>
      <w:divBdr>
        <w:top w:val="none" w:sz="0" w:space="0" w:color="auto"/>
        <w:left w:val="none" w:sz="0" w:space="0" w:color="auto"/>
        <w:bottom w:val="none" w:sz="0" w:space="0" w:color="auto"/>
        <w:right w:val="none" w:sz="0" w:space="0" w:color="auto"/>
      </w:divBdr>
    </w:div>
    <w:div w:id="1532718397">
      <w:bodyDiv w:val="1"/>
      <w:marLeft w:val="0"/>
      <w:marRight w:val="0"/>
      <w:marTop w:val="0"/>
      <w:marBottom w:val="0"/>
      <w:divBdr>
        <w:top w:val="none" w:sz="0" w:space="0" w:color="auto"/>
        <w:left w:val="none" w:sz="0" w:space="0" w:color="auto"/>
        <w:bottom w:val="none" w:sz="0" w:space="0" w:color="auto"/>
        <w:right w:val="none" w:sz="0" w:space="0" w:color="auto"/>
      </w:divBdr>
    </w:div>
    <w:div w:id="1581329094">
      <w:bodyDiv w:val="1"/>
      <w:marLeft w:val="0"/>
      <w:marRight w:val="0"/>
      <w:marTop w:val="0"/>
      <w:marBottom w:val="0"/>
      <w:divBdr>
        <w:top w:val="none" w:sz="0" w:space="0" w:color="auto"/>
        <w:left w:val="none" w:sz="0" w:space="0" w:color="auto"/>
        <w:bottom w:val="none" w:sz="0" w:space="0" w:color="auto"/>
        <w:right w:val="none" w:sz="0" w:space="0" w:color="auto"/>
      </w:divBdr>
    </w:div>
    <w:div w:id="2009550790">
      <w:bodyDiv w:val="1"/>
      <w:marLeft w:val="0"/>
      <w:marRight w:val="0"/>
      <w:marTop w:val="0"/>
      <w:marBottom w:val="0"/>
      <w:divBdr>
        <w:top w:val="none" w:sz="0" w:space="0" w:color="auto"/>
        <w:left w:val="none" w:sz="0" w:space="0" w:color="auto"/>
        <w:bottom w:val="none" w:sz="0" w:space="0" w:color="auto"/>
        <w:right w:val="none" w:sz="0" w:space="0" w:color="auto"/>
      </w:divBdr>
    </w:div>
    <w:div w:id="2025662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tmp"/><Relationship Id="rId7" Type="http://schemas.openxmlformats.org/officeDocument/2006/relationships/hyperlink" Target="https://en.wikipedia.org/wiki/ESP8266" TargetMode="Externa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2" Type="http://schemas.openxmlformats.org/officeDocument/2006/relationships/styles" Target="styles.xml"/><Relationship Id="rId16" Type="http://schemas.openxmlformats.org/officeDocument/2006/relationships/image" Target="media/image9.tmp"/><Relationship Id="rId20" Type="http://schemas.openxmlformats.org/officeDocument/2006/relationships/image" Target="media/image13.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mp"/><Relationship Id="rId24" Type="http://schemas.openxmlformats.org/officeDocument/2006/relationships/image" Target="media/image17.tmp"/><Relationship Id="rId5"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theme" Target="theme/theme1.xml"/><Relationship Id="rId10" Type="http://schemas.openxmlformats.org/officeDocument/2006/relationships/image" Target="media/image3.tmp"/><Relationship Id="rId19" Type="http://schemas.openxmlformats.org/officeDocument/2006/relationships/image" Target="media/image12.tmp"/><Relationship Id="rId4" Type="http://schemas.openxmlformats.org/officeDocument/2006/relationships/webSettings" Target="web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6</Pages>
  <Words>824</Words>
  <Characters>4697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Kunals</dc:creator>
  <cp:keywords/>
  <dc:description/>
  <cp:lastModifiedBy>Kunals</cp:lastModifiedBy>
  <cp:revision>20</cp:revision>
  <dcterms:created xsi:type="dcterms:W3CDTF">2019-12-11T15:51:00Z</dcterms:created>
  <dcterms:modified xsi:type="dcterms:W3CDTF">2019-12-15T05:34:00Z</dcterms:modified>
</cp:coreProperties>
</file>