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3" o:title="thing" recolor="t" type="frame"/>
    </v:background>
  </w:background>
  <w:body>
    <w:p w14:paraId="753261B1" w14:textId="21F4F057" w:rsidR="00B70606" w:rsidRPr="00073291" w:rsidRDefault="00B70606" w:rsidP="006C06EB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14"/>
          <w:szCs w:val="14"/>
        </w:rPr>
      </w:pPr>
    </w:p>
    <w:p w14:paraId="6B1DC286" w14:textId="4CB50761" w:rsidR="00B70606" w:rsidRPr="00073291" w:rsidRDefault="00073291" w:rsidP="006C06EB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14"/>
          <w:szCs w:val="14"/>
        </w:rPr>
      </w:pPr>
      <w:r w:rsidRPr="00073291">
        <w:rPr>
          <w:rFonts w:ascii="Times New Roman" w:hAnsi="Times New Roman" w:cs="Times New Roman"/>
          <w:noProof/>
          <w:color w:val="FFFFFF" w:themeColor="background1"/>
          <w:sz w:val="14"/>
          <w:szCs w:val="14"/>
        </w:rPr>
        <w:drawing>
          <wp:anchor distT="0" distB="0" distL="114300" distR="114300" simplePos="0" relativeHeight="251658240" behindDoc="1" locked="0" layoutInCell="1" allowOverlap="1" wp14:anchorId="7F53F886" wp14:editId="57E902E8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6512560" cy="2455430"/>
            <wp:effectExtent l="0" t="0" r="2540" b="2540"/>
            <wp:wrapTight wrapText="bothSides">
              <wp:wrapPolygon edited="0">
                <wp:start x="0" y="0"/>
                <wp:lineTo x="0" y="21455"/>
                <wp:lineTo x="21545" y="21455"/>
                <wp:lineTo x="215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51023306-7fff-64f9-ac28-e00563223a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245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774B1" w14:textId="3E1983FB" w:rsidR="006C06EB" w:rsidRPr="006C06EB" w:rsidRDefault="006C06EB" w:rsidP="00B70606">
      <w:pPr>
        <w:spacing w:after="0" w:line="240" w:lineRule="auto"/>
        <w:jc w:val="center"/>
        <w:rPr>
          <w:rFonts w:ascii="Bahnschrift Light Condensed" w:eastAsia="Times New Roman" w:hAnsi="Bahnschrift Light Condensed" w:cs="Times New Roman"/>
          <w:color w:val="FFFFFF" w:themeColor="background1"/>
          <w:sz w:val="56"/>
          <w:szCs w:val="56"/>
        </w:rPr>
      </w:pPr>
      <w:r w:rsidRPr="006C06EB">
        <w:rPr>
          <w:rFonts w:ascii="Bahnschrift Light Condensed" w:eastAsia="Times New Roman" w:hAnsi="Bahnschrift Light Condensed" w:cs="Times New Roman"/>
          <w:color w:val="FFFFFF" w:themeColor="background1"/>
          <w:sz w:val="56"/>
          <w:szCs w:val="56"/>
        </w:rPr>
        <w:t>Cafeteria is an object detection and face recognition project which allow students to automatically buy food from the cafeteria.</w:t>
      </w:r>
    </w:p>
    <w:p w14:paraId="327470BC" w14:textId="0B95E2CB" w:rsidR="006C06EB" w:rsidRPr="006C06EB" w:rsidRDefault="006C06EB" w:rsidP="006C06EB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48"/>
          <w:szCs w:val="48"/>
        </w:rPr>
      </w:pPr>
    </w:p>
    <w:p w14:paraId="3815AC3F" w14:textId="67D12EB4" w:rsidR="006C06EB" w:rsidRPr="006C06EB" w:rsidRDefault="006C06EB" w:rsidP="00073291">
      <w:pPr>
        <w:spacing w:after="0" w:line="240" w:lineRule="auto"/>
        <w:jc w:val="center"/>
        <w:rPr>
          <w:rFonts w:ascii="Bahnschrift Light Condensed" w:eastAsia="Times New Roman" w:hAnsi="Bahnschrift Light Condensed" w:cs="Times New Roman"/>
          <w:color w:val="FFFFFF" w:themeColor="background1"/>
          <w:sz w:val="52"/>
          <w:szCs w:val="52"/>
        </w:rPr>
      </w:pPr>
      <w:r w:rsidRPr="006C06EB">
        <w:rPr>
          <w:rFonts w:ascii="Bahnschrift Light Condensed" w:eastAsia="Times New Roman" w:hAnsi="Bahnschrift Light Condensed" w:cs="Times New Roman"/>
          <w:color w:val="FFFFFF" w:themeColor="background1"/>
          <w:sz w:val="52"/>
          <w:szCs w:val="52"/>
        </w:rPr>
        <w:t xml:space="preserve">Cafeteria recognizes your face from a previously saved database </w:t>
      </w:r>
      <w:r w:rsidRPr="00073291">
        <w:rPr>
          <w:rFonts w:ascii="Bahnschrift Light Condensed" w:eastAsia="Times New Roman" w:hAnsi="Bahnschrift Light Condensed" w:cs="Times New Roman"/>
          <w:color w:val="FFFFFF" w:themeColor="background1"/>
          <w:sz w:val="52"/>
          <w:szCs w:val="52"/>
        </w:rPr>
        <w:t>and detects</w:t>
      </w:r>
      <w:r w:rsidRPr="006C06EB">
        <w:rPr>
          <w:rFonts w:ascii="Bahnschrift Light Condensed" w:eastAsia="Times New Roman" w:hAnsi="Bahnschrift Light Condensed" w:cs="Times New Roman"/>
          <w:color w:val="FFFFFF" w:themeColor="background1"/>
          <w:sz w:val="52"/>
          <w:szCs w:val="52"/>
        </w:rPr>
        <w:t xml:space="preserve"> which objects are on your plate and automatically deducts the money from your account. </w:t>
      </w:r>
      <w:r w:rsidRPr="00073291">
        <w:rPr>
          <w:rFonts w:ascii="Bahnschrift Light Condensed" w:eastAsia="Times New Roman" w:hAnsi="Bahnschrift Light Condensed" w:cs="Times New Roman"/>
          <w:color w:val="FFFFFF" w:themeColor="background1"/>
          <w:sz w:val="52"/>
          <w:szCs w:val="52"/>
        </w:rPr>
        <w:t>T</w:t>
      </w:r>
      <w:r w:rsidRPr="006C06EB">
        <w:rPr>
          <w:rFonts w:ascii="Bahnschrift Light Condensed" w:eastAsia="Times New Roman" w:hAnsi="Bahnschrift Light Condensed" w:cs="Times New Roman"/>
          <w:color w:val="FFFFFF" w:themeColor="background1"/>
          <w:sz w:val="52"/>
          <w:szCs w:val="52"/>
        </w:rPr>
        <w:t>he project allows students to enjoy their lunch rather than waiting in long lines for their food.</w:t>
      </w:r>
    </w:p>
    <w:p w14:paraId="327DBF75" w14:textId="1D2DF697" w:rsidR="006C06EB" w:rsidRPr="00073291" w:rsidRDefault="006C06EB" w:rsidP="006C06EB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18"/>
          <w:szCs w:val="18"/>
        </w:rPr>
      </w:pPr>
    </w:p>
    <w:p w14:paraId="1CB29D84" w14:textId="0B51875B" w:rsidR="006C06EB" w:rsidRPr="00073291" w:rsidRDefault="006C06EB" w:rsidP="006C06EB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18"/>
          <w:szCs w:val="18"/>
        </w:rPr>
      </w:pPr>
    </w:p>
    <w:p w14:paraId="3B0807A1" w14:textId="66CD4FC6" w:rsidR="00B70606" w:rsidRPr="00073291" w:rsidRDefault="00B70606" w:rsidP="006C06EB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18"/>
          <w:szCs w:val="18"/>
        </w:rPr>
      </w:pPr>
    </w:p>
    <w:p w14:paraId="6D7A49B3" w14:textId="77777777" w:rsidR="00073291" w:rsidRPr="00073291" w:rsidRDefault="00073291" w:rsidP="006C06EB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18"/>
          <w:szCs w:val="18"/>
        </w:rPr>
      </w:pPr>
    </w:p>
    <w:p w14:paraId="2D6C8831" w14:textId="37B19D03" w:rsidR="006C06EB" w:rsidRPr="00073291" w:rsidRDefault="006C06EB" w:rsidP="006C06EB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18"/>
          <w:szCs w:val="18"/>
        </w:rPr>
      </w:pPr>
    </w:p>
    <w:p w14:paraId="33E1546E" w14:textId="77777777" w:rsidR="006C06EB" w:rsidRPr="006C06EB" w:rsidRDefault="006C06EB" w:rsidP="006C06EB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18"/>
          <w:szCs w:val="18"/>
        </w:rPr>
      </w:pPr>
    </w:p>
    <w:p w14:paraId="1D26CBCA" w14:textId="6E552819" w:rsidR="006C06EB" w:rsidRPr="006C06EB" w:rsidRDefault="006C06EB" w:rsidP="00B706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48"/>
          <w:szCs w:val="48"/>
        </w:rPr>
      </w:pPr>
      <w:r w:rsidRPr="00073291">
        <w:rPr>
          <w:rFonts w:ascii="Times New Roman" w:eastAsia="Times New Roman" w:hAnsi="Times New Roman" w:cs="Times New Roman"/>
          <w:b/>
          <w:bCs/>
          <w:color w:val="FFFFFF" w:themeColor="background1"/>
          <w:sz w:val="48"/>
          <w:szCs w:val="48"/>
        </w:rPr>
        <w:t>M</w:t>
      </w:r>
      <w:r w:rsidRPr="006C06EB">
        <w:rPr>
          <w:rFonts w:ascii="Times New Roman" w:eastAsia="Times New Roman" w:hAnsi="Times New Roman" w:cs="Times New Roman"/>
          <w:b/>
          <w:bCs/>
          <w:color w:val="FFFFFF" w:themeColor="background1"/>
          <w:sz w:val="48"/>
          <w:szCs w:val="48"/>
        </w:rPr>
        <w:t>eeting dates</w:t>
      </w:r>
    </w:p>
    <w:p w14:paraId="7464C784" w14:textId="77777777" w:rsidR="006C06EB" w:rsidRPr="006C06EB" w:rsidRDefault="006C06EB" w:rsidP="006C06EB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18"/>
          <w:szCs w:val="18"/>
        </w:rPr>
      </w:pPr>
    </w:p>
    <w:p w14:paraId="59470990" w14:textId="417F0602" w:rsidR="006C06EB" w:rsidRPr="006C06EB" w:rsidRDefault="006C06EB" w:rsidP="00B706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44"/>
          <w:szCs w:val="44"/>
        </w:rPr>
      </w:pPr>
      <w:r w:rsidRPr="00073291">
        <w:rPr>
          <w:rFonts w:ascii="Times New Roman" w:eastAsia="Times New Roman" w:hAnsi="Times New Roman" w:cs="Times New Roman"/>
          <w:color w:val="FFFFFF" w:themeColor="background1"/>
          <w:sz w:val="44"/>
          <w:szCs w:val="44"/>
        </w:rPr>
        <w:t>E</w:t>
      </w:r>
      <w:r w:rsidRPr="006C06EB">
        <w:rPr>
          <w:rFonts w:ascii="Times New Roman" w:eastAsia="Times New Roman" w:hAnsi="Times New Roman" w:cs="Times New Roman"/>
          <w:color w:val="FFFFFF" w:themeColor="background1"/>
          <w:sz w:val="44"/>
          <w:szCs w:val="44"/>
        </w:rPr>
        <w:t xml:space="preserve">very </w:t>
      </w:r>
      <w:r w:rsidRPr="00073291">
        <w:rPr>
          <w:rFonts w:ascii="Times New Roman" w:eastAsia="Times New Roman" w:hAnsi="Times New Roman" w:cs="Times New Roman"/>
          <w:color w:val="FFFFFF" w:themeColor="background1"/>
          <w:sz w:val="44"/>
          <w:szCs w:val="44"/>
        </w:rPr>
        <w:t>Thursday</w:t>
      </w:r>
      <w:r w:rsidRPr="006C06EB">
        <w:rPr>
          <w:rFonts w:ascii="Times New Roman" w:eastAsia="Times New Roman" w:hAnsi="Times New Roman" w:cs="Times New Roman"/>
          <w:color w:val="FFFFFF" w:themeColor="background1"/>
          <w:sz w:val="44"/>
          <w:szCs w:val="44"/>
        </w:rPr>
        <w:t xml:space="preserve"> after school till 4:45 and </w:t>
      </w:r>
      <w:r w:rsidRPr="00073291">
        <w:rPr>
          <w:rFonts w:ascii="Times New Roman" w:eastAsia="Times New Roman" w:hAnsi="Times New Roman" w:cs="Times New Roman"/>
          <w:color w:val="FFFFFF" w:themeColor="background1"/>
          <w:sz w:val="44"/>
          <w:szCs w:val="44"/>
        </w:rPr>
        <w:t>Mr.</w:t>
      </w:r>
      <w:r w:rsidRPr="006C06EB">
        <w:rPr>
          <w:rFonts w:ascii="Times New Roman" w:eastAsia="Times New Roman" w:hAnsi="Times New Roman" w:cs="Times New Roman"/>
          <w:color w:val="FFFFFF" w:themeColor="background1"/>
          <w:sz w:val="44"/>
          <w:szCs w:val="44"/>
        </w:rPr>
        <w:t xml:space="preserve"> Hatcher</w:t>
      </w:r>
      <w:r w:rsidRPr="00073291">
        <w:rPr>
          <w:rFonts w:ascii="Times New Roman" w:eastAsia="Times New Roman" w:hAnsi="Times New Roman" w:cs="Times New Roman"/>
          <w:color w:val="FFFFFF" w:themeColor="background1"/>
          <w:sz w:val="44"/>
          <w:szCs w:val="44"/>
        </w:rPr>
        <w:t>’</w:t>
      </w:r>
      <w:r w:rsidRPr="006C06EB">
        <w:rPr>
          <w:rFonts w:ascii="Times New Roman" w:eastAsia="Times New Roman" w:hAnsi="Times New Roman" w:cs="Times New Roman"/>
          <w:color w:val="FFFFFF" w:themeColor="background1"/>
          <w:sz w:val="44"/>
          <w:szCs w:val="44"/>
        </w:rPr>
        <w:t>s room.</w:t>
      </w:r>
    </w:p>
    <w:p w14:paraId="0F60946D" w14:textId="5EF99F08" w:rsidR="004247A9" w:rsidRDefault="004247A9">
      <w:pPr>
        <w:rPr>
          <w:rFonts w:ascii="Times New Roman" w:hAnsi="Times New Roman" w:cs="Times New Roman"/>
          <w:color w:val="FFFFFF" w:themeColor="background1"/>
          <w:sz w:val="16"/>
          <w:szCs w:val="16"/>
        </w:rPr>
      </w:pPr>
    </w:p>
    <w:p w14:paraId="2956E879" w14:textId="06213963" w:rsidR="00073291" w:rsidRDefault="00073291">
      <w:pPr>
        <w:rPr>
          <w:rFonts w:ascii="Times New Roman" w:hAnsi="Times New Roman" w:cs="Times New Roman"/>
          <w:color w:val="FFFFFF" w:themeColor="background1"/>
          <w:sz w:val="16"/>
          <w:szCs w:val="16"/>
        </w:rPr>
      </w:pPr>
    </w:p>
    <w:p w14:paraId="43A32CC2" w14:textId="65F8E53E" w:rsidR="00073291" w:rsidRDefault="00073291">
      <w:pPr>
        <w:rPr>
          <w:rFonts w:ascii="Times New Roman" w:hAnsi="Times New Roman" w:cs="Times New Roman"/>
          <w:color w:val="FFFFFF" w:themeColor="background1"/>
          <w:sz w:val="16"/>
          <w:szCs w:val="16"/>
        </w:rPr>
      </w:pPr>
    </w:p>
    <w:p w14:paraId="187F6267" w14:textId="69EECBF4" w:rsidR="00073291" w:rsidRDefault="00073291">
      <w:pPr>
        <w:rPr>
          <w:rFonts w:ascii="Times New Roman" w:hAnsi="Times New Roman" w:cs="Times New Roman"/>
          <w:color w:val="FFFFFF" w:themeColor="background1"/>
          <w:sz w:val="16"/>
          <w:szCs w:val="16"/>
        </w:rPr>
      </w:pPr>
    </w:p>
    <w:p w14:paraId="091334DF" w14:textId="77777777" w:rsidR="00073291" w:rsidRPr="00073291" w:rsidRDefault="00073291">
      <w:pPr>
        <w:rPr>
          <w:rFonts w:ascii="Times New Roman" w:hAnsi="Times New Roman" w:cs="Times New Roman"/>
          <w:color w:val="FFFFFF" w:themeColor="background1"/>
          <w:sz w:val="16"/>
          <w:szCs w:val="16"/>
        </w:rPr>
      </w:pPr>
      <w:bookmarkStart w:id="0" w:name="_GoBack"/>
      <w:bookmarkEnd w:id="0"/>
    </w:p>
    <w:sectPr w:rsidR="00073291" w:rsidRPr="00073291" w:rsidSect="00B706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B5"/>
    <w:rsid w:val="00073291"/>
    <w:rsid w:val="004247A9"/>
    <w:rsid w:val="006C06EB"/>
    <w:rsid w:val="007706B5"/>
    <w:rsid w:val="00B7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5EB8"/>
  <w15:chartTrackingRefBased/>
  <w15:docId w15:val="{5D21EDB9-94D9-488D-B902-6E4C9603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2B55E-EDEA-49A7-8604-3D677EB9D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aneja</dc:creator>
  <cp:keywords/>
  <dc:description/>
  <cp:lastModifiedBy>kunal aneja</cp:lastModifiedBy>
  <cp:revision>1</cp:revision>
  <dcterms:created xsi:type="dcterms:W3CDTF">2019-08-07T23:48:00Z</dcterms:created>
  <dcterms:modified xsi:type="dcterms:W3CDTF">2019-08-08T00:55:00Z</dcterms:modified>
</cp:coreProperties>
</file>