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TestBed, async, inject } from '@angular/core/testing';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AuthGuard } from './auth.guard';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describe('AuthGuard', () =&gt;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beforeEach(() =&gt;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providers: [AuthGuard]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...', inject([AuthGuard], (guard: AuthGuard) =&gt;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expect(guard).toBeTruthy();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