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async, ComponentFixture, TestBed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ContactListsComponent } from './contact-lists.component';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describe('ContactListsComponent',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component: ContactListsComponent;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fixture: ComponentFixture&lt;ContactListsComponent&gt;;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beforeEach(async(() =&gt;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declarations: [ ContactListsComponent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.compileComponents();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 = TestBed.createComponent(ContactListsComponent);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= fixture.componentInstance;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fixture.detectChanges();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create', () =&gt;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expect(component).toBeTruthy();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