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6024F2" w14:textId="69558D07" w:rsidR="001D58C5" w:rsidRPr="00623941" w:rsidRDefault="00746E5C">
      <w:pPr>
        <w:rPr>
          <w:b/>
          <w:bCs/>
          <w:sz w:val="28"/>
          <w:szCs w:val="28"/>
        </w:rPr>
      </w:pPr>
      <w:r>
        <w:rPr>
          <w:b/>
          <w:bCs/>
          <w:sz w:val="28"/>
          <w:szCs w:val="28"/>
        </w:rPr>
        <w:t xml:space="preserve">Overview of </w:t>
      </w:r>
      <w:r w:rsidR="000C1433" w:rsidRPr="00623941">
        <w:rPr>
          <w:b/>
          <w:bCs/>
          <w:sz w:val="28"/>
          <w:szCs w:val="28"/>
        </w:rPr>
        <w:t>WellSky Q</w:t>
      </w:r>
      <w:r>
        <w:rPr>
          <w:b/>
          <w:bCs/>
          <w:sz w:val="28"/>
          <w:szCs w:val="28"/>
        </w:rPr>
        <w:t xml:space="preserve">uality </w:t>
      </w:r>
      <w:r w:rsidR="000C1433" w:rsidRPr="00623941">
        <w:rPr>
          <w:b/>
          <w:bCs/>
          <w:sz w:val="28"/>
          <w:szCs w:val="28"/>
        </w:rPr>
        <w:t>&amp;</w:t>
      </w:r>
      <w:r>
        <w:rPr>
          <w:b/>
          <w:bCs/>
          <w:sz w:val="28"/>
          <w:szCs w:val="28"/>
        </w:rPr>
        <w:t xml:space="preserve"> </w:t>
      </w:r>
      <w:r w:rsidR="000C1433" w:rsidRPr="00623941">
        <w:rPr>
          <w:b/>
          <w:bCs/>
          <w:sz w:val="28"/>
          <w:szCs w:val="28"/>
        </w:rPr>
        <w:t>C</w:t>
      </w:r>
      <w:r>
        <w:rPr>
          <w:b/>
          <w:bCs/>
          <w:sz w:val="28"/>
          <w:szCs w:val="28"/>
        </w:rPr>
        <w:t>ompliance</w:t>
      </w:r>
      <w:r w:rsidR="000C1433" w:rsidRPr="00623941">
        <w:rPr>
          <w:b/>
          <w:bCs/>
          <w:sz w:val="28"/>
          <w:szCs w:val="28"/>
        </w:rPr>
        <w:t xml:space="preserve"> Integration </w:t>
      </w:r>
    </w:p>
    <w:p w14:paraId="71B7CAB1" w14:textId="41EFE68A" w:rsidR="000C1433" w:rsidRDefault="000C1433" w:rsidP="0014215D">
      <w:pPr>
        <w:pStyle w:val="Heading1"/>
      </w:pPr>
      <w:r>
        <w:t>Step 1:  Collect User Access at login</w:t>
      </w:r>
    </w:p>
    <w:p w14:paraId="723EBC79" w14:textId="5B047D44" w:rsidR="000C1433" w:rsidRDefault="000C1433" w:rsidP="000C1433">
      <w:pPr>
        <w:ind w:left="720"/>
      </w:pPr>
      <w:r>
        <w:t xml:space="preserve">When the user successfully logs in to the integrating application, the </w:t>
      </w:r>
      <w:proofErr w:type="spellStart"/>
      <w:r>
        <w:t>UserAccess</w:t>
      </w:r>
      <w:proofErr w:type="spellEnd"/>
      <w:r>
        <w:t xml:space="preserve"> command should be called to determine what Q&amp;C functions the user has access to.</w:t>
      </w:r>
    </w:p>
    <w:p w14:paraId="1EC67576" w14:textId="30D6F994" w:rsidR="000C1433" w:rsidRDefault="000C1433" w:rsidP="000C1433">
      <w:pPr>
        <w:ind w:left="720"/>
      </w:pPr>
      <w:proofErr w:type="spellStart"/>
      <w:r>
        <w:t>UserAccess</w:t>
      </w:r>
      <w:proofErr w:type="spellEnd"/>
      <w:r>
        <w:t xml:space="preserve"> returns 3 XML encoded values to indicate the user’s access privilege</w:t>
      </w:r>
    </w:p>
    <w:p w14:paraId="3E94E3F1" w14:textId="77777777" w:rsidR="000C1433" w:rsidRPr="00623941" w:rsidRDefault="000C1433" w:rsidP="00623941">
      <w:pPr>
        <w:pStyle w:val="NoSpacing"/>
        <w:rPr>
          <w:color w:val="4472C4" w:themeColor="accent1"/>
        </w:rPr>
      </w:pPr>
      <w:r w:rsidRPr="00623941">
        <w:rPr>
          <w:color w:val="4472C4" w:themeColor="accent1"/>
        </w:rPr>
        <w:t xml:space="preserve">                &lt;status&gt;                    </w:t>
      </w:r>
    </w:p>
    <w:p w14:paraId="70F9779A" w14:textId="7B58C816" w:rsidR="000C1433" w:rsidRPr="00623941" w:rsidRDefault="000C1433" w:rsidP="00623941">
      <w:pPr>
        <w:pStyle w:val="NoSpacing"/>
        <w:rPr>
          <w:color w:val="4472C4" w:themeColor="accent1"/>
        </w:rPr>
      </w:pPr>
      <w:r w:rsidRPr="00623941">
        <w:rPr>
          <w:color w:val="4472C4" w:themeColor="accent1"/>
        </w:rPr>
        <w:t xml:space="preserve">                    &lt;Documents&gt;1&lt;/Documents&gt;</w:t>
      </w:r>
    </w:p>
    <w:p w14:paraId="2D6E5418" w14:textId="77777777" w:rsidR="000C1433" w:rsidRPr="00623941" w:rsidRDefault="000C1433" w:rsidP="00623941">
      <w:pPr>
        <w:pStyle w:val="NoSpacing"/>
        <w:rPr>
          <w:color w:val="4472C4" w:themeColor="accent1"/>
        </w:rPr>
      </w:pPr>
      <w:r w:rsidRPr="00623941">
        <w:rPr>
          <w:color w:val="4472C4" w:themeColor="accent1"/>
        </w:rPr>
        <w:t xml:space="preserve">                    &lt;Equipment&gt;0&lt;/Equipment&gt;</w:t>
      </w:r>
    </w:p>
    <w:p w14:paraId="7C9CEE03" w14:textId="775A3745" w:rsidR="000C1433" w:rsidRPr="00623941" w:rsidRDefault="000C1433" w:rsidP="00623941">
      <w:pPr>
        <w:pStyle w:val="NoSpacing"/>
        <w:rPr>
          <w:color w:val="4472C4" w:themeColor="accent1"/>
        </w:rPr>
      </w:pPr>
      <w:r w:rsidRPr="00623941">
        <w:rPr>
          <w:color w:val="4472C4" w:themeColor="accent1"/>
        </w:rPr>
        <w:t xml:space="preserve">                    &lt;Quality&gt;1&lt;/Quality&gt;</w:t>
      </w:r>
    </w:p>
    <w:p w14:paraId="1E99B331" w14:textId="417F4229" w:rsidR="000C1433" w:rsidRPr="00623941" w:rsidRDefault="000C1433" w:rsidP="00623941">
      <w:pPr>
        <w:pStyle w:val="NoSpacing"/>
        <w:rPr>
          <w:color w:val="4472C4" w:themeColor="accent1"/>
        </w:rPr>
      </w:pPr>
      <w:r w:rsidRPr="00623941">
        <w:rPr>
          <w:color w:val="4472C4" w:themeColor="accent1"/>
        </w:rPr>
        <w:t xml:space="preserve">                &lt;/status&gt;</w:t>
      </w:r>
    </w:p>
    <w:p w14:paraId="1AC8BE4A" w14:textId="77777777" w:rsidR="00A830AE" w:rsidRDefault="00A830AE" w:rsidP="00623941">
      <w:pPr>
        <w:pStyle w:val="NoSpacing"/>
      </w:pPr>
    </w:p>
    <w:p w14:paraId="54FB82F9" w14:textId="77777777" w:rsidR="009B22F3" w:rsidRDefault="000C1433" w:rsidP="009B22F3">
      <w:pPr>
        <w:ind w:left="720"/>
      </w:pPr>
      <w:r>
        <w:t>A value of 1 means access is permitted. A value of 0 means the user does not have access to that function.</w:t>
      </w:r>
      <w:r w:rsidR="009B22F3">
        <w:t xml:space="preserve">  These values should be stored in the user’s session and used to hide or display the integrated feature in the integrated applications menus.</w:t>
      </w:r>
    </w:p>
    <w:p w14:paraId="333E222A" w14:textId="50DF2D99" w:rsidR="00A830AE" w:rsidRDefault="00A830AE" w:rsidP="000C1433">
      <w:pPr>
        <w:ind w:left="720"/>
      </w:pPr>
      <w:r>
        <w:t xml:space="preserve">If there is a problem with the user account an error message will be returned, </w:t>
      </w:r>
      <w:proofErr w:type="gramStart"/>
      <w:r>
        <w:t>similar to</w:t>
      </w:r>
      <w:proofErr w:type="gramEnd"/>
      <w:r>
        <w:t xml:space="preserve"> one of the examples below</w:t>
      </w:r>
      <w:r w:rsidR="009B22F3">
        <w:t xml:space="preserve">.  </w:t>
      </w:r>
      <w:r>
        <w:t xml:space="preserve"> </w:t>
      </w:r>
      <w:r w:rsidR="009B22F3">
        <w:t>If an error is returned to a User Access call no Q&amp;C options should be displayed to the user.</w:t>
      </w:r>
    </w:p>
    <w:p w14:paraId="6BDC4D93" w14:textId="77777777" w:rsidR="00A830AE" w:rsidRPr="00A830AE" w:rsidRDefault="00A830AE" w:rsidP="00A830AE">
      <w:pPr>
        <w:pStyle w:val="NoSpacing"/>
        <w:ind w:left="720"/>
        <w:rPr>
          <w:color w:val="4472C4" w:themeColor="accent1"/>
        </w:rPr>
      </w:pPr>
      <w:r w:rsidRPr="00A830AE">
        <w:rPr>
          <w:color w:val="4472C4" w:themeColor="accent1"/>
        </w:rPr>
        <w:t xml:space="preserve">    &lt;errors&gt;</w:t>
      </w:r>
    </w:p>
    <w:p w14:paraId="7D98F450" w14:textId="4409BA6F" w:rsidR="00A830AE" w:rsidRPr="00A830AE" w:rsidRDefault="00A830AE" w:rsidP="00A830AE">
      <w:pPr>
        <w:pStyle w:val="NoSpacing"/>
        <w:ind w:left="720"/>
        <w:rPr>
          <w:color w:val="4472C4" w:themeColor="accent1"/>
        </w:rPr>
      </w:pPr>
      <w:r w:rsidRPr="00A830AE">
        <w:rPr>
          <w:color w:val="4472C4" w:themeColor="accent1"/>
        </w:rPr>
        <w:t xml:space="preserve">      &lt;error code="22"&gt;User account is deactivated.</w:t>
      </w:r>
      <w:r w:rsidR="004361F0">
        <w:rPr>
          <w:color w:val="4472C4" w:themeColor="accent1"/>
        </w:rPr>
        <w:t xml:space="preserve"> </w:t>
      </w:r>
      <w:r w:rsidRPr="00A830AE">
        <w:rPr>
          <w:color w:val="4472C4" w:themeColor="accent1"/>
        </w:rPr>
        <w:t>&lt;/error&gt;</w:t>
      </w:r>
    </w:p>
    <w:p w14:paraId="15471C21" w14:textId="54E7CBB0" w:rsidR="00A830AE" w:rsidRPr="00A830AE" w:rsidRDefault="00A830AE" w:rsidP="00A830AE">
      <w:pPr>
        <w:pStyle w:val="NoSpacing"/>
        <w:ind w:left="720"/>
        <w:rPr>
          <w:color w:val="4472C4" w:themeColor="accent1"/>
        </w:rPr>
      </w:pPr>
      <w:r w:rsidRPr="00A830AE">
        <w:rPr>
          <w:color w:val="4472C4" w:themeColor="accent1"/>
        </w:rPr>
        <w:t xml:space="preserve">    &lt;/errors&gt;</w:t>
      </w:r>
    </w:p>
    <w:p w14:paraId="5B7E0D4E" w14:textId="77777777" w:rsidR="00A830AE" w:rsidRDefault="00A830AE" w:rsidP="00A830AE">
      <w:pPr>
        <w:pStyle w:val="NoSpacing"/>
        <w:ind w:left="720"/>
      </w:pPr>
    </w:p>
    <w:p w14:paraId="640EDE5A" w14:textId="77777777" w:rsidR="00A830AE" w:rsidRPr="00A830AE" w:rsidRDefault="00A830AE" w:rsidP="00A830AE">
      <w:pPr>
        <w:pStyle w:val="NoSpacing"/>
        <w:ind w:left="720"/>
        <w:rPr>
          <w:color w:val="4472C4" w:themeColor="accent1"/>
        </w:rPr>
      </w:pPr>
      <w:r w:rsidRPr="00A830AE">
        <w:rPr>
          <w:color w:val="4472C4" w:themeColor="accent1"/>
        </w:rPr>
        <w:t xml:space="preserve">    &lt;errors&gt;</w:t>
      </w:r>
    </w:p>
    <w:p w14:paraId="2974FDA9" w14:textId="77777777" w:rsidR="00A830AE" w:rsidRPr="00A830AE" w:rsidRDefault="00A830AE" w:rsidP="00A830AE">
      <w:pPr>
        <w:pStyle w:val="NoSpacing"/>
        <w:ind w:left="720"/>
        <w:rPr>
          <w:color w:val="4472C4" w:themeColor="accent1"/>
        </w:rPr>
      </w:pPr>
      <w:r w:rsidRPr="00A830AE">
        <w:rPr>
          <w:color w:val="4472C4" w:themeColor="accent1"/>
        </w:rPr>
        <w:t xml:space="preserve">      &lt;error code="20"&gt;Invalid User ID.&lt;/error&gt;</w:t>
      </w:r>
    </w:p>
    <w:p w14:paraId="7B670B05" w14:textId="08340381" w:rsidR="00A830AE" w:rsidRPr="00A830AE" w:rsidRDefault="00A830AE" w:rsidP="00A830AE">
      <w:pPr>
        <w:pStyle w:val="NoSpacing"/>
        <w:ind w:left="720"/>
        <w:rPr>
          <w:color w:val="4472C4" w:themeColor="accent1"/>
        </w:rPr>
      </w:pPr>
      <w:r w:rsidRPr="00A830AE">
        <w:rPr>
          <w:color w:val="4472C4" w:themeColor="accent1"/>
        </w:rPr>
        <w:t xml:space="preserve">    &lt;/errors&gt;</w:t>
      </w:r>
    </w:p>
    <w:p w14:paraId="2FFD97B6" w14:textId="50223896" w:rsidR="000C1433" w:rsidRDefault="000C1433" w:rsidP="0014215D">
      <w:pPr>
        <w:pStyle w:val="Heading1"/>
      </w:pPr>
      <w:r>
        <w:t xml:space="preserve">Step 2: </w:t>
      </w:r>
      <w:r w:rsidR="0014215D">
        <w:t xml:space="preserve">Periodically </w:t>
      </w:r>
      <w:r w:rsidR="00623941">
        <w:t xml:space="preserve">Collect User Status </w:t>
      </w:r>
    </w:p>
    <w:p w14:paraId="5F51D3FB" w14:textId="7F50E145" w:rsidR="00623941" w:rsidRDefault="00623941" w:rsidP="00623941">
      <w:pPr>
        <w:ind w:left="720"/>
      </w:pPr>
      <w:r>
        <w:t xml:space="preserve">The User Status call returns the following XML encoded data indicating activities that need attention in WellSky Q&amp;C.  </w:t>
      </w:r>
    </w:p>
    <w:p w14:paraId="613E1BEC" w14:textId="77777777" w:rsidR="00623941" w:rsidRPr="00623941" w:rsidRDefault="00623941" w:rsidP="00623941">
      <w:pPr>
        <w:pStyle w:val="NoSpacing"/>
        <w:rPr>
          <w:color w:val="4472C4" w:themeColor="accent1"/>
        </w:rPr>
      </w:pPr>
      <w:r w:rsidRPr="00623941">
        <w:rPr>
          <w:color w:val="4472C4" w:themeColor="accent1"/>
        </w:rPr>
        <w:t xml:space="preserve">                &lt;status&gt;</w:t>
      </w:r>
    </w:p>
    <w:p w14:paraId="26C22179" w14:textId="77777777" w:rsidR="00623941" w:rsidRPr="00623941" w:rsidRDefault="00623941" w:rsidP="00623941">
      <w:pPr>
        <w:pStyle w:val="NoSpacing"/>
        <w:rPr>
          <w:color w:val="4472C4" w:themeColor="accent1"/>
        </w:rPr>
      </w:pPr>
      <w:r w:rsidRPr="00623941">
        <w:rPr>
          <w:color w:val="4472C4" w:themeColor="accent1"/>
        </w:rPr>
        <w:t xml:space="preserve">                  &lt;due-assignments&gt;4&lt;/due-assignments&gt;</w:t>
      </w:r>
    </w:p>
    <w:p w14:paraId="008AF8A7" w14:textId="77777777" w:rsidR="00623941" w:rsidRPr="00623941" w:rsidRDefault="00623941" w:rsidP="00623941">
      <w:pPr>
        <w:pStyle w:val="NoSpacing"/>
        <w:rPr>
          <w:color w:val="4472C4" w:themeColor="accent1"/>
        </w:rPr>
      </w:pPr>
      <w:r w:rsidRPr="00623941">
        <w:rPr>
          <w:color w:val="4472C4" w:themeColor="accent1"/>
        </w:rPr>
        <w:t xml:space="preserve">                  &lt;</w:t>
      </w:r>
      <w:proofErr w:type="spellStart"/>
      <w:r w:rsidRPr="00623941">
        <w:rPr>
          <w:color w:val="4472C4" w:themeColor="accent1"/>
        </w:rPr>
        <w:t>pastdue</w:t>
      </w:r>
      <w:proofErr w:type="spellEnd"/>
      <w:r w:rsidRPr="00623941">
        <w:rPr>
          <w:color w:val="4472C4" w:themeColor="accent1"/>
        </w:rPr>
        <w:t>-assignments&gt;11&lt;/</w:t>
      </w:r>
      <w:proofErr w:type="spellStart"/>
      <w:r w:rsidRPr="00623941">
        <w:rPr>
          <w:color w:val="4472C4" w:themeColor="accent1"/>
        </w:rPr>
        <w:t>pastdue</w:t>
      </w:r>
      <w:proofErr w:type="spellEnd"/>
      <w:r w:rsidRPr="00623941">
        <w:rPr>
          <w:color w:val="4472C4" w:themeColor="accent1"/>
        </w:rPr>
        <w:t>-assignments&gt;</w:t>
      </w:r>
    </w:p>
    <w:p w14:paraId="6E71BC0A" w14:textId="58E6D934" w:rsidR="00623941" w:rsidRPr="00623941" w:rsidRDefault="00623941" w:rsidP="00623941">
      <w:pPr>
        <w:pStyle w:val="NoSpacing"/>
        <w:rPr>
          <w:color w:val="4472C4" w:themeColor="accent1"/>
        </w:rPr>
      </w:pPr>
      <w:r w:rsidRPr="00623941">
        <w:rPr>
          <w:color w:val="4472C4" w:themeColor="accent1"/>
        </w:rPr>
        <w:t xml:space="preserve">                  &lt;alerts&gt;13&lt;/alerts&gt;</w:t>
      </w:r>
    </w:p>
    <w:p w14:paraId="4D247045" w14:textId="69FD146C" w:rsidR="0014215D" w:rsidRPr="00623941" w:rsidRDefault="0014215D" w:rsidP="0014215D">
      <w:pPr>
        <w:pStyle w:val="NoSpacing"/>
        <w:rPr>
          <w:color w:val="4472C4" w:themeColor="accent1"/>
        </w:rPr>
      </w:pPr>
      <w:r w:rsidRPr="00623941">
        <w:rPr>
          <w:color w:val="4472C4" w:themeColor="accent1"/>
        </w:rPr>
        <w:t xml:space="preserve">                  &lt;</w:t>
      </w:r>
      <w:proofErr w:type="spellStart"/>
      <w:r w:rsidRPr="00623941">
        <w:rPr>
          <w:color w:val="4472C4" w:themeColor="accent1"/>
        </w:rPr>
        <w:t>pastdue</w:t>
      </w:r>
      <w:proofErr w:type="spellEnd"/>
      <w:r w:rsidRPr="00623941">
        <w:rPr>
          <w:color w:val="4472C4" w:themeColor="accent1"/>
        </w:rPr>
        <w:t>-</w:t>
      </w:r>
      <w:r>
        <w:rPr>
          <w:color w:val="4472C4" w:themeColor="accent1"/>
        </w:rPr>
        <w:t>alerts</w:t>
      </w:r>
      <w:r w:rsidRPr="00623941">
        <w:rPr>
          <w:color w:val="4472C4" w:themeColor="accent1"/>
        </w:rPr>
        <w:t>&gt;6&lt;/</w:t>
      </w:r>
      <w:proofErr w:type="spellStart"/>
      <w:r w:rsidRPr="00623941">
        <w:rPr>
          <w:color w:val="4472C4" w:themeColor="accent1"/>
        </w:rPr>
        <w:t>pastdue</w:t>
      </w:r>
      <w:proofErr w:type="spellEnd"/>
      <w:r w:rsidRPr="00623941">
        <w:rPr>
          <w:color w:val="4472C4" w:themeColor="accent1"/>
        </w:rPr>
        <w:t>-</w:t>
      </w:r>
      <w:r>
        <w:rPr>
          <w:color w:val="4472C4" w:themeColor="accent1"/>
        </w:rPr>
        <w:t>alerts</w:t>
      </w:r>
      <w:r w:rsidRPr="00623941">
        <w:rPr>
          <w:color w:val="4472C4" w:themeColor="accent1"/>
        </w:rPr>
        <w:t>&gt;</w:t>
      </w:r>
    </w:p>
    <w:p w14:paraId="0AB2E642" w14:textId="2F3FAD3C" w:rsidR="00623941" w:rsidRPr="00623941" w:rsidRDefault="00623941" w:rsidP="00623941">
      <w:pPr>
        <w:pStyle w:val="NoSpacing"/>
        <w:rPr>
          <w:color w:val="4472C4" w:themeColor="accent1"/>
        </w:rPr>
      </w:pPr>
      <w:r w:rsidRPr="00623941">
        <w:rPr>
          <w:color w:val="4472C4" w:themeColor="accent1"/>
        </w:rPr>
        <w:t xml:space="preserve">                  &lt;tasks&gt;24&lt;/tasks&gt;</w:t>
      </w:r>
    </w:p>
    <w:p w14:paraId="40499179" w14:textId="362D36D8" w:rsidR="00623941" w:rsidRPr="00623941" w:rsidRDefault="00623941" w:rsidP="00623941">
      <w:pPr>
        <w:pStyle w:val="NoSpacing"/>
        <w:rPr>
          <w:color w:val="4472C4" w:themeColor="accent1"/>
        </w:rPr>
      </w:pPr>
      <w:r w:rsidRPr="00623941">
        <w:rPr>
          <w:color w:val="4472C4" w:themeColor="accent1"/>
        </w:rPr>
        <w:t xml:space="preserve">                  &lt;</w:t>
      </w:r>
      <w:proofErr w:type="spellStart"/>
      <w:r w:rsidRPr="00623941">
        <w:rPr>
          <w:color w:val="4472C4" w:themeColor="accent1"/>
        </w:rPr>
        <w:t>pastdue</w:t>
      </w:r>
      <w:proofErr w:type="spellEnd"/>
      <w:r w:rsidRPr="00623941">
        <w:rPr>
          <w:color w:val="4472C4" w:themeColor="accent1"/>
        </w:rPr>
        <w:t>-tasks&gt;6&lt;/</w:t>
      </w:r>
      <w:proofErr w:type="spellStart"/>
      <w:r w:rsidRPr="00623941">
        <w:rPr>
          <w:color w:val="4472C4" w:themeColor="accent1"/>
        </w:rPr>
        <w:t>pastdue</w:t>
      </w:r>
      <w:proofErr w:type="spellEnd"/>
      <w:r w:rsidRPr="00623941">
        <w:rPr>
          <w:color w:val="4472C4" w:themeColor="accent1"/>
        </w:rPr>
        <w:t>-tasks&gt;</w:t>
      </w:r>
    </w:p>
    <w:p w14:paraId="7383B121" w14:textId="63875D86" w:rsidR="00623941" w:rsidRPr="00623941" w:rsidRDefault="00623941" w:rsidP="00623941">
      <w:pPr>
        <w:pStyle w:val="NoSpacing"/>
        <w:rPr>
          <w:color w:val="4472C4" w:themeColor="accent1"/>
        </w:rPr>
      </w:pPr>
      <w:r w:rsidRPr="00623941">
        <w:rPr>
          <w:color w:val="4472C4" w:themeColor="accent1"/>
        </w:rPr>
        <w:t xml:space="preserve">                &lt;/status&gt;</w:t>
      </w:r>
    </w:p>
    <w:p w14:paraId="5B1BD1D1" w14:textId="554D2D98" w:rsidR="00623941" w:rsidRDefault="00623941" w:rsidP="00623941">
      <w:pPr>
        <w:ind w:left="720"/>
      </w:pPr>
    </w:p>
    <w:p w14:paraId="0CDB04ED" w14:textId="1A2909F5" w:rsidR="00623941" w:rsidRDefault="00FB2EAB" w:rsidP="00FB2EAB">
      <w:pPr>
        <w:ind w:left="720"/>
      </w:pPr>
      <w:r>
        <w:t xml:space="preserve">* </w:t>
      </w:r>
      <w:r w:rsidR="0014215D">
        <w:t>Note: Versions of Q&amp;C earlier than QC 2020R2 SP3 only returned the first 3 values</w:t>
      </w:r>
    </w:p>
    <w:p w14:paraId="612FD5BC" w14:textId="77777777" w:rsidR="00E53B82" w:rsidRDefault="00E53B82" w:rsidP="00E53B82"/>
    <w:p w14:paraId="4E12F671" w14:textId="3BBEC75D" w:rsidR="0014215D" w:rsidRDefault="0014215D" w:rsidP="00623941">
      <w:pPr>
        <w:ind w:left="720"/>
      </w:pPr>
      <w:r>
        <w:lastRenderedPageBreak/>
        <w:t>These values are best used to display in a status area of the integrating application, often the main page’s footer or other status area</w:t>
      </w:r>
      <w:r w:rsidR="00B35F53">
        <w:t xml:space="preserve">, or on the Q&amp;C Access menu, if it is </w:t>
      </w:r>
      <w:r w:rsidR="00AD74C7">
        <w:t>normally visible</w:t>
      </w:r>
      <w:r>
        <w:t>.  The data should be updated and refreshed every 5 minutes or when the main page is reloaded.</w:t>
      </w:r>
    </w:p>
    <w:p w14:paraId="65854E23" w14:textId="77777777" w:rsidR="003A3B1C" w:rsidRDefault="003A3B1C" w:rsidP="003A3B1C">
      <w:pPr>
        <w:ind w:left="720"/>
      </w:pPr>
      <w:r>
        <w:t xml:space="preserve">If all values are not going to be displayed by the integrating application, then the following logic should be used.  If the past-due value is greater than 0 then the total value (due + </w:t>
      </w:r>
      <w:proofErr w:type="spellStart"/>
      <w:r>
        <w:t>pastdue</w:t>
      </w:r>
      <w:proofErr w:type="spellEnd"/>
      <w:r>
        <w:t>) should be displayed in red, otherwise the due value should be displayed in black.  For the data listed above the status display may look as follows.</w:t>
      </w:r>
    </w:p>
    <w:p w14:paraId="46137D17" w14:textId="77777777" w:rsidR="003A3B1C" w:rsidRDefault="003A3B1C" w:rsidP="003A3B1C">
      <w:pPr>
        <w:ind w:left="720" w:firstLine="720"/>
      </w:pPr>
      <w:r>
        <w:t xml:space="preserve">Example:  Assignments: </w:t>
      </w:r>
      <w:r w:rsidRPr="0079233D">
        <w:rPr>
          <w:color w:val="FF0000"/>
        </w:rPr>
        <w:t>15</w:t>
      </w:r>
      <w:r>
        <w:t xml:space="preserve">   Alerts: </w:t>
      </w:r>
      <w:r>
        <w:rPr>
          <w:color w:val="FF0000"/>
        </w:rPr>
        <w:t>15</w:t>
      </w:r>
      <w:r>
        <w:t xml:space="preserve">   Tasks: 24 </w:t>
      </w:r>
      <w:r>
        <w:tab/>
        <w:t>(totals of each type shown)</w:t>
      </w:r>
    </w:p>
    <w:p w14:paraId="74B2B62A" w14:textId="6138908B" w:rsidR="003A3B1C" w:rsidRDefault="003A3B1C" w:rsidP="003A3B1C">
      <w:pPr>
        <w:ind w:left="720" w:firstLine="720"/>
      </w:pPr>
      <w:r>
        <w:t>Hover/title text should display past-due values (</w:t>
      </w:r>
      <w:proofErr w:type="gramStart"/>
      <w:r>
        <w:t>i.e.</w:t>
      </w:r>
      <w:proofErr w:type="gramEnd"/>
      <w:r>
        <w:t xml:space="preserve"> Past due: 4 Assignments, 2 Alerts)</w:t>
      </w:r>
    </w:p>
    <w:p w14:paraId="7C1444D5" w14:textId="137C0B37" w:rsidR="009B22F3" w:rsidRDefault="009B22F3" w:rsidP="009B22F3">
      <w:pPr>
        <w:ind w:left="720"/>
      </w:pPr>
      <w:r>
        <w:t>The User Status command will return the same error messages as the User Access command if there are problems with the user account.  The integrating application can optionally display the error text in the status area so that the issue is flagged and can be addressed.</w:t>
      </w:r>
    </w:p>
    <w:p w14:paraId="61184B79" w14:textId="77777777" w:rsidR="009B22F3" w:rsidRDefault="009B22F3" w:rsidP="00623941">
      <w:pPr>
        <w:ind w:left="720"/>
      </w:pPr>
    </w:p>
    <w:p w14:paraId="2A1334FB" w14:textId="1C59E5E6" w:rsidR="0014215D" w:rsidRDefault="0014215D" w:rsidP="0014215D">
      <w:r w:rsidRPr="0014215D">
        <w:rPr>
          <w:rStyle w:val="Heading1Char"/>
        </w:rPr>
        <w:t>Step 3: Provide Access to Interactive screens</w:t>
      </w:r>
    </w:p>
    <w:p w14:paraId="2F69DE5F" w14:textId="7C3CE6E0" w:rsidR="00A830AE" w:rsidRDefault="00A830AE" w:rsidP="0014215D">
      <w:pPr>
        <w:ind w:left="720"/>
      </w:pPr>
      <w:r>
        <w:t>Based on the information obtained in Step 1 and stored in the user’s session, the integrating application knows what interactive screens</w:t>
      </w:r>
      <w:r w:rsidR="00B738E1">
        <w:t xml:space="preserve"> options </w:t>
      </w:r>
      <w:r>
        <w:t xml:space="preserve">should be made available to the user.  </w:t>
      </w:r>
      <w:r w:rsidR="00B738E1">
        <w:t>Those screen options can be offer as menu items or icons, depending on the style of the integrating application.</w:t>
      </w:r>
    </w:p>
    <w:p w14:paraId="6AFBD2F8" w14:textId="79C86A49" w:rsidR="00B738E1" w:rsidRDefault="00367134" w:rsidP="00367134">
      <w:pPr>
        <w:ind w:left="720" w:firstLine="720"/>
      </w:pPr>
      <w:r w:rsidRPr="00367134">
        <w:rPr>
          <w:u w:val="single"/>
        </w:rPr>
        <w:t xml:space="preserve">Sample </w:t>
      </w:r>
      <w:r w:rsidR="00B738E1" w:rsidRPr="00367134">
        <w:rPr>
          <w:u w:val="single"/>
        </w:rPr>
        <w:t>Menu Options</w:t>
      </w:r>
      <w:r>
        <w:tab/>
      </w:r>
      <w:r w:rsidR="00B738E1">
        <w:tab/>
      </w:r>
      <w:r w:rsidR="009177F2" w:rsidRPr="009177F2">
        <w:rPr>
          <w:u w:val="single"/>
        </w:rPr>
        <w:t>Action</w:t>
      </w:r>
      <w:r w:rsidR="009177F2">
        <w:tab/>
      </w:r>
      <w:r w:rsidR="009177F2">
        <w:tab/>
      </w:r>
      <w:r w:rsidR="009177F2">
        <w:tab/>
      </w:r>
      <w:r w:rsidR="009177F2">
        <w:tab/>
      </w:r>
      <w:r w:rsidR="009177F2">
        <w:tab/>
      </w:r>
      <w:r w:rsidR="009177F2">
        <w:tab/>
      </w:r>
      <w:r w:rsidR="00B738E1" w:rsidRPr="00367134">
        <w:rPr>
          <w:u w:val="single"/>
        </w:rPr>
        <w:t>Notes</w:t>
      </w:r>
    </w:p>
    <w:p w14:paraId="046F4EE2" w14:textId="72402C5B" w:rsidR="00B738E1" w:rsidRPr="00B738E1" w:rsidRDefault="00B738E1" w:rsidP="00B738E1">
      <w:pPr>
        <w:pStyle w:val="NoSpacing"/>
        <w:ind w:left="1440"/>
      </w:pPr>
      <w:r w:rsidRPr="00B738E1">
        <w:rPr>
          <w:b/>
          <w:bCs/>
        </w:rPr>
        <w:t>Quality &amp; Compliance</w:t>
      </w:r>
      <w:r w:rsidR="00367134">
        <w:rPr>
          <w:b/>
          <w:bCs/>
        </w:rPr>
        <w:t xml:space="preserve"> </w:t>
      </w:r>
      <w:r w:rsidR="00367134">
        <w:rPr>
          <w:b/>
          <w:bCs/>
        </w:rPr>
        <w:sym w:font="Webdings" w:char="F036"/>
      </w:r>
      <w:r w:rsidRPr="00B738E1">
        <w:tab/>
      </w:r>
      <w:r w:rsidR="009177F2">
        <w:t>Groups/Display Q&amp;C options</w:t>
      </w:r>
      <w:r w:rsidR="009177F2">
        <w:tab/>
      </w:r>
      <w:r w:rsidR="009177F2">
        <w:tab/>
      </w:r>
      <w:r w:rsidR="009177F2">
        <w:tab/>
      </w:r>
      <w:r w:rsidRPr="00B738E1">
        <w:t>*</w:t>
      </w:r>
      <w:r w:rsidR="00367134">
        <w:t>1</w:t>
      </w:r>
      <w:r w:rsidRPr="00B738E1">
        <w:tab/>
      </w:r>
    </w:p>
    <w:p w14:paraId="66A44F95" w14:textId="16483F87" w:rsidR="00B738E1" w:rsidRPr="00B738E1" w:rsidRDefault="00B738E1" w:rsidP="00B738E1">
      <w:pPr>
        <w:pStyle w:val="NoSpacing"/>
        <w:ind w:left="1440"/>
      </w:pPr>
      <w:r w:rsidRPr="00B738E1">
        <w:rPr>
          <w:b/>
          <w:bCs/>
        </w:rPr>
        <w:t xml:space="preserve">   Q&amp;C Tasks</w:t>
      </w:r>
      <w:r w:rsidR="00CB5EAC">
        <w:rPr>
          <w:b/>
          <w:bCs/>
        </w:rPr>
        <w:t xml:space="preserve"> </w:t>
      </w:r>
      <w:r w:rsidR="00CB5EAC" w:rsidRPr="00774B19">
        <w:rPr>
          <w:b/>
          <w:bCs/>
          <w:color w:val="FF0000"/>
        </w:rPr>
        <w:t>(</w:t>
      </w:r>
      <w:r w:rsidR="00774B19" w:rsidRPr="00774B19">
        <w:rPr>
          <w:b/>
          <w:bCs/>
          <w:color w:val="FF0000"/>
        </w:rPr>
        <w:t>54</w:t>
      </w:r>
      <w:r w:rsidR="00CB5EAC" w:rsidRPr="00774B19">
        <w:rPr>
          <w:b/>
          <w:bCs/>
          <w:color w:val="FF0000"/>
        </w:rPr>
        <w:t>)</w:t>
      </w:r>
      <w:r w:rsidRPr="00B738E1">
        <w:tab/>
      </w:r>
      <w:r w:rsidRPr="00B738E1">
        <w:tab/>
      </w:r>
      <w:r w:rsidR="009177F2">
        <w:t xml:space="preserve">Loads the Assignments </w:t>
      </w:r>
      <w:proofErr w:type="spellStart"/>
      <w:r w:rsidR="009177F2">
        <w:t>cmd</w:t>
      </w:r>
      <w:proofErr w:type="spellEnd"/>
      <w:r w:rsidR="009177F2">
        <w:t xml:space="preserve"> URL in iframe</w:t>
      </w:r>
      <w:r w:rsidR="009177F2">
        <w:tab/>
      </w:r>
      <w:r w:rsidRPr="00B738E1">
        <w:t>*</w:t>
      </w:r>
      <w:r w:rsidR="00367134">
        <w:t>2</w:t>
      </w:r>
    </w:p>
    <w:p w14:paraId="6C472524" w14:textId="4637B36A" w:rsidR="00B738E1" w:rsidRPr="00B738E1" w:rsidRDefault="00B738E1" w:rsidP="00B738E1">
      <w:pPr>
        <w:pStyle w:val="NoSpacing"/>
        <w:ind w:left="1440"/>
      </w:pPr>
      <w:r w:rsidRPr="00B738E1">
        <w:rPr>
          <w:b/>
          <w:bCs/>
        </w:rPr>
        <w:t xml:space="preserve">   Documents</w:t>
      </w:r>
      <w:r>
        <w:rPr>
          <w:b/>
          <w:bCs/>
        </w:rPr>
        <w:tab/>
      </w:r>
      <w:r w:rsidRPr="00B738E1">
        <w:tab/>
      </w:r>
      <w:r w:rsidRPr="00B738E1">
        <w:tab/>
      </w:r>
      <w:r w:rsidR="009177F2">
        <w:t xml:space="preserve">Loads the Documents </w:t>
      </w:r>
      <w:proofErr w:type="spellStart"/>
      <w:r w:rsidR="009177F2">
        <w:t>cmd</w:t>
      </w:r>
      <w:proofErr w:type="spellEnd"/>
      <w:r w:rsidR="009177F2">
        <w:t xml:space="preserve"> URL in iframe</w:t>
      </w:r>
      <w:r w:rsidR="009177F2">
        <w:tab/>
      </w:r>
      <w:r w:rsidRPr="00B738E1">
        <w:t>*</w:t>
      </w:r>
      <w:r w:rsidR="00367134">
        <w:t>3</w:t>
      </w:r>
    </w:p>
    <w:p w14:paraId="1BBE92E1" w14:textId="0217711B" w:rsidR="00B738E1" w:rsidRPr="00B738E1" w:rsidRDefault="00B738E1" w:rsidP="00B738E1">
      <w:pPr>
        <w:pStyle w:val="NoSpacing"/>
        <w:ind w:left="1440"/>
      </w:pPr>
      <w:r w:rsidRPr="00B738E1">
        <w:rPr>
          <w:b/>
          <w:bCs/>
        </w:rPr>
        <w:t xml:space="preserve">   Q</w:t>
      </w:r>
      <w:r>
        <w:rPr>
          <w:b/>
          <w:bCs/>
        </w:rPr>
        <w:t>uality</w:t>
      </w:r>
      <w:r>
        <w:rPr>
          <w:b/>
          <w:bCs/>
        </w:rPr>
        <w:tab/>
      </w:r>
      <w:r w:rsidRPr="00B738E1">
        <w:tab/>
      </w:r>
      <w:r w:rsidRPr="00B738E1">
        <w:tab/>
      </w:r>
      <w:r w:rsidR="009177F2">
        <w:t xml:space="preserve">Loads the Quality </w:t>
      </w:r>
      <w:proofErr w:type="spellStart"/>
      <w:r w:rsidR="009177F2">
        <w:t>cmd</w:t>
      </w:r>
      <w:proofErr w:type="spellEnd"/>
      <w:r w:rsidR="009177F2">
        <w:t xml:space="preserve"> URL in iframe</w:t>
      </w:r>
      <w:r w:rsidR="009177F2">
        <w:tab/>
      </w:r>
      <w:r w:rsidR="009177F2">
        <w:tab/>
      </w:r>
      <w:r w:rsidRPr="00B738E1">
        <w:t>*</w:t>
      </w:r>
      <w:r w:rsidR="00367134">
        <w:t>4</w:t>
      </w:r>
    </w:p>
    <w:p w14:paraId="48E46A67" w14:textId="7B27B677" w:rsidR="00B738E1" w:rsidRPr="00B738E1" w:rsidRDefault="00B738E1" w:rsidP="00B738E1">
      <w:pPr>
        <w:pStyle w:val="NoSpacing"/>
        <w:ind w:left="1440"/>
      </w:pPr>
      <w:r w:rsidRPr="00B738E1">
        <w:rPr>
          <w:b/>
          <w:bCs/>
        </w:rPr>
        <w:t xml:space="preserve">   Equipment</w:t>
      </w:r>
      <w:r w:rsidRPr="00B738E1">
        <w:t xml:space="preserve"> </w:t>
      </w:r>
      <w:r w:rsidRPr="00B738E1">
        <w:tab/>
      </w:r>
      <w:r w:rsidRPr="00B738E1">
        <w:tab/>
      </w:r>
      <w:r w:rsidRPr="00B738E1">
        <w:tab/>
      </w:r>
      <w:r w:rsidR="009177F2">
        <w:t xml:space="preserve">Loads the Equipment </w:t>
      </w:r>
      <w:proofErr w:type="spellStart"/>
      <w:r w:rsidR="009177F2">
        <w:t>cmd</w:t>
      </w:r>
      <w:proofErr w:type="spellEnd"/>
      <w:r w:rsidR="009177F2">
        <w:t xml:space="preserve"> URL in iframe</w:t>
      </w:r>
      <w:r w:rsidR="009177F2">
        <w:tab/>
      </w:r>
      <w:r w:rsidR="009177F2">
        <w:tab/>
      </w:r>
      <w:r w:rsidRPr="00B738E1">
        <w:t>*</w:t>
      </w:r>
      <w:r w:rsidR="00367134">
        <w:t>5</w:t>
      </w:r>
    </w:p>
    <w:p w14:paraId="33A9D42C" w14:textId="189736F1" w:rsidR="00B738E1" w:rsidRPr="00B738E1" w:rsidRDefault="00B738E1" w:rsidP="00B738E1">
      <w:pPr>
        <w:pStyle w:val="NoSpacing"/>
        <w:ind w:left="1440"/>
      </w:pPr>
      <w:r w:rsidRPr="00B738E1">
        <w:rPr>
          <w:b/>
          <w:bCs/>
        </w:rPr>
        <w:t xml:space="preserve">   Q&amp;C Login </w:t>
      </w:r>
      <w:r w:rsidRPr="00B738E1">
        <w:tab/>
      </w:r>
      <w:r w:rsidRPr="00B738E1">
        <w:tab/>
      </w:r>
      <w:r w:rsidRPr="00B738E1">
        <w:tab/>
      </w:r>
      <w:r w:rsidR="009177F2">
        <w:t xml:space="preserve">Opens a new window with the </w:t>
      </w:r>
      <w:proofErr w:type="spellStart"/>
      <w:r w:rsidR="009177F2">
        <w:t>QCLogin</w:t>
      </w:r>
      <w:proofErr w:type="spellEnd"/>
      <w:r w:rsidR="009177F2">
        <w:t xml:space="preserve"> URL</w:t>
      </w:r>
      <w:r w:rsidR="009177F2">
        <w:tab/>
      </w:r>
      <w:r w:rsidRPr="00B738E1">
        <w:t>*</w:t>
      </w:r>
      <w:r w:rsidR="00367134">
        <w:t>6</w:t>
      </w:r>
    </w:p>
    <w:p w14:paraId="0CE87B76" w14:textId="77777777" w:rsidR="00B738E1" w:rsidRDefault="00B738E1" w:rsidP="0014215D">
      <w:pPr>
        <w:ind w:left="720"/>
      </w:pPr>
    </w:p>
    <w:p w14:paraId="5A1043A8" w14:textId="77777777" w:rsidR="00B738E1" w:rsidRDefault="00B738E1" w:rsidP="0014215D">
      <w:pPr>
        <w:ind w:left="720"/>
      </w:pPr>
      <w:r>
        <w:t>Notes:</w:t>
      </w:r>
    </w:p>
    <w:p w14:paraId="482FC976" w14:textId="70730811" w:rsidR="00367134" w:rsidRDefault="00367134" w:rsidP="00B738E1">
      <w:pPr>
        <w:pStyle w:val="ListParagraph"/>
        <w:numPr>
          <w:ilvl w:val="0"/>
          <w:numId w:val="2"/>
        </w:numPr>
      </w:pPr>
      <w:r>
        <w:t>Q&amp;C menu options can optionally be placed in an expanding menu group or indented list</w:t>
      </w:r>
    </w:p>
    <w:p w14:paraId="324A6691" w14:textId="6DA9CCAA" w:rsidR="00B738E1" w:rsidRDefault="00B738E1" w:rsidP="00B738E1">
      <w:pPr>
        <w:pStyle w:val="ListParagraph"/>
        <w:numPr>
          <w:ilvl w:val="0"/>
          <w:numId w:val="2"/>
        </w:numPr>
      </w:pPr>
      <w:r>
        <w:t>Should always be displayed if Q&amp;C is integrated and no user account issues</w:t>
      </w:r>
      <w:r w:rsidR="00367134">
        <w:t xml:space="preserve"> exist</w:t>
      </w:r>
    </w:p>
    <w:p w14:paraId="261D8D32" w14:textId="6F9075BC" w:rsidR="00FE1CD9" w:rsidRDefault="00FE1CD9" w:rsidP="00FE1CD9">
      <w:pPr>
        <w:pStyle w:val="ListParagraph"/>
        <w:ind w:left="1080"/>
      </w:pPr>
      <w:r>
        <w:t xml:space="preserve">(Sum of all task, alerts, and assignments </w:t>
      </w:r>
      <w:r w:rsidR="00F93CCD">
        <w:t>listed</w:t>
      </w:r>
      <w:r w:rsidR="00397C6E">
        <w:t>;</w:t>
      </w:r>
      <w:r w:rsidR="00F93CCD">
        <w:t xml:space="preserve"> if any </w:t>
      </w:r>
      <w:proofErr w:type="spellStart"/>
      <w:r w:rsidR="00F93CCD">
        <w:t>pastdue</w:t>
      </w:r>
      <w:proofErr w:type="spellEnd"/>
      <w:r w:rsidR="00F93CCD">
        <w:t xml:space="preserve"> count &gt; 0 show in red)</w:t>
      </w:r>
    </w:p>
    <w:p w14:paraId="7DE20569" w14:textId="0D11782B" w:rsidR="00367134" w:rsidRDefault="00B738E1" w:rsidP="00B738E1">
      <w:pPr>
        <w:pStyle w:val="ListParagraph"/>
        <w:numPr>
          <w:ilvl w:val="0"/>
          <w:numId w:val="2"/>
        </w:numPr>
      </w:pPr>
      <w:r>
        <w:t>Should be displayed if</w:t>
      </w:r>
      <w:r w:rsidR="00367134">
        <w:t xml:space="preserve"> user has access to documents</w:t>
      </w:r>
    </w:p>
    <w:p w14:paraId="1861BF52" w14:textId="77777777" w:rsidR="00367134" w:rsidRDefault="00367134" w:rsidP="00B738E1">
      <w:pPr>
        <w:pStyle w:val="ListParagraph"/>
        <w:numPr>
          <w:ilvl w:val="0"/>
          <w:numId w:val="2"/>
        </w:numPr>
      </w:pPr>
      <w:r>
        <w:t>Should be displayed if user has access to Quality</w:t>
      </w:r>
    </w:p>
    <w:p w14:paraId="01FD8724" w14:textId="77777777" w:rsidR="00367134" w:rsidRDefault="00367134" w:rsidP="00B738E1">
      <w:pPr>
        <w:pStyle w:val="ListParagraph"/>
        <w:numPr>
          <w:ilvl w:val="0"/>
          <w:numId w:val="2"/>
        </w:numPr>
      </w:pPr>
      <w:r>
        <w:t>Should be displayed if user has access to Equipment</w:t>
      </w:r>
    </w:p>
    <w:p w14:paraId="76C81A61" w14:textId="5E329EB1" w:rsidR="00367134" w:rsidRDefault="00367134" w:rsidP="00B738E1">
      <w:pPr>
        <w:pStyle w:val="ListParagraph"/>
        <w:numPr>
          <w:ilvl w:val="0"/>
          <w:numId w:val="2"/>
        </w:numPr>
      </w:pPr>
      <w:r>
        <w:t xml:space="preserve">Should be displayed if Q&amp;C is integrated and no user account issues </w:t>
      </w:r>
      <w:proofErr w:type="gramStart"/>
      <w:r>
        <w:t>exist, unless</w:t>
      </w:r>
      <w:proofErr w:type="gramEnd"/>
      <w:r>
        <w:t xml:space="preserve"> a setting in the integrating application disables this function.</w:t>
      </w:r>
    </w:p>
    <w:p w14:paraId="56FEC2D8" w14:textId="261168DE" w:rsidR="00367134" w:rsidRDefault="00367134" w:rsidP="00367134">
      <w:pPr>
        <w:pStyle w:val="Heading1"/>
      </w:pPr>
      <w:r>
        <w:lastRenderedPageBreak/>
        <w:t>Step 4: Quality Issue Integration</w:t>
      </w:r>
    </w:p>
    <w:p w14:paraId="642C90D6" w14:textId="77777777" w:rsidR="00837813" w:rsidRDefault="00367134" w:rsidP="00367134">
      <w:pPr>
        <w:ind w:left="720"/>
      </w:pPr>
      <w:r>
        <w:t>The Log Quality Issue command can be used by the integrating application to log a quality issue</w:t>
      </w:r>
      <w:r w:rsidR="00837813">
        <w:t xml:space="preserve">, also referred to as an Occurrence Report, </w:t>
      </w:r>
      <w:r>
        <w:t xml:space="preserve">in </w:t>
      </w:r>
      <w:r w:rsidR="009177F2">
        <w:t xml:space="preserve">the </w:t>
      </w:r>
      <w:r>
        <w:t xml:space="preserve">WellSky Q&amp;C </w:t>
      </w:r>
      <w:r w:rsidR="009177F2">
        <w:t xml:space="preserve">QMS </w:t>
      </w:r>
      <w:r w:rsidR="00837813">
        <w:t xml:space="preserve">system.  </w:t>
      </w:r>
    </w:p>
    <w:p w14:paraId="04F0DAE1" w14:textId="0C7457CD" w:rsidR="00367134" w:rsidRDefault="00837813" w:rsidP="00367134">
      <w:pPr>
        <w:ind w:left="720"/>
      </w:pPr>
      <w:r>
        <w:t xml:space="preserve">Calling the Log Quality Issue command </w:t>
      </w:r>
      <w:r>
        <w:t xml:space="preserve">will start a workflow in Q&amp;C to investigate, classify, and resolve an issue.  </w:t>
      </w:r>
      <w:r>
        <w:t>The call will also return the Occurrence Report ID that the integrated application can associate and store with the product, patient, and/or donor record for tracking purposes.</w:t>
      </w:r>
    </w:p>
    <w:p w14:paraId="0149BFFF" w14:textId="1DB91CB6" w:rsidR="00837813" w:rsidRDefault="00837813" w:rsidP="00367134">
      <w:pPr>
        <w:ind w:left="720"/>
      </w:pPr>
      <w:r>
        <w:t xml:space="preserve">The stored Occurrence Report ID can be used to call the View Issue command which will display the </w:t>
      </w:r>
      <w:proofErr w:type="gramStart"/>
      <w:r>
        <w:t>current status</w:t>
      </w:r>
      <w:proofErr w:type="gramEnd"/>
      <w:r>
        <w:t xml:space="preserve"> and details of the linked Occurrence Report.</w:t>
      </w:r>
    </w:p>
    <w:p w14:paraId="291E0BB8" w14:textId="676C300B" w:rsidR="009177F2" w:rsidRDefault="00837813" w:rsidP="00367134">
      <w:pPr>
        <w:ind w:left="720"/>
      </w:pPr>
      <w:r>
        <w:t xml:space="preserve">The Quality menu option listed in step 3 displays </w:t>
      </w:r>
      <w:r w:rsidR="00566E84">
        <w:t xml:space="preserve">a broader view of quality management features including lists of Occurrence Reports, RCA-CAPA Reports, and a quality dashboard.  </w:t>
      </w:r>
      <w:r w:rsidR="009177F2">
        <w:t xml:space="preserve">Logged issues can be </w:t>
      </w:r>
      <w:r w:rsidR="00566E84">
        <w:t xml:space="preserve">searched, sorted, filtered, </w:t>
      </w:r>
      <w:proofErr w:type="gramStart"/>
      <w:r w:rsidR="009177F2">
        <w:t>monitored</w:t>
      </w:r>
      <w:proofErr w:type="gramEnd"/>
      <w:r w:rsidR="00BB0E4E">
        <w:t xml:space="preserve"> </w:t>
      </w:r>
      <w:r w:rsidR="009177F2">
        <w:t xml:space="preserve">and acted upon from the integrating application using </w:t>
      </w:r>
      <w:r w:rsidR="00BB0E4E">
        <w:t xml:space="preserve">screens in </w:t>
      </w:r>
      <w:r w:rsidR="009177F2">
        <w:t>the Q&amp;C Quality menu.</w:t>
      </w:r>
    </w:p>
    <w:p w14:paraId="4202A5B3" w14:textId="77777777" w:rsidR="0014215D" w:rsidRDefault="0014215D" w:rsidP="00623941">
      <w:pPr>
        <w:ind w:left="720"/>
      </w:pPr>
    </w:p>
    <w:sectPr w:rsidR="0014215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85709D" w14:textId="77777777" w:rsidR="00656B71" w:rsidRDefault="00656B71" w:rsidP="009177F2">
      <w:pPr>
        <w:spacing w:after="0" w:line="240" w:lineRule="auto"/>
      </w:pPr>
      <w:r>
        <w:separator/>
      </w:r>
    </w:p>
  </w:endnote>
  <w:endnote w:type="continuationSeparator" w:id="0">
    <w:p w14:paraId="611D9572" w14:textId="77777777" w:rsidR="00656B71" w:rsidRDefault="00656B71" w:rsidP="00917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D4BBC1" w14:textId="13C69333" w:rsidR="009177F2" w:rsidRDefault="009177F2">
    <w:pPr>
      <w:pStyle w:val="Footer"/>
    </w:pPr>
    <w:r>
      <w:t>9/</w:t>
    </w:r>
    <w:r w:rsidR="00E71FF2">
      <w:t>7</w:t>
    </w:r>
    <w:r>
      <w:t>/2021</w:t>
    </w:r>
    <w:r>
      <w:tab/>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378172" w14:textId="77777777" w:rsidR="00656B71" w:rsidRDefault="00656B71" w:rsidP="009177F2">
      <w:pPr>
        <w:spacing w:after="0" w:line="240" w:lineRule="auto"/>
      </w:pPr>
      <w:r>
        <w:separator/>
      </w:r>
    </w:p>
  </w:footnote>
  <w:footnote w:type="continuationSeparator" w:id="0">
    <w:p w14:paraId="22958A11" w14:textId="77777777" w:rsidR="00656B71" w:rsidRDefault="00656B71" w:rsidP="009177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03741F"/>
    <w:multiLevelType w:val="hybridMultilevel"/>
    <w:tmpl w:val="633A0354"/>
    <w:lvl w:ilvl="0" w:tplc="F1F030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94801B9"/>
    <w:multiLevelType w:val="hybridMultilevel"/>
    <w:tmpl w:val="2FC85BD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433"/>
    <w:rsid w:val="000C1433"/>
    <w:rsid w:val="0014215D"/>
    <w:rsid w:val="001D58C5"/>
    <w:rsid w:val="001D5D25"/>
    <w:rsid w:val="00367134"/>
    <w:rsid w:val="00397C6E"/>
    <w:rsid w:val="003A3B1C"/>
    <w:rsid w:val="004361F0"/>
    <w:rsid w:val="0046499B"/>
    <w:rsid w:val="004B12B7"/>
    <w:rsid w:val="00566E84"/>
    <w:rsid w:val="0060758F"/>
    <w:rsid w:val="00623941"/>
    <w:rsid w:val="00656B71"/>
    <w:rsid w:val="00746E5C"/>
    <w:rsid w:val="00774B19"/>
    <w:rsid w:val="007E544E"/>
    <w:rsid w:val="00827D66"/>
    <w:rsid w:val="00837813"/>
    <w:rsid w:val="00845700"/>
    <w:rsid w:val="009177F2"/>
    <w:rsid w:val="009B22F3"/>
    <w:rsid w:val="00A830AE"/>
    <w:rsid w:val="00AD74C7"/>
    <w:rsid w:val="00B35F53"/>
    <w:rsid w:val="00B738E1"/>
    <w:rsid w:val="00B94B04"/>
    <w:rsid w:val="00BB0E4E"/>
    <w:rsid w:val="00BD12E7"/>
    <w:rsid w:val="00CB5EAC"/>
    <w:rsid w:val="00D63356"/>
    <w:rsid w:val="00E53B82"/>
    <w:rsid w:val="00E71FF2"/>
    <w:rsid w:val="00F73F19"/>
    <w:rsid w:val="00F93CCD"/>
    <w:rsid w:val="00FB2EAB"/>
    <w:rsid w:val="00FE1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33C3C"/>
  <w15:chartTrackingRefBased/>
  <w15:docId w15:val="{2A5288A7-F57B-4DFE-B9DC-601FC708A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1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1433"/>
    <w:pPr>
      <w:ind w:left="720"/>
      <w:contextualSpacing/>
    </w:pPr>
  </w:style>
  <w:style w:type="paragraph" w:styleId="NoSpacing">
    <w:name w:val="No Spacing"/>
    <w:uiPriority w:val="1"/>
    <w:qFormat/>
    <w:rsid w:val="00623941"/>
    <w:pPr>
      <w:spacing w:after="0" w:line="240" w:lineRule="auto"/>
    </w:pPr>
  </w:style>
  <w:style w:type="character" w:customStyle="1" w:styleId="Heading1Char">
    <w:name w:val="Heading 1 Char"/>
    <w:basedOn w:val="DefaultParagraphFont"/>
    <w:link w:val="Heading1"/>
    <w:uiPriority w:val="9"/>
    <w:rsid w:val="0014215D"/>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9177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77F2"/>
  </w:style>
  <w:style w:type="paragraph" w:styleId="Footer">
    <w:name w:val="footer"/>
    <w:basedOn w:val="Normal"/>
    <w:link w:val="FooterChar"/>
    <w:uiPriority w:val="99"/>
    <w:unhideWhenUsed/>
    <w:rsid w:val="009177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993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0AE4CABCACAA45BB891C62C7CAE3B7" ma:contentTypeVersion="16" ma:contentTypeDescription="Create a new document." ma:contentTypeScope="" ma:versionID="3e76258a9673b58def10ac6e8382aa6d">
  <xsd:schema xmlns:xsd="http://www.w3.org/2001/XMLSchema" xmlns:xs="http://www.w3.org/2001/XMLSchema" xmlns:p="http://schemas.microsoft.com/office/2006/metadata/properties" xmlns:ns2="81a4543f-0826-4735-8f45-1bc850afbb8f" xmlns:ns3="3f3e7087-c492-4eba-8d83-ba29794c6331" targetNamespace="http://schemas.microsoft.com/office/2006/metadata/properties" ma:root="true" ma:fieldsID="c019650954057752bc207f8f15cff30c" ns2:_="" ns3:_="">
    <xsd:import namespace="81a4543f-0826-4735-8f45-1bc850afbb8f"/>
    <xsd:import namespace="3f3e7087-c492-4eba-8d83-ba29794c633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a4543f-0826-4735-8f45-1bc850afbb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9ea7657-60de-4da9-9548-d9dcac55fc6c" ma:termSetId="09814cd3-568e-fe90-9814-8d621ff8fb84" ma:anchorId="fba54fb3-c3e1-fe81-a776-ca4b69148c4d" ma:open="true" ma:isKeyword="false">
      <xsd:complexType>
        <xsd:sequence>
          <xsd:element ref="pc:Terms" minOccurs="0" maxOccurs="1"/>
        </xsd:sequence>
      </xsd:complex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3e7087-c492-4eba-8d83-ba29794c633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afdc40e-420f-44d1-ac7d-25c9f3b05210}" ma:internalName="TaxCatchAll" ma:showField="CatchAllData" ma:web="3f3e7087-c492-4eba-8d83-ba29794c63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1a4543f-0826-4735-8f45-1bc850afbb8f">
      <Terms xmlns="http://schemas.microsoft.com/office/infopath/2007/PartnerControls"/>
    </lcf76f155ced4ddcb4097134ff3c332f>
    <TaxCatchAll xmlns="3f3e7087-c492-4eba-8d83-ba29794c6331" xsi:nil="true"/>
  </documentManagement>
</p:properties>
</file>

<file path=customXml/itemProps1.xml><?xml version="1.0" encoding="utf-8"?>
<ds:datastoreItem xmlns:ds="http://schemas.openxmlformats.org/officeDocument/2006/customXml" ds:itemID="{6C3AEC6E-F888-4D39-AAC6-3AFF131D35D8}"/>
</file>

<file path=customXml/itemProps2.xml><?xml version="1.0" encoding="utf-8"?>
<ds:datastoreItem xmlns:ds="http://schemas.openxmlformats.org/officeDocument/2006/customXml" ds:itemID="{0F972678-1A85-4571-B5C8-53FEEA1BA489}"/>
</file>

<file path=customXml/itemProps3.xml><?xml version="1.0" encoding="utf-8"?>
<ds:datastoreItem xmlns:ds="http://schemas.openxmlformats.org/officeDocument/2006/customXml" ds:itemID="{0696A04B-2B65-4AB1-8B3D-9E5F62D507C9}"/>
</file>

<file path=docProps/app.xml><?xml version="1.0" encoding="utf-8"?>
<Properties xmlns="http://schemas.openxmlformats.org/officeDocument/2006/extended-properties" xmlns:vt="http://schemas.openxmlformats.org/officeDocument/2006/docPropsVTypes">
  <Template>Normal.dotm</Template>
  <TotalTime>31</TotalTime>
  <Pages>3</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Norvell</dc:creator>
  <cp:keywords/>
  <dc:description/>
  <cp:lastModifiedBy>Doug Norvell</cp:lastModifiedBy>
  <cp:revision>7</cp:revision>
  <dcterms:created xsi:type="dcterms:W3CDTF">2021-09-07T13:57:00Z</dcterms:created>
  <dcterms:modified xsi:type="dcterms:W3CDTF">2021-09-09T20:22:00Z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0x010100DF0AE4CABCACAA45BB891C62C7CAE3B7</vt:lpwstr>
  </property>
</Properties>
</file>