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Oswald" w:cs="Oswald" w:eastAsia="Oswald" w:hAnsi="Oswald"/>
          <w:color w:val="e69138"/>
          <w:sz w:val="80"/>
          <w:szCs w:val="80"/>
        </w:rPr>
      </w:pPr>
      <w:r w:rsidDel="00000000" w:rsidR="00000000" w:rsidRPr="00000000">
        <w:rPr>
          <w:rFonts w:ascii="Oswald" w:cs="Oswald" w:eastAsia="Oswald" w:hAnsi="Oswald"/>
          <w:color w:val="e69138"/>
          <w:sz w:val="80"/>
          <w:szCs w:val="80"/>
          <w:rtl w:val="0"/>
        </w:rPr>
        <w:t xml:space="preserve">Low Level Design (LLD)</w:t>
      </w:r>
    </w:p>
    <w:p w:rsidR="00000000" w:rsidDel="00000000" w:rsidP="00000000" w:rsidRDefault="00000000" w:rsidRPr="00000000" w14:paraId="00000002">
      <w:pPr>
        <w:pStyle w:val="Subtitle"/>
        <w:keepNext w:val="0"/>
        <w:keepLines w:val="0"/>
        <w:widowControl w:val="0"/>
        <w:spacing w:after="0" w:before="120" w:line="312" w:lineRule="auto"/>
        <w:jc w:val="center"/>
        <w:rPr>
          <w:rFonts w:ascii="Droid Serif" w:cs="Droid Serif" w:eastAsia="Droid Serif" w:hAnsi="Droid Serif"/>
          <w:i w:val="1"/>
          <w:sz w:val="26"/>
          <w:szCs w:val="26"/>
        </w:rPr>
      </w:pPr>
      <w:bookmarkStart w:colFirst="0" w:colLast="0" w:name="_6v5uk4svab77" w:id="0"/>
      <w:bookmarkEnd w:id="0"/>
      <w:r w:rsidDel="00000000" w:rsidR="00000000" w:rsidRPr="00000000">
        <w:rPr>
          <w:rFonts w:ascii="Droid Serif" w:cs="Droid Serif" w:eastAsia="Droid Serif" w:hAnsi="Droid Serif"/>
          <w:i w:val="1"/>
          <w:sz w:val="26"/>
          <w:szCs w:val="26"/>
          <w:rtl w:val="0"/>
        </w:rPr>
        <w:t xml:space="preserve">Predictive Maintenance - NASA Turbofan Jet Engine RUL Prediction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widowControl w:val="0"/>
        <w:spacing w:after="320" w:before="320" w:line="480" w:lineRule="auto"/>
        <w:jc w:val="center"/>
        <w:rPr>
          <w:rFonts w:ascii="Droid Serif" w:cs="Droid Serif" w:eastAsia="Droid Serif" w:hAnsi="Droid Serif"/>
          <w:color w:val="666666"/>
        </w:rPr>
      </w:pPr>
      <w:r w:rsidDel="00000000" w:rsidR="00000000" w:rsidRPr="00000000">
        <w:rPr>
          <w:rFonts w:ascii="Droid Serif" w:cs="Droid Serif" w:eastAsia="Droid Serif" w:hAnsi="Droid Serif"/>
          <w:color w:val="666666"/>
        </w:rPr>
        <w:drawing>
          <wp:inline distB="114300" distT="114300" distL="114300" distR="114300">
            <wp:extent cx="5910263" cy="4178593"/>
            <wp:effectExtent b="0" l="0" r="0" t="0"/>
            <wp:docPr descr="placeholder image" id="1" name="image3.png"/>
            <a:graphic>
              <a:graphicData uri="http://schemas.openxmlformats.org/drawingml/2006/picture">
                <pic:pic>
                  <pic:nvPicPr>
                    <pic:cNvPr descr="placeholder image" id="0" name="image3.png"/>
                    <pic:cNvPicPr preferRelativeResize="0"/>
                  </pic:nvPicPr>
                  <pic:blipFill>
                    <a:blip r:embed="rId6"/>
                    <a:srcRect b="0" l="2622" r="2622" t="0"/>
                    <a:stretch>
                      <a:fillRect/>
                    </a:stretch>
                  </pic:blipFill>
                  <pic:spPr>
                    <a:xfrm>
                      <a:off x="0" y="0"/>
                      <a:ext cx="5910263" cy="417859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widowControl w:val="0"/>
        <w:spacing w:after="320" w:before="320" w:line="480" w:lineRule="auto"/>
        <w:jc w:val="center"/>
        <w:rPr>
          <w:rFonts w:ascii="Droid Serif" w:cs="Droid Serif" w:eastAsia="Droid Serif" w:hAnsi="Droid Serif"/>
          <w:color w:val="e69138"/>
          <w:sz w:val="30"/>
          <w:szCs w:val="30"/>
        </w:rPr>
      </w:pPr>
      <w:r w:rsidDel="00000000" w:rsidR="00000000" w:rsidRPr="00000000">
        <w:rPr>
          <w:rFonts w:ascii="Droid Serif" w:cs="Droid Serif" w:eastAsia="Droid Serif" w:hAnsi="Droid Serif"/>
          <w:color w:val="e69138"/>
          <w:sz w:val="30"/>
          <w:szCs w:val="30"/>
          <w:rtl w:val="0"/>
        </w:rPr>
        <w:t xml:space="preserve">Author : Kunal Lokhande</w:t>
      </w:r>
    </w:p>
    <w:p w:rsidR="00000000" w:rsidDel="00000000" w:rsidP="00000000" w:rsidRDefault="00000000" w:rsidRPr="00000000" w14:paraId="00000007">
      <w:pPr>
        <w:widowControl w:val="0"/>
        <w:spacing w:after="320" w:before="320" w:line="480" w:lineRule="auto"/>
        <w:jc w:val="center"/>
        <w:rPr>
          <w:rFonts w:ascii="Droid Serif" w:cs="Droid Serif" w:eastAsia="Droid Serif" w:hAnsi="Droid Serif"/>
          <w:color w:val="666666"/>
          <w:sz w:val="26"/>
          <w:szCs w:val="26"/>
        </w:rPr>
      </w:pPr>
      <w:r w:rsidDel="00000000" w:rsidR="00000000" w:rsidRPr="00000000">
        <w:rPr>
          <w:rFonts w:ascii="Droid Serif" w:cs="Droid Serif" w:eastAsia="Droid Serif" w:hAnsi="Droid Serif"/>
          <w:color w:val="666666"/>
          <w:sz w:val="26"/>
          <w:szCs w:val="26"/>
          <w:rtl w:val="0"/>
        </w:rPr>
        <w:t xml:space="preserve">February </w:t>
      </w:r>
      <w:r w:rsidDel="00000000" w:rsidR="00000000" w:rsidRPr="00000000">
        <w:rPr>
          <w:rFonts w:ascii="Droid Serif" w:cs="Droid Serif" w:eastAsia="Droid Serif" w:hAnsi="Droid Serif"/>
          <w:color w:val="666666"/>
          <w:sz w:val="26"/>
          <w:szCs w:val="26"/>
          <w:rtl w:val="0"/>
        </w:rPr>
        <w:t xml:space="preserve">2025</w:t>
      </w:r>
    </w:p>
    <w:p w:rsidR="00000000" w:rsidDel="00000000" w:rsidP="00000000" w:rsidRDefault="00000000" w:rsidRPr="00000000" w14:paraId="00000008">
      <w:pPr>
        <w:widowControl w:val="0"/>
        <w:spacing w:after="320" w:before="320" w:line="480" w:lineRule="auto"/>
        <w:jc w:val="center"/>
        <w:rPr>
          <w:rFonts w:ascii="Droid Serif" w:cs="Droid Serif" w:eastAsia="Droid Serif" w:hAnsi="Droid Serif"/>
          <w:color w:val="666666"/>
          <w:sz w:val="26"/>
          <w:szCs w:val="26"/>
        </w:rPr>
      </w:pPr>
      <w:r w:rsidDel="00000000" w:rsidR="00000000" w:rsidRPr="00000000">
        <w:rPr>
          <w:rFonts w:ascii="Droid Serif" w:cs="Droid Serif" w:eastAsia="Droid Serif" w:hAnsi="Droid Serif"/>
          <w:color w:val="666666"/>
          <w:sz w:val="26"/>
          <w:szCs w:val="26"/>
          <w:rtl w:val="0"/>
        </w:rPr>
        <w:t xml:space="preserve">iNeuron Internship</w:t>
      </w:r>
    </w:p>
    <w:p w:rsidR="00000000" w:rsidDel="00000000" w:rsidP="00000000" w:rsidRDefault="00000000" w:rsidRPr="00000000" w14:paraId="00000009">
      <w:pPr>
        <w:jc w:val="center"/>
        <w:rPr>
          <w:sz w:val="30"/>
          <w:szCs w:val="30"/>
        </w:rPr>
      </w:pPr>
      <w:r w:rsidDel="00000000" w:rsidR="00000000" w:rsidRPr="00000000">
        <w:rPr>
          <w:rtl w:val="0"/>
        </w:rPr>
      </w:r>
    </w:p>
    <w:p w:rsidR="00000000" w:rsidDel="00000000" w:rsidP="00000000" w:rsidRDefault="00000000" w:rsidRPr="00000000" w14:paraId="0000000A">
      <w:pPr>
        <w:jc w:val="center"/>
        <w:rPr>
          <w:color w:val="e69138"/>
          <w:sz w:val="60"/>
          <w:szCs w:val="60"/>
        </w:rPr>
      </w:pPr>
      <w:r w:rsidDel="00000000" w:rsidR="00000000" w:rsidRPr="00000000">
        <w:rPr>
          <w:color w:val="e69138"/>
          <w:sz w:val="60"/>
          <w:szCs w:val="60"/>
          <w:rtl w:val="0"/>
        </w:rPr>
        <w:t xml:space="preserve">End to End Machine Learning Internship Project</w:t>
      </w:r>
    </w:p>
    <w:p w:rsidR="00000000" w:rsidDel="00000000" w:rsidP="00000000" w:rsidRDefault="00000000" w:rsidRPr="00000000" w14:paraId="0000000B">
      <w:pPr>
        <w:jc w:val="center"/>
        <w:rPr>
          <w:sz w:val="30"/>
          <w:szCs w:val="30"/>
        </w:rPr>
      </w:pPr>
      <w:r w:rsidDel="00000000" w:rsidR="00000000" w:rsidRPr="00000000">
        <w:rPr>
          <w:rtl w:val="0"/>
        </w:rPr>
      </w:r>
    </w:p>
    <w:p w:rsidR="00000000" w:rsidDel="00000000" w:rsidP="00000000" w:rsidRDefault="00000000" w:rsidRPr="00000000" w14:paraId="0000000C">
      <w:pPr>
        <w:jc w:val="center"/>
        <w:rPr>
          <w:sz w:val="30"/>
          <w:szCs w:val="30"/>
        </w:rPr>
      </w:pPr>
      <w:r w:rsidDel="00000000" w:rsidR="00000000" w:rsidRPr="00000000">
        <w:rPr>
          <w:rtl w:val="0"/>
        </w:rPr>
      </w:r>
    </w:p>
    <w:p w:rsidR="00000000" w:rsidDel="00000000" w:rsidP="00000000" w:rsidRDefault="00000000" w:rsidRPr="00000000" w14:paraId="0000000D">
      <w:pPr>
        <w:jc w:val="center"/>
        <w:rPr>
          <w:sz w:val="30"/>
          <w:szCs w:val="30"/>
        </w:rPr>
      </w:pPr>
      <w:r w:rsidDel="00000000" w:rsidR="00000000" w:rsidRPr="00000000">
        <w:rPr>
          <w:rtl w:val="0"/>
        </w:rPr>
      </w:r>
    </w:p>
    <w:p w:rsidR="00000000" w:rsidDel="00000000" w:rsidP="00000000" w:rsidRDefault="00000000" w:rsidRPr="00000000" w14:paraId="0000000E">
      <w:pPr>
        <w:jc w:val="center"/>
        <w:rPr>
          <w:sz w:val="30"/>
          <w:szCs w:val="30"/>
        </w:rPr>
      </w:pPr>
      <w:r w:rsidDel="00000000" w:rsidR="00000000" w:rsidRPr="00000000">
        <w:rPr>
          <w:rtl w:val="0"/>
        </w:rPr>
      </w:r>
    </w:p>
    <w:p w:rsidR="00000000" w:rsidDel="00000000" w:rsidP="00000000" w:rsidRDefault="00000000" w:rsidRPr="00000000" w14:paraId="0000000F">
      <w:pPr>
        <w:jc w:val="center"/>
        <w:rPr>
          <w:sz w:val="30"/>
          <w:szCs w:val="30"/>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center"/>
        <w:rPr>
          <w:color w:val="3d85c6"/>
          <w:sz w:val="50"/>
          <w:szCs w:val="50"/>
          <w:u w:val="single"/>
        </w:rPr>
      </w:pPr>
      <w:r w:rsidDel="00000000" w:rsidR="00000000" w:rsidRPr="00000000">
        <w:rPr>
          <w:color w:val="3d85c6"/>
          <w:sz w:val="50"/>
          <w:szCs w:val="50"/>
          <w:u w:val="single"/>
          <w:rtl w:val="0"/>
        </w:rPr>
        <w:t xml:space="preserve">Document version control</w:t>
      </w:r>
    </w:p>
    <w:p w:rsidR="00000000" w:rsidDel="00000000" w:rsidP="00000000" w:rsidRDefault="00000000" w:rsidRPr="00000000" w14:paraId="00000012">
      <w:pPr>
        <w:jc w:val="center"/>
        <w:rPr>
          <w:color w:val="3d85c6"/>
          <w:sz w:val="40"/>
          <w:szCs w:val="40"/>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sz w:val="32"/>
          <w:szCs w:val="32"/>
        </w:rPr>
      </w:pPr>
      <w:r w:rsidDel="00000000" w:rsidR="00000000" w:rsidRPr="00000000">
        <w:rPr>
          <w:sz w:val="32"/>
          <w:szCs w:val="32"/>
          <w:rtl w:val="0"/>
        </w:rPr>
        <w:t xml:space="preserve">Date issued - February 2025</w:t>
      </w:r>
    </w:p>
    <w:p w:rsidR="00000000" w:rsidDel="00000000" w:rsidP="00000000" w:rsidRDefault="00000000" w:rsidRPr="00000000" w14:paraId="00000017">
      <w:pPr>
        <w:jc w:val="center"/>
        <w:rPr>
          <w:sz w:val="32"/>
          <w:szCs w:val="32"/>
        </w:rPr>
      </w:pPr>
      <w:r w:rsidDel="00000000" w:rsidR="00000000" w:rsidRPr="00000000">
        <w:rPr>
          <w:rtl w:val="0"/>
        </w:rPr>
      </w:r>
    </w:p>
    <w:p w:rsidR="00000000" w:rsidDel="00000000" w:rsidP="00000000" w:rsidRDefault="00000000" w:rsidRPr="00000000" w14:paraId="00000018">
      <w:pPr>
        <w:jc w:val="center"/>
        <w:rPr>
          <w:sz w:val="32"/>
          <w:szCs w:val="32"/>
        </w:rPr>
      </w:pPr>
      <w:r w:rsidDel="00000000" w:rsidR="00000000" w:rsidRPr="00000000">
        <w:rPr>
          <w:sz w:val="32"/>
          <w:szCs w:val="32"/>
          <w:rtl w:val="0"/>
        </w:rPr>
        <w:t xml:space="preserve">Version - 0.0.1</w:t>
      </w:r>
    </w:p>
    <w:p w:rsidR="00000000" w:rsidDel="00000000" w:rsidP="00000000" w:rsidRDefault="00000000" w:rsidRPr="00000000" w14:paraId="00000019">
      <w:pPr>
        <w:jc w:val="center"/>
        <w:rPr>
          <w:sz w:val="32"/>
          <w:szCs w:val="32"/>
        </w:rPr>
      </w:pPr>
      <w:r w:rsidDel="00000000" w:rsidR="00000000" w:rsidRPr="00000000">
        <w:rPr>
          <w:rtl w:val="0"/>
        </w:rPr>
      </w:r>
    </w:p>
    <w:p w:rsidR="00000000" w:rsidDel="00000000" w:rsidP="00000000" w:rsidRDefault="00000000" w:rsidRPr="00000000" w14:paraId="0000001A">
      <w:pPr>
        <w:jc w:val="center"/>
        <w:rPr>
          <w:sz w:val="32"/>
          <w:szCs w:val="32"/>
        </w:rPr>
      </w:pPr>
      <w:r w:rsidDel="00000000" w:rsidR="00000000" w:rsidRPr="00000000">
        <w:rPr>
          <w:sz w:val="32"/>
          <w:szCs w:val="32"/>
          <w:rtl w:val="0"/>
        </w:rPr>
        <w:t xml:space="preserve">Description  - Low Level Design Document</w:t>
      </w:r>
    </w:p>
    <w:p w:rsidR="00000000" w:rsidDel="00000000" w:rsidP="00000000" w:rsidRDefault="00000000" w:rsidRPr="00000000" w14:paraId="0000001B">
      <w:pPr>
        <w:jc w:val="center"/>
        <w:rPr>
          <w:sz w:val="32"/>
          <w:szCs w:val="32"/>
        </w:rPr>
      </w:pPr>
      <w:r w:rsidDel="00000000" w:rsidR="00000000" w:rsidRPr="00000000">
        <w:rPr>
          <w:rtl w:val="0"/>
        </w:rPr>
      </w:r>
    </w:p>
    <w:p w:rsidR="00000000" w:rsidDel="00000000" w:rsidP="00000000" w:rsidRDefault="00000000" w:rsidRPr="00000000" w14:paraId="0000001C">
      <w:pPr>
        <w:jc w:val="center"/>
        <w:rPr>
          <w:sz w:val="32"/>
          <w:szCs w:val="32"/>
        </w:rPr>
      </w:pPr>
      <w:r w:rsidDel="00000000" w:rsidR="00000000" w:rsidRPr="00000000">
        <w:rPr>
          <w:sz w:val="32"/>
          <w:szCs w:val="32"/>
          <w:rtl w:val="0"/>
        </w:rPr>
        <w:t xml:space="preserve">Author  -  Kunal Lokhande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widowControl w:val="0"/>
        <w:spacing w:after="320" w:before="320" w:line="480" w:lineRule="auto"/>
        <w:jc w:val="center"/>
        <w:rPr>
          <w:rFonts w:ascii="Droid Serif" w:cs="Droid Serif" w:eastAsia="Droid Serif" w:hAnsi="Droid Serif"/>
          <w:color w:val="666666"/>
          <w:sz w:val="26"/>
          <w:szCs w:val="26"/>
        </w:rPr>
      </w:pPr>
      <w:r w:rsidDel="00000000" w:rsidR="00000000" w:rsidRPr="00000000">
        <w:rPr>
          <w:rtl w:val="0"/>
        </w:rPr>
      </w:r>
    </w:p>
    <w:p w:rsidR="00000000" w:rsidDel="00000000" w:rsidP="00000000" w:rsidRDefault="00000000" w:rsidRPr="00000000" w14:paraId="0000001F">
      <w:pPr>
        <w:widowControl w:val="0"/>
        <w:spacing w:after="320" w:before="320" w:line="480" w:lineRule="auto"/>
        <w:jc w:val="center"/>
        <w:rPr>
          <w:rFonts w:ascii="Droid Serif" w:cs="Droid Serif" w:eastAsia="Droid Serif" w:hAnsi="Droid Serif"/>
          <w:color w:val="666666"/>
          <w:sz w:val="26"/>
          <w:szCs w:val="26"/>
        </w:rPr>
      </w:pPr>
      <w:r w:rsidDel="00000000" w:rsidR="00000000" w:rsidRPr="00000000">
        <w:rPr>
          <w:rtl w:val="0"/>
        </w:rPr>
      </w:r>
    </w:p>
    <w:p w:rsidR="00000000" w:rsidDel="00000000" w:rsidP="00000000" w:rsidRDefault="00000000" w:rsidRPr="00000000" w14:paraId="00000020">
      <w:pPr>
        <w:widowControl w:val="0"/>
        <w:spacing w:after="320" w:before="320" w:line="480" w:lineRule="auto"/>
        <w:jc w:val="center"/>
        <w:rPr>
          <w:rFonts w:ascii="Droid Serif" w:cs="Droid Serif" w:eastAsia="Droid Serif" w:hAnsi="Droid Serif"/>
          <w:color w:val="666666"/>
          <w:sz w:val="26"/>
          <w:szCs w:val="26"/>
        </w:rPr>
      </w:pPr>
      <w:r w:rsidDel="00000000" w:rsidR="00000000" w:rsidRPr="00000000">
        <w:rPr>
          <w:rtl w:val="0"/>
        </w:rPr>
      </w:r>
    </w:p>
    <w:p w:rsidR="00000000" w:rsidDel="00000000" w:rsidP="00000000" w:rsidRDefault="00000000" w:rsidRPr="00000000" w14:paraId="00000021">
      <w:pPr>
        <w:rPr>
          <w:rFonts w:ascii="Oswald" w:cs="Oswald" w:eastAsia="Oswald" w:hAnsi="Oswald"/>
          <w:b w:val="1"/>
          <w:color w:val="666666"/>
          <w:sz w:val="26"/>
          <w:szCs w:val="26"/>
        </w:rPr>
      </w:pPr>
      <w:r w:rsidDel="00000000" w:rsidR="00000000" w:rsidRPr="00000000">
        <w:rPr>
          <w:rFonts w:ascii="Oswald" w:cs="Oswald" w:eastAsia="Oswald" w:hAnsi="Oswald"/>
          <w:b w:val="1"/>
          <w:color w:val="e69138"/>
          <w:sz w:val="32"/>
          <w:szCs w:val="32"/>
          <w:rtl w:val="0"/>
        </w:rPr>
        <w:t xml:space="preserve">Table of contents</w:t>
      </w:r>
      <w:r w:rsidDel="00000000" w:rsidR="00000000" w:rsidRPr="00000000">
        <w:rPr>
          <w:rtl w:val="0"/>
        </w:rPr>
      </w:r>
    </w:p>
    <w:p w:rsidR="00000000" w:rsidDel="00000000" w:rsidP="00000000" w:rsidRDefault="00000000" w:rsidRPr="00000000" w14:paraId="00000022">
      <w:pPr>
        <w:rPr>
          <w:rFonts w:ascii="Droid Serif" w:cs="Droid Serif" w:eastAsia="Droid Serif" w:hAnsi="Droid Serif"/>
          <w:color w:val="666666"/>
          <w:sz w:val="26"/>
          <w:szCs w:val="26"/>
        </w:rPr>
      </w:pPr>
      <w:r w:rsidDel="00000000" w:rsidR="00000000" w:rsidRPr="00000000">
        <w:rPr>
          <w:rtl w:val="0"/>
        </w:rPr>
      </w:r>
    </w:p>
    <w:p w:rsidR="00000000" w:rsidDel="00000000" w:rsidP="00000000" w:rsidRDefault="00000000" w:rsidRPr="00000000" w14:paraId="00000023">
      <w:pPr>
        <w:rPr>
          <w:rFonts w:ascii="Droid Serif" w:cs="Droid Serif" w:eastAsia="Droid Serif" w:hAnsi="Droid Serif"/>
          <w:color w:val="666666"/>
          <w:sz w:val="26"/>
          <w:szCs w:val="26"/>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6900"/>
        <w:gridCol w:w="1020"/>
        <w:tblGridChange w:id="0">
          <w:tblGrid>
            <w:gridCol w:w="1440"/>
            <w:gridCol w:w="6900"/>
            <w:gridCol w:w="1020"/>
          </w:tblGrid>
        </w:tblGridChange>
      </w:tblGrid>
      <w:tr>
        <w:trPr>
          <w:cantSplit w:val="0"/>
          <w:trHeight w:val="8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28"/>
                <w:szCs w:val="28"/>
              </w:rPr>
            </w:pPr>
            <w:r w:rsidDel="00000000" w:rsidR="00000000" w:rsidRPr="00000000">
              <w:rPr>
                <w:rFonts w:ascii="Droid Serif" w:cs="Droid Serif" w:eastAsia="Droid Serif" w:hAnsi="Droid Serif"/>
                <w:color w:val="666666"/>
                <w:sz w:val="28"/>
                <w:szCs w:val="28"/>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erif" w:cs="Droid Serif" w:eastAsia="Droid Serif" w:hAnsi="Droid Serif"/>
                <w:color w:val="666666"/>
                <w:sz w:val="28"/>
                <w:szCs w:val="28"/>
              </w:rPr>
            </w:pPr>
            <w:r w:rsidDel="00000000" w:rsidR="00000000" w:rsidRPr="00000000">
              <w:rPr>
                <w:rFonts w:ascii="Droid Serif" w:cs="Droid Serif" w:eastAsia="Droid Serif" w:hAnsi="Droid Serif"/>
                <w:color w:val="666666"/>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28"/>
                <w:szCs w:val="28"/>
              </w:rPr>
            </w:pPr>
            <w:r w:rsidDel="00000000" w:rsidR="00000000" w:rsidRPr="00000000">
              <w:rPr>
                <w:rFonts w:ascii="Droid Serif" w:cs="Droid Serif" w:eastAsia="Droid Serif" w:hAnsi="Droid Serif"/>
                <w:color w:val="666666"/>
                <w:sz w:val="28"/>
                <w:szCs w:val="28"/>
                <w:rtl w:val="0"/>
              </w:rPr>
              <w:t xml:space="preserve">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Document version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Purpose of HLD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Scope of HLD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Architecture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 Data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Data Ingestion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Data Preprocessing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Data Transformation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Model Building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Model Evaluation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Model Deployment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Data from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Rendering the Result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Unit 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10</w:t>
            </w:r>
          </w:p>
        </w:tc>
      </w:tr>
    </w:tbl>
    <w:p w:rsidR="00000000" w:rsidDel="00000000" w:rsidP="00000000" w:rsidRDefault="00000000" w:rsidRPr="00000000" w14:paraId="0000005A">
      <w:pPr>
        <w:widowControl w:val="0"/>
        <w:spacing w:after="240" w:line="480" w:lineRule="auto"/>
        <w:rPr>
          <w:rFonts w:ascii="Roboto" w:cs="Roboto" w:eastAsia="Roboto" w:hAnsi="Roboto"/>
          <w:b w:val="1"/>
          <w:color w:val="e69138"/>
          <w:sz w:val="40"/>
          <w:szCs w:val="40"/>
        </w:rPr>
      </w:pPr>
      <w:r w:rsidDel="00000000" w:rsidR="00000000" w:rsidRPr="00000000">
        <w:rPr>
          <w:rtl w:val="0"/>
        </w:rPr>
      </w:r>
    </w:p>
    <w:p w:rsidR="00000000" w:rsidDel="00000000" w:rsidP="00000000" w:rsidRDefault="00000000" w:rsidRPr="00000000" w14:paraId="0000005B">
      <w:pPr>
        <w:widowControl w:val="0"/>
        <w:spacing w:after="240" w:line="480" w:lineRule="auto"/>
        <w:rPr>
          <w:rFonts w:ascii="Roboto" w:cs="Roboto" w:eastAsia="Roboto" w:hAnsi="Roboto"/>
          <w:b w:val="1"/>
          <w:color w:val="e69138"/>
          <w:sz w:val="40"/>
          <w:szCs w:val="40"/>
        </w:rPr>
      </w:pPr>
      <w:r w:rsidDel="00000000" w:rsidR="00000000" w:rsidRPr="00000000">
        <w:rPr>
          <w:rtl w:val="0"/>
        </w:rPr>
      </w:r>
    </w:p>
    <w:p w:rsidR="00000000" w:rsidDel="00000000" w:rsidP="00000000" w:rsidRDefault="00000000" w:rsidRPr="00000000" w14:paraId="0000005C">
      <w:pPr>
        <w:widowControl w:val="0"/>
        <w:spacing w:after="240" w:line="480" w:lineRule="auto"/>
        <w:rPr>
          <w:rFonts w:ascii="Roboto" w:cs="Roboto" w:eastAsia="Roboto" w:hAnsi="Roboto"/>
          <w:b w:val="1"/>
          <w:color w:val="e69138"/>
          <w:sz w:val="40"/>
          <w:szCs w:val="40"/>
        </w:rPr>
      </w:pPr>
      <w:r w:rsidDel="00000000" w:rsidR="00000000" w:rsidRPr="00000000">
        <w:rPr>
          <w:rtl w:val="0"/>
        </w:rPr>
      </w:r>
    </w:p>
    <w:p w:rsidR="00000000" w:rsidDel="00000000" w:rsidP="00000000" w:rsidRDefault="00000000" w:rsidRPr="00000000" w14:paraId="0000005D">
      <w:pPr>
        <w:widowControl w:val="0"/>
        <w:spacing w:after="240" w:line="480" w:lineRule="auto"/>
        <w:rPr>
          <w:rFonts w:ascii="Roboto" w:cs="Roboto" w:eastAsia="Roboto" w:hAnsi="Roboto"/>
          <w:b w:val="1"/>
          <w:color w:val="e69138"/>
          <w:sz w:val="40"/>
          <w:szCs w:val="40"/>
        </w:rPr>
      </w:pPr>
      <w:r w:rsidDel="00000000" w:rsidR="00000000" w:rsidRPr="00000000">
        <w:rPr>
          <w:rFonts w:ascii="Roboto" w:cs="Roboto" w:eastAsia="Roboto" w:hAnsi="Roboto"/>
          <w:b w:val="1"/>
          <w:color w:val="e69138"/>
          <w:sz w:val="40"/>
          <w:szCs w:val="40"/>
          <w:rtl w:val="0"/>
        </w:rPr>
        <w:t xml:space="preserve">Abstract</w:t>
      </w:r>
    </w:p>
    <w:p w:rsidR="00000000" w:rsidDel="00000000" w:rsidP="00000000" w:rsidRDefault="00000000" w:rsidRPr="00000000" w14:paraId="0000005E">
      <w:pPr>
        <w:widowControl w:val="0"/>
        <w:spacing w:line="276" w:lineRule="auto"/>
        <w:ind w:firstLine="720"/>
        <w:rPr>
          <w:rFonts w:ascii="Droid Serif" w:cs="Droid Serif" w:eastAsia="Droid Serif" w:hAnsi="Droid Serif"/>
          <w:color w:val="404040"/>
          <w:sz w:val="24"/>
          <w:szCs w:val="24"/>
        </w:rPr>
      </w:pPr>
      <w:r w:rsidDel="00000000" w:rsidR="00000000" w:rsidRPr="00000000">
        <w:rPr>
          <w:rFonts w:ascii="Droid Serif" w:cs="Droid Serif" w:eastAsia="Droid Serif" w:hAnsi="Droid Serif"/>
          <w:color w:val="404040"/>
          <w:sz w:val="24"/>
          <w:szCs w:val="24"/>
          <w:rtl w:val="0"/>
        </w:rPr>
        <w:t xml:space="preserve">Machine learning is revolutionizing industries by enabling data-driven decision-making and predictive analytics. In aviation, predictive maintenance plays a crucial role in optimizing engine performance and reducing operational costs. This project focuses on leveraging machine learning to estimate the </w:t>
      </w:r>
      <w:r w:rsidDel="00000000" w:rsidR="00000000" w:rsidRPr="00000000">
        <w:rPr>
          <w:rFonts w:ascii="Droid Serif" w:cs="Droid Serif" w:eastAsia="Droid Serif" w:hAnsi="Droid Serif"/>
          <w:b w:val="1"/>
          <w:color w:val="404040"/>
          <w:sz w:val="24"/>
          <w:szCs w:val="24"/>
          <w:rtl w:val="0"/>
        </w:rPr>
        <w:t xml:space="preserve">Remaining Useful Life (RUL)</w:t>
      </w:r>
      <w:r w:rsidDel="00000000" w:rsidR="00000000" w:rsidRPr="00000000">
        <w:rPr>
          <w:rFonts w:ascii="Droid Serif" w:cs="Droid Serif" w:eastAsia="Droid Serif" w:hAnsi="Droid Serif"/>
          <w:color w:val="404040"/>
          <w:sz w:val="24"/>
          <w:szCs w:val="24"/>
          <w:rtl w:val="0"/>
        </w:rPr>
        <w:t xml:space="preserve"> of aircraft engines, ensuring timely maintenance and minimizing downtime.</w:t>
      </w:r>
    </w:p>
    <w:p w:rsidR="00000000" w:rsidDel="00000000" w:rsidP="00000000" w:rsidRDefault="00000000" w:rsidRPr="00000000" w14:paraId="0000005F">
      <w:pPr>
        <w:widowControl w:val="0"/>
        <w:spacing w:line="276" w:lineRule="auto"/>
        <w:ind w:firstLine="720"/>
        <w:rPr>
          <w:rFonts w:ascii="Droid Serif" w:cs="Droid Serif" w:eastAsia="Droid Serif" w:hAnsi="Droid Serif"/>
          <w:color w:val="404040"/>
          <w:sz w:val="24"/>
          <w:szCs w:val="24"/>
        </w:rPr>
      </w:pPr>
      <w:r w:rsidDel="00000000" w:rsidR="00000000" w:rsidRPr="00000000">
        <w:rPr>
          <w:rFonts w:ascii="Droid Serif" w:cs="Droid Serif" w:eastAsia="Droid Serif" w:hAnsi="Droid Serif"/>
          <w:color w:val="404040"/>
          <w:sz w:val="24"/>
          <w:szCs w:val="24"/>
          <w:rtl w:val="0"/>
        </w:rPr>
        <w:t xml:space="preserve">The study involves </w:t>
      </w:r>
      <w:r w:rsidDel="00000000" w:rsidR="00000000" w:rsidRPr="00000000">
        <w:rPr>
          <w:rFonts w:ascii="Droid Serif" w:cs="Droid Serif" w:eastAsia="Droid Serif" w:hAnsi="Droid Serif"/>
          <w:b w:val="1"/>
          <w:color w:val="404040"/>
          <w:sz w:val="24"/>
          <w:szCs w:val="24"/>
          <w:rtl w:val="0"/>
        </w:rPr>
        <w:t xml:space="preserve">data exploration, feature engineering, and model development</w:t>
      </w:r>
      <w:r w:rsidDel="00000000" w:rsidR="00000000" w:rsidRPr="00000000">
        <w:rPr>
          <w:rFonts w:ascii="Droid Serif" w:cs="Droid Serif" w:eastAsia="Droid Serif" w:hAnsi="Droid Serif"/>
          <w:color w:val="404040"/>
          <w:sz w:val="24"/>
          <w:szCs w:val="24"/>
          <w:rtl w:val="0"/>
        </w:rPr>
        <w:t xml:space="preserve"> using advanced regression and deep learning techniques. By analyzing sensor data from aircraft engines, the model predicts degradation patterns, helping airlines schedule maintenance proactively. Additionally, the aviation industry faces challenges such as fluctuating demand, safety regulations, and dynamic pricing strategies. This research also explores key factors influencing flight ticket pricing, including demand-supply dynamics, booking trends, and operational constraints.</w:t>
      </w:r>
    </w:p>
    <w:p w:rsidR="00000000" w:rsidDel="00000000" w:rsidP="00000000" w:rsidRDefault="00000000" w:rsidRPr="00000000" w14:paraId="00000060">
      <w:pPr>
        <w:widowControl w:val="0"/>
        <w:spacing w:line="276" w:lineRule="auto"/>
        <w:ind w:firstLine="720"/>
        <w:rPr>
          <w:rFonts w:ascii="Droid Serif" w:cs="Droid Serif" w:eastAsia="Droid Serif" w:hAnsi="Droid Serif"/>
          <w:color w:val="404040"/>
        </w:rPr>
      </w:pPr>
      <w:r w:rsidDel="00000000" w:rsidR="00000000" w:rsidRPr="00000000">
        <w:rPr>
          <w:rFonts w:ascii="Droid Serif" w:cs="Droid Serif" w:eastAsia="Droid Serif" w:hAnsi="Droid Serif"/>
          <w:color w:val="404040"/>
          <w:sz w:val="24"/>
          <w:szCs w:val="24"/>
          <w:rtl w:val="0"/>
        </w:rPr>
        <w:t xml:space="preserve">The findings aim to enhance </w:t>
      </w:r>
      <w:r w:rsidDel="00000000" w:rsidR="00000000" w:rsidRPr="00000000">
        <w:rPr>
          <w:rFonts w:ascii="Droid Serif" w:cs="Droid Serif" w:eastAsia="Droid Serif" w:hAnsi="Droid Serif"/>
          <w:b w:val="1"/>
          <w:color w:val="404040"/>
          <w:sz w:val="24"/>
          <w:szCs w:val="24"/>
          <w:rtl w:val="0"/>
        </w:rPr>
        <w:t xml:space="preserve">predictive maintenance efficiency</w:t>
      </w:r>
      <w:r w:rsidDel="00000000" w:rsidR="00000000" w:rsidRPr="00000000">
        <w:rPr>
          <w:rFonts w:ascii="Droid Serif" w:cs="Droid Serif" w:eastAsia="Droid Serif" w:hAnsi="Droid Serif"/>
          <w:color w:val="404040"/>
          <w:sz w:val="24"/>
          <w:szCs w:val="24"/>
          <w:rtl w:val="0"/>
        </w:rPr>
        <w:t xml:space="preserve"> while providing insights into </w:t>
      </w:r>
      <w:r w:rsidDel="00000000" w:rsidR="00000000" w:rsidRPr="00000000">
        <w:rPr>
          <w:rFonts w:ascii="Droid Serif" w:cs="Droid Serif" w:eastAsia="Droid Serif" w:hAnsi="Droid Serif"/>
          <w:b w:val="1"/>
          <w:color w:val="404040"/>
          <w:sz w:val="24"/>
          <w:szCs w:val="24"/>
          <w:rtl w:val="0"/>
        </w:rPr>
        <w:t xml:space="preserve">cost optimization</w:t>
      </w:r>
      <w:r w:rsidDel="00000000" w:rsidR="00000000" w:rsidRPr="00000000">
        <w:rPr>
          <w:rFonts w:ascii="Droid Serif" w:cs="Droid Serif" w:eastAsia="Droid Serif" w:hAnsi="Droid Serif"/>
          <w:color w:val="404040"/>
          <w:sz w:val="24"/>
          <w:szCs w:val="24"/>
          <w:rtl w:val="0"/>
        </w:rPr>
        <w:t xml:space="preserve"> for airline operations. The integration of machine learning in aviation not only improves safety but also drives economic sustainability in a highly competitive sector</w:t>
      </w:r>
      <w:r w:rsidDel="00000000" w:rsidR="00000000" w:rsidRPr="00000000">
        <w:rPr>
          <w:rFonts w:ascii="Droid Serif" w:cs="Droid Serif" w:eastAsia="Droid Serif" w:hAnsi="Droid Serif"/>
          <w:color w:val="404040"/>
          <w:rtl w:val="0"/>
        </w:rPr>
        <w:t xml:space="preserve">.</w:t>
      </w:r>
    </w:p>
    <w:p w:rsidR="00000000" w:rsidDel="00000000" w:rsidP="00000000" w:rsidRDefault="00000000" w:rsidRPr="00000000" w14:paraId="00000061">
      <w:pPr>
        <w:widowControl w:val="0"/>
        <w:spacing w:after="320" w:before="320" w:line="480" w:lineRule="auto"/>
        <w:rPr>
          <w:rFonts w:ascii="Droid Serif" w:cs="Droid Serif" w:eastAsia="Droid Serif" w:hAnsi="Droid Serif"/>
          <w:color w:val="666666"/>
          <w:sz w:val="14"/>
          <w:szCs w:val="14"/>
        </w:rPr>
      </w:pPr>
      <w:r w:rsidDel="00000000" w:rsidR="00000000" w:rsidRPr="00000000">
        <w:rPr>
          <w:rtl w:val="0"/>
        </w:rPr>
      </w:r>
    </w:p>
    <w:p w:rsidR="00000000" w:rsidDel="00000000" w:rsidP="00000000" w:rsidRDefault="00000000" w:rsidRPr="00000000" w14:paraId="00000062">
      <w:pPr>
        <w:widowControl w:val="0"/>
        <w:spacing w:after="320" w:before="320" w:line="480" w:lineRule="auto"/>
        <w:rPr>
          <w:rFonts w:ascii="Droid Serif" w:cs="Droid Serif" w:eastAsia="Droid Serif" w:hAnsi="Droid Serif"/>
          <w:color w:val="666666"/>
          <w:sz w:val="14"/>
          <w:szCs w:val="14"/>
        </w:rPr>
      </w:pPr>
      <w:r w:rsidDel="00000000" w:rsidR="00000000" w:rsidRPr="00000000">
        <w:rPr>
          <w:rtl w:val="0"/>
        </w:rPr>
      </w:r>
    </w:p>
    <w:p w:rsidR="00000000" w:rsidDel="00000000" w:rsidP="00000000" w:rsidRDefault="00000000" w:rsidRPr="00000000" w14:paraId="00000063">
      <w:pPr>
        <w:widowControl w:val="0"/>
        <w:spacing w:after="320" w:before="320" w:line="480" w:lineRule="auto"/>
        <w:rPr>
          <w:rFonts w:ascii="Droid Serif" w:cs="Droid Serif" w:eastAsia="Droid Serif" w:hAnsi="Droid Serif"/>
          <w:color w:val="666666"/>
          <w:sz w:val="14"/>
          <w:szCs w:val="14"/>
        </w:rPr>
      </w:pPr>
      <w:r w:rsidDel="00000000" w:rsidR="00000000" w:rsidRPr="00000000">
        <w:rPr>
          <w:rtl w:val="0"/>
        </w:rPr>
      </w:r>
    </w:p>
    <w:p w:rsidR="00000000" w:rsidDel="00000000" w:rsidP="00000000" w:rsidRDefault="00000000" w:rsidRPr="00000000" w14:paraId="00000064">
      <w:pPr>
        <w:widowControl w:val="0"/>
        <w:spacing w:after="320" w:before="320" w:line="480" w:lineRule="auto"/>
        <w:rPr>
          <w:rFonts w:ascii="Droid Serif" w:cs="Droid Serif" w:eastAsia="Droid Serif" w:hAnsi="Droid Serif"/>
          <w:color w:val="666666"/>
          <w:sz w:val="14"/>
          <w:szCs w:val="14"/>
        </w:rPr>
      </w:pPr>
      <w:r w:rsidDel="00000000" w:rsidR="00000000" w:rsidRPr="00000000">
        <w:rPr>
          <w:rtl w:val="0"/>
        </w:rPr>
      </w:r>
    </w:p>
    <w:p w:rsidR="00000000" w:rsidDel="00000000" w:rsidP="00000000" w:rsidRDefault="00000000" w:rsidRPr="00000000" w14:paraId="00000065">
      <w:pPr>
        <w:widowControl w:val="0"/>
        <w:spacing w:after="320" w:before="320" w:line="480" w:lineRule="auto"/>
        <w:rPr>
          <w:rFonts w:ascii="Droid Serif" w:cs="Droid Serif" w:eastAsia="Droid Serif" w:hAnsi="Droid Serif"/>
          <w:color w:val="666666"/>
          <w:sz w:val="14"/>
          <w:szCs w:val="14"/>
        </w:rPr>
      </w:pPr>
      <w:r w:rsidDel="00000000" w:rsidR="00000000" w:rsidRPr="00000000">
        <w:rPr>
          <w:rtl w:val="0"/>
        </w:rPr>
      </w:r>
    </w:p>
    <w:p w:rsidR="00000000" w:rsidDel="00000000" w:rsidP="00000000" w:rsidRDefault="00000000" w:rsidRPr="00000000" w14:paraId="00000066">
      <w:pPr>
        <w:widowControl w:val="0"/>
        <w:spacing w:after="320" w:before="320" w:line="480" w:lineRule="auto"/>
        <w:rPr>
          <w:rFonts w:ascii="Droid Serif" w:cs="Droid Serif" w:eastAsia="Droid Serif" w:hAnsi="Droid Serif"/>
          <w:color w:val="666666"/>
          <w:sz w:val="14"/>
          <w:szCs w:val="14"/>
        </w:rPr>
      </w:pPr>
      <w:r w:rsidDel="00000000" w:rsidR="00000000" w:rsidRPr="00000000">
        <w:rPr>
          <w:rtl w:val="0"/>
        </w:rPr>
      </w:r>
    </w:p>
    <w:p w:rsidR="00000000" w:rsidDel="00000000" w:rsidP="00000000" w:rsidRDefault="00000000" w:rsidRPr="00000000" w14:paraId="00000067">
      <w:pPr>
        <w:widowControl w:val="0"/>
        <w:spacing w:after="320" w:before="320" w:line="480" w:lineRule="auto"/>
        <w:rPr>
          <w:rFonts w:ascii="Droid Serif" w:cs="Droid Serif" w:eastAsia="Droid Serif" w:hAnsi="Droid Serif"/>
          <w:color w:val="666666"/>
          <w:sz w:val="14"/>
          <w:szCs w:val="14"/>
        </w:rPr>
      </w:pPr>
      <w:r w:rsidDel="00000000" w:rsidR="00000000" w:rsidRPr="00000000">
        <w:rPr>
          <w:rtl w:val="0"/>
        </w:rPr>
      </w:r>
    </w:p>
    <w:p w:rsidR="00000000" w:rsidDel="00000000" w:rsidP="00000000" w:rsidRDefault="00000000" w:rsidRPr="00000000" w14:paraId="00000068">
      <w:pPr>
        <w:widowControl w:val="0"/>
        <w:spacing w:after="320" w:before="320" w:line="480" w:lineRule="auto"/>
        <w:rPr>
          <w:rFonts w:ascii="Droid Serif" w:cs="Droid Serif" w:eastAsia="Droid Serif" w:hAnsi="Droid Serif"/>
          <w:color w:val="666666"/>
          <w:sz w:val="14"/>
          <w:szCs w:val="14"/>
        </w:rPr>
      </w:pPr>
      <w:r w:rsidDel="00000000" w:rsidR="00000000" w:rsidRPr="00000000">
        <w:rPr>
          <w:rtl w:val="0"/>
        </w:rPr>
      </w:r>
    </w:p>
    <w:p w:rsidR="00000000" w:rsidDel="00000000" w:rsidP="00000000" w:rsidRDefault="00000000" w:rsidRPr="00000000" w14:paraId="00000069">
      <w:pPr>
        <w:widowControl w:val="0"/>
        <w:spacing w:after="320" w:before="320" w:line="480" w:lineRule="auto"/>
        <w:rPr>
          <w:rFonts w:ascii="Droid Serif" w:cs="Droid Serif" w:eastAsia="Droid Serif" w:hAnsi="Droid Serif"/>
          <w:color w:val="666666"/>
          <w:sz w:val="14"/>
          <w:szCs w:val="14"/>
        </w:rPr>
      </w:pPr>
      <w:r w:rsidDel="00000000" w:rsidR="00000000" w:rsidRPr="00000000">
        <w:rPr>
          <w:rtl w:val="0"/>
        </w:rPr>
      </w:r>
    </w:p>
    <w:p w:rsidR="00000000" w:rsidDel="00000000" w:rsidP="00000000" w:rsidRDefault="00000000" w:rsidRPr="00000000" w14:paraId="0000006A">
      <w:pPr>
        <w:widowControl w:val="0"/>
        <w:spacing w:after="320" w:before="320" w:line="480" w:lineRule="auto"/>
        <w:rPr>
          <w:rFonts w:ascii="Droid Serif" w:cs="Droid Serif" w:eastAsia="Droid Serif" w:hAnsi="Droid Serif"/>
          <w:color w:val="666666"/>
          <w:sz w:val="14"/>
          <w:szCs w:val="14"/>
        </w:rPr>
      </w:pPr>
      <w:r w:rsidDel="00000000" w:rsidR="00000000" w:rsidRPr="00000000">
        <w:rPr>
          <w:rtl w:val="0"/>
        </w:rPr>
      </w:r>
    </w:p>
    <w:p w:rsidR="00000000" w:rsidDel="00000000" w:rsidP="00000000" w:rsidRDefault="00000000" w:rsidRPr="00000000" w14:paraId="0000006B">
      <w:pPr>
        <w:widowControl w:val="0"/>
        <w:spacing w:after="320" w:before="320" w:line="480" w:lineRule="auto"/>
        <w:rPr>
          <w:rFonts w:ascii="Droid Serif" w:cs="Droid Serif" w:eastAsia="Droid Serif" w:hAnsi="Droid Serif"/>
          <w:b w:val="1"/>
          <w:color w:val="e69138"/>
          <w:sz w:val="40"/>
          <w:szCs w:val="40"/>
        </w:rPr>
      </w:pPr>
      <w:r w:rsidDel="00000000" w:rsidR="00000000" w:rsidRPr="00000000">
        <w:rPr>
          <w:rFonts w:ascii="Droid Serif" w:cs="Droid Serif" w:eastAsia="Droid Serif" w:hAnsi="Droid Serif"/>
          <w:b w:val="1"/>
          <w:color w:val="e69138"/>
          <w:sz w:val="40"/>
          <w:szCs w:val="40"/>
          <w:rtl w:val="0"/>
        </w:rPr>
        <w:t xml:space="preserve">1. Introduction</w:t>
      </w:r>
    </w:p>
    <w:p w:rsidR="00000000" w:rsidDel="00000000" w:rsidP="00000000" w:rsidRDefault="00000000" w:rsidRPr="00000000" w14:paraId="0000006C">
      <w:pPr>
        <w:widowControl w:val="0"/>
        <w:spacing w:after="320" w:before="320" w:line="240" w:lineRule="auto"/>
        <w:rPr>
          <w:rFonts w:ascii="Droid Serif" w:cs="Droid Serif" w:eastAsia="Droid Serif" w:hAnsi="Droid Serif"/>
          <w:color w:val="1155cc"/>
          <w:sz w:val="20"/>
          <w:szCs w:val="20"/>
        </w:rPr>
      </w:pPr>
      <w:r w:rsidDel="00000000" w:rsidR="00000000" w:rsidRPr="00000000">
        <w:rPr>
          <w:rFonts w:ascii="Droid Serif" w:cs="Droid Serif" w:eastAsia="Droid Serif" w:hAnsi="Droid Serif"/>
          <w:color w:val="1155cc"/>
          <w:sz w:val="32"/>
          <w:szCs w:val="32"/>
          <w:rtl w:val="0"/>
        </w:rPr>
        <w:t xml:space="preserve">1.1 Why this Low-Level Design Document?</w:t>
      </w:r>
      <w:r w:rsidDel="00000000" w:rsidR="00000000" w:rsidRPr="00000000">
        <w:rPr>
          <w:rFonts w:ascii="Droid Serif" w:cs="Droid Serif" w:eastAsia="Droid Serif" w:hAnsi="Droid Serif"/>
          <w:color w:val="1155cc"/>
          <w:sz w:val="30"/>
          <w:szCs w:val="30"/>
          <w:rtl w:val="0"/>
        </w:rPr>
        <w:t xml:space="preserve"> </w:t>
      </w:r>
      <w:r w:rsidDel="00000000" w:rsidR="00000000" w:rsidRPr="00000000">
        <w:rPr>
          <w:rFonts w:ascii="Droid Serif" w:cs="Droid Serif" w:eastAsia="Droid Serif" w:hAnsi="Droid Serif"/>
          <w:color w:val="1155cc"/>
          <w:sz w:val="20"/>
          <w:szCs w:val="20"/>
          <w:rtl w:val="0"/>
        </w:rPr>
        <w:t xml:space="preserve"> </w:t>
      </w:r>
    </w:p>
    <w:p w:rsidR="00000000" w:rsidDel="00000000" w:rsidP="00000000" w:rsidRDefault="00000000" w:rsidRPr="00000000" w14:paraId="0000006D">
      <w:pPr>
        <w:widowControl w:val="0"/>
        <w:spacing w:after="320" w:before="320" w:line="360" w:lineRule="auto"/>
        <w:ind w:firstLine="720"/>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The Low-Level Design (LLD) document provides the detailed technical blueprint for implementing the Remaining Useful Life (RUL) Prediction System for NASA turbofan engines. It translates high-level architectural decisions into executable specifications for developers, ensuring accurate and efficient coding.  </w:t>
      </w:r>
    </w:p>
    <w:p w:rsidR="00000000" w:rsidDel="00000000" w:rsidP="00000000" w:rsidRDefault="00000000" w:rsidRPr="00000000" w14:paraId="0000006E">
      <w:pPr>
        <w:widowControl w:val="0"/>
        <w:spacing w:after="320" w:before="320" w:line="276" w:lineRule="auto"/>
        <w:ind w:firstLine="720"/>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6F">
      <w:pPr>
        <w:widowControl w:val="0"/>
        <w:spacing w:after="320" w:before="320" w:line="240" w:lineRule="auto"/>
        <w:rPr>
          <w:rFonts w:ascii="Droid Serif" w:cs="Droid Serif" w:eastAsia="Droid Serif" w:hAnsi="Droid Serif"/>
          <w:b w:val="1"/>
          <w:color w:val="666666"/>
          <w:sz w:val="24"/>
          <w:szCs w:val="24"/>
        </w:rPr>
      </w:pPr>
      <w:r w:rsidDel="00000000" w:rsidR="00000000" w:rsidRPr="00000000">
        <w:rPr>
          <w:rFonts w:ascii="Droid Serif" w:cs="Droid Serif" w:eastAsia="Droid Serif" w:hAnsi="Droid Serif"/>
          <w:b w:val="1"/>
          <w:color w:val="666666"/>
          <w:sz w:val="24"/>
          <w:szCs w:val="24"/>
          <w:rtl w:val="0"/>
        </w:rPr>
        <w:t xml:space="preserve">1. Code-Level Clarity</w:t>
      </w:r>
    </w:p>
    <w:p w:rsidR="00000000" w:rsidDel="00000000" w:rsidP="00000000" w:rsidRDefault="00000000" w:rsidRPr="00000000" w14:paraId="00000070">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   - Defines class diagrams, methods, and relationships (e.g., DataPreprocessor, RUL Model).</w:t>
      </w:r>
    </w:p>
    <w:p w:rsidR="00000000" w:rsidDel="00000000" w:rsidP="00000000" w:rsidRDefault="00000000" w:rsidRPr="00000000" w14:paraId="00000071">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   - Specifies input/output contracts  for each module (e.g., CSV → cleaned data → features).  </w:t>
      </w:r>
    </w:p>
    <w:p w:rsidR="00000000" w:rsidDel="00000000" w:rsidP="00000000" w:rsidRDefault="00000000" w:rsidRPr="00000000" w14:paraId="00000072">
      <w:pPr>
        <w:widowControl w:val="0"/>
        <w:spacing w:after="320" w:before="320" w:line="240" w:lineRule="auto"/>
        <w:rPr>
          <w:rFonts w:ascii="Droid Serif" w:cs="Droid Serif" w:eastAsia="Droid Serif" w:hAnsi="Droid Serif"/>
          <w:b w:val="1"/>
          <w:color w:val="666666"/>
        </w:rPr>
      </w:pPr>
      <w:r w:rsidDel="00000000" w:rsidR="00000000" w:rsidRPr="00000000">
        <w:rPr>
          <w:rFonts w:ascii="Droid Serif" w:cs="Droid Serif" w:eastAsia="Droid Serif" w:hAnsi="Droid Serif"/>
          <w:b w:val="1"/>
          <w:color w:val="666666"/>
          <w:sz w:val="24"/>
          <w:szCs w:val="24"/>
          <w:rtl w:val="0"/>
        </w:rPr>
        <w:t xml:space="preserve">2. Direct Implementation Guidance</w:t>
      </w:r>
      <w:r w:rsidDel="00000000" w:rsidR="00000000" w:rsidRPr="00000000">
        <w:rPr>
          <w:rFonts w:ascii="Droid Serif" w:cs="Droid Serif" w:eastAsia="Droid Serif" w:hAnsi="Droid Serif"/>
          <w:b w:val="1"/>
          <w:color w:val="666666"/>
          <w:rtl w:val="0"/>
        </w:rPr>
        <w:t xml:space="preserve">  </w:t>
      </w:r>
    </w:p>
    <w:p w:rsidR="00000000" w:rsidDel="00000000" w:rsidP="00000000" w:rsidRDefault="00000000" w:rsidRPr="00000000" w14:paraId="00000073">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   - Enables programmers to write code directly from the document.  </w:t>
      </w:r>
    </w:p>
    <w:p w:rsidR="00000000" w:rsidDel="00000000" w:rsidP="00000000" w:rsidRDefault="00000000" w:rsidRPr="00000000" w14:paraId="00000074">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   - Includes database schemas, API endpoints, and algorithm hyperparameters.  </w:t>
      </w:r>
    </w:p>
    <w:p w:rsidR="00000000" w:rsidDel="00000000" w:rsidP="00000000" w:rsidRDefault="00000000" w:rsidRPr="00000000" w14:paraId="00000075">
      <w:pPr>
        <w:widowControl w:val="0"/>
        <w:spacing w:after="320" w:before="320" w:line="240" w:lineRule="auto"/>
        <w:rPr>
          <w:rFonts w:ascii="Droid Serif" w:cs="Droid Serif" w:eastAsia="Droid Serif" w:hAnsi="Droid Serif"/>
          <w:b w:val="1"/>
          <w:color w:val="666666"/>
        </w:rPr>
      </w:pPr>
      <w:r w:rsidDel="00000000" w:rsidR="00000000" w:rsidRPr="00000000">
        <w:rPr>
          <w:rFonts w:ascii="Droid Serif" w:cs="Droid Serif" w:eastAsia="Droid Serif" w:hAnsi="Droid Serif"/>
          <w:b w:val="1"/>
          <w:color w:val="666666"/>
          <w:sz w:val="24"/>
          <w:szCs w:val="24"/>
          <w:rtl w:val="0"/>
        </w:rPr>
        <w:t xml:space="preserve">3. System Integrity</w:t>
      </w:r>
      <w:r w:rsidDel="00000000" w:rsidR="00000000" w:rsidRPr="00000000">
        <w:rPr>
          <w:rtl w:val="0"/>
        </w:rPr>
      </w:r>
    </w:p>
    <w:p w:rsidR="00000000" w:rsidDel="00000000" w:rsidP="00000000" w:rsidRDefault="00000000" w:rsidRPr="00000000" w14:paraId="00000076">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   - Describes inter-module interactions (e.g., how FeatureEngineering feeds into ModelTraining).  </w:t>
      </w:r>
    </w:p>
    <w:p w:rsidR="00000000" w:rsidDel="00000000" w:rsidP="00000000" w:rsidRDefault="00000000" w:rsidRPr="00000000" w14:paraId="00000077">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   - Covers error handling, logging formats, and performance thresholds.  </w:t>
      </w:r>
    </w:p>
    <w:p w:rsidR="00000000" w:rsidDel="00000000" w:rsidP="00000000" w:rsidRDefault="00000000" w:rsidRPr="00000000" w14:paraId="00000078">
      <w:pPr>
        <w:widowControl w:val="0"/>
        <w:spacing w:after="320" w:before="320"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b w:val="1"/>
          <w:color w:val="666666"/>
          <w:sz w:val="24"/>
          <w:szCs w:val="24"/>
          <w:rtl w:val="0"/>
        </w:rPr>
        <w:t xml:space="preserve">4. Experimentation &amp; Deployment</w:t>
      </w:r>
      <w:r w:rsidDel="00000000" w:rsidR="00000000" w:rsidRPr="00000000">
        <w:rPr>
          <w:rFonts w:ascii="Droid Serif" w:cs="Droid Serif" w:eastAsia="Droid Serif" w:hAnsi="Droid Serif"/>
          <w:color w:val="666666"/>
          <w:sz w:val="24"/>
          <w:szCs w:val="24"/>
          <w:rtl w:val="0"/>
        </w:rPr>
        <w:t xml:space="preserve"> </w:t>
      </w:r>
    </w:p>
    <w:p w:rsidR="00000000" w:rsidDel="00000000" w:rsidP="00000000" w:rsidRDefault="00000000" w:rsidRPr="00000000" w14:paraId="00000079">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   - Outlines model training workflows (e.g., SVM vs Random Forest).  </w:t>
      </w:r>
    </w:p>
    <w:p w:rsidR="00000000" w:rsidDel="00000000" w:rsidP="00000000" w:rsidRDefault="00000000" w:rsidRPr="00000000" w14:paraId="0000007A">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   - Specifies cloud deployment and CI/CD pipelines.  </w:t>
      </w:r>
    </w:p>
    <w:p w:rsidR="00000000" w:rsidDel="00000000" w:rsidP="00000000" w:rsidRDefault="00000000" w:rsidRPr="00000000" w14:paraId="0000007B">
      <w:pPr>
        <w:widowControl w:val="0"/>
        <w:spacing w:after="320" w:before="320" w:line="240" w:lineRule="auto"/>
        <w:rPr>
          <w:rFonts w:ascii="Droid Serif" w:cs="Droid Serif" w:eastAsia="Droid Serif" w:hAnsi="Droid Serif"/>
          <w:color w:val="666666"/>
          <w:sz w:val="14"/>
          <w:szCs w:val="14"/>
        </w:rPr>
      </w:pPr>
      <w:r w:rsidDel="00000000" w:rsidR="00000000" w:rsidRPr="00000000">
        <w:rPr>
          <w:rtl w:val="0"/>
        </w:rPr>
      </w:r>
    </w:p>
    <w:p w:rsidR="00000000" w:rsidDel="00000000" w:rsidP="00000000" w:rsidRDefault="00000000" w:rsidRPr="00000000" w14:paraId="0000007C">
      <w:pPr>
        <w:widowControl w:val="0"/>
        <w:spacing w:after="320" w:before="320" w:line="240" w:lineRule="auto"/>
        <w:rPr>
          <w:rFonts w:ascii="Droid Serif" w:cs="Droid Serif" w:eastAsia="Droid Serif" w:hAnsi="Droid Serif"/>
          <w:color w:val="1155cc"/>
          <w:sz w:val="32"/>
          <w:szCs w:val="32"/>
        </w:rPr>
      </w:pPr>
      <w:r w:rsidDel="00000000" w:rsidR="00000000" w:rsidRPr="00000000">
        <w:rPr>
          <w:rFonts w:ascii="Droid Serif" w:cs="Droid Serif" w:eastAsia="Droid Serif" w:hAnsi="Droid Serif"/>
          <w:color w:val="1155cc"/>
          <w:sz w:val="32"/>
          <w:szCs w:val="32"/>
          <w:rtl w:val="0"/>
        </w:rPr>
        <w:t xml:space="preserve">1.2 Scope</w:t>
      </w:r>
    </w:p>
    <w:p w:rsidR="00000000" w:rsidDel="00000000" w:rsidP="00000000" w:rsidRDefault="00000000" w:rsidRPr="00000000" w14:paraId="0000007D">
      <w:pPr>
        <w:widowControl w:val="0"/>
        <w:spacing w:after="320" w:before="320" w:line="240" w:lineRule="auto"/>
        <w:rPr>
          <w:rFonts w:ascii="Droid Serif" w:cs="Droid Serif" w:eastAsia="Droid Serif" w:hAnsi="Droid Serif"/>
          <w:color w:val="1155cc"/>
          <w:sz w:val="32"/>
          <w:szCs w:val="32"/>
        </w:rPr>
      </w:pPr>
      <w:r w:rsidDel="00000000" w:rsidR="00000000" w:rsidRPr="00000000">
        <w:rPr>
          <w:rtl w:val="0"/>
        </w:rPr>
      </w:r>
    </w:p>
    <w:p w:rsidR="00000000" w:rsidDel="00000000" w:rsidP="00000000" w:rsidRDefault="00000000" w:rsidRPr="00000000" w14:paraId="0000007E">
      <w:pPr>
        <w:widowControl w:val="0"/>
        <w:spacing w:after="320" w:before="320" w:line="360" w:lineRule="auto"/>
        <w:ind w:firstLine="720"/>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The LLD provides a component-level technical blueprint, detailing data structures, software architecture, and source code specifications for the RUL prediction system. It refines the HLD into executable modules—including database schemas, class diagrams, and API contracts—enabling direct implementation by developers. The document covers application flow, error handling, and performance algorithms while maintaining traceability to high-level requirements. Finally, it defines deployment protocols (AWS/CI-CD) and validation metrics to ensure system robustness.  </w:t>
      </w:r>
    </w:p>
    <w:p w:rsidR="00000000" w:rsidDel="00000000" w:rsidP="00000000" w:rsidRDefault="00000000" w:rsidRPr="00000000" w14:paraId="0000007F">
      <w:pPr>
        <w:widowControl w:val="0"/>
        <w:spacing w:after="320" w:before="320" w:line="48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80">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81">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82">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83">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84">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85">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86">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87">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88">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89">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8A">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8B">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b w:val="1"/>
          <w:color w:val="e69138"/>
          <w:sz w:val="40"/>
          <w:szCs w:val="40"/>
          <w:rtl w:val="0"/>
        </w:rPr>
        <w:t xml:space="preserve">2</w:t>
      </w:r>
      <w:r w:rsidDel="00000000" w:rsidR="00000000" w:rsidRPr="00000000">
        <w:rPr>
          <w:rFonts w:ascii="Droid Serif" w:cs="Droid Serif" w:eastAsia="Droid Serif" w:hAnsi="Droid Serif"/>
          <w:b w:val="1"/>
          <w:color w:val="e69138"/>
          <w:sz w:val="46"/>
          <w:szCs w:val="46"/>
          <w:rtl w:val="0"/>
        </w:rPr>
        <w:t xml:space="preserve">. </w:t>
      </w:r>
      <w:r w:rsidDel="00000000" w:rsidR="00000000" w:rsidRPr="00000000">
        <w:rPr>
          <w:rFonts w:ascii="Droid Serif" w:cs="Droid Serif" w:eastAsia="Droid Serif" w:hAnsi="Droid Serif"/>
          <w:b w:val="1"/>
          <w:color w:val="e69138"/>
          <w:sz w:val="40"/>
          <w:szCs w:val="40"/>
          <w:rtl w:val="0"/>
        </w:rPr>
        <w:t xml:space="preserve">Architecture</w:t>
      </w:r>
      <w:r w:rsidDel="00000000" w:rsidR="00000000" w:rsidRPr="00000000">
        <w:rPr>
          <w:rtl w:val="0"/>
        </w:rPr>
      </w:r>
    </w:p>
    <w:p w:rsidR="00000000" w:rsidDel="00000000" w:rsidP="00000000" w:rsidRDefault="00000000" w:rsidRPr="00000000" w14:paraId="0000008C">
      <w:pPr>
        <w:widowControl w:val="0"/>
        <w:spacing w:after="320" w:before="320" w:line="240" w:lineRule="auto"/>
        <w:jc w:val="center"/>
        <w:rPr>
          <w:rFonts w:ascii="Droid Serif" w:cs="Droid Serif" w:eastAsia="Droid Serif" w:hAnsi="Droid Serif"/>
          <w:color w:val="666666"/>
        </w:rPr>
      </w:pPr>
      <w:r w:rsidDel="00000000" w:rsidR="00000000" w:rsidRPr="00000000">
        <w:rPr>
          <w:rFonts w:ascii="Droid Serif" w:cs="Droid Serif" w:eastAsia="Droid Serif" w:hAnsi="Droid Serif"/>
          <w:color w:val="666666"/>
        </w:rPr>
        <w:drawing>
          <wp:inline distB="114300" distT="114300" distL="114300" distR="114300">
            <wp:extent cx="3076575" cy="7572375"/>
            <wp:effectExtent b="0" l="0" r="0" t="0"/>
            <wp:docPr id="2"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3076575" cy="75723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widowControl w:val="0"/>
        <w:spacing w:after="320" w:before="320" w:line="240" w:lineRule="auto"/>
        <w:rPr>
          <w:rFonts w:ascii="Droid Serif" w:cs="Droid Serif" w:eastAsia="Droid Serif" w:hAnsi="Droid Serif"/>
          <w:b w:val="1"/>
          <w:color w:val="3c78d8"/>
          <w:sz w:val="40"/>
          <w:szCs w:val="40"/>
        </w:rPr>
      </w:pPr>
      <w:r w:rsidDel="00000000" w:rsidR="00000000" w:rsidRPr="00000000">
        <w:rPr>
          <w:rFonts w:ascii="Droid Serif" w:cs="Droid Serif" w:eastAsia="Droid Serif" w:hAnsi="Droid Serif"/>
          <w:b w:val="1"/>
          <w:color w:val="3c78d8"/>
          <w:sz w:val="40"/>
          <w:szCs w:val="40"/>
          <w:rtl w:val="0"/>
        </w:rPr>
        <w:t xml:space="preserve"> </w:t>
      </w:r>
    </w:p>
    <w:p w:rsidR="00000000" w:rsidDel="00000000" w:rsidP="00000000" w:rsidRDefault="00000000" w:rsidRPr="00000000" w14:paraId="0000008E">
      <w:pPr>
        <w:widowControl w:val="0"/>
        <w:spacing w:after="320" w:before="320" w:line="240" w:lineRule="auto"/>
        <w:rPr>
          <w:rFonts w:ascii="Droid Serif" w:cs="Droid Serif" w:eastAsia="Droid Serif" w:hAnsi="Droid Serif"/>
          <w:b w:val="1"/>
          <w:color w:val="3c78d8"/>
          <w:sz w:val="40"/>
          <w:szCs w:val="40"/>
        </w:rPr>
      </w:pPr>
      <w:r w:rsidDel="00000000" w:rsidR="00000000" w:rsidRPr="00000000">
        <w:rPr>
          <w:rFonts w:ascii="Droid Serif" w:cs="Droid Serif" w:eastAsia="Droid Serif" w:hAnsi="Droid Serif"/>
          <w:b w:val="1"/>
          <w:color w:val="e69138"/>
          <w:sz w:val="40"/>
          <w:szCs w:val="40"/>
          <w:rtl w:val="0"/>
        </w:rPr>
        <w:t xml:space="preserve">3. Architecture Description</w:t>
      </w:r>
      <w:r w:rsidDel="00000000" w:rsidR="00000000" w:rsidRPr="00000000">
        <w:rPr>
          <w:rFonts w:ascii="Droid Serif" w:cs="Droid Serif" w:eastAsia="Droid Serif" w:hAnsi="Droid Serif"/>
          <w:b w:val="1"/>
          <w:color w:val="3c78d8"/>
          <w:sz w:val="40"/>
          <w:szCs w:val="40"/>
          <w:rtl w:val="0"/>
        </w:rPr>
        <w:t xml:space="preserve"> </w:t>
      </w:r>
    </w:p>
    <w:p w:rsidR="00000000" w:rsidDel="00000000" w:rsidP="00000000" w:rsidRDefault="00000000" w:rsidRPr="00000000" w14:paraId="0000008F">
      <w:pPr>
        <w:widowControl w:val="0"/>
        <w:spacing w:after="320" w:before="320" w:line="240" w:lineRule="auto"/>
        <w:rPr>
          <w:rFonts w:ascii="Droid Serif" w:cs="Droid Serif" w:eastAsia="Droid Serif" w:hAnsi="Droid Serif"/>
          <w:b w:val="1"/>
          <w:color w:val="3c78d8"/>
          <w:sz w:val="40"/>
          <w:szCs w:val="40"/>
        </w:rPr>
      </w:pPr>
      <w:r w:rsidDel="00000000" w:rsidR="00000000" w:rsidRPr="00000000">
        <w:rPr>
          <w:rtl w:val="0"/>
        </w:rPr>
      </w:r>
    </w:p>
    <w:p w:rsidR="00000000" w:rsidDel="00000000" w:rsidP="00000000" w:rsidRDefault="00000000" w:rsidRPr="00000000" w14:paraId="00000090">
      <w:pPr>
        <w:widowControl w:val="0"/>
        <w:spacing w:after="320" w:before="320" w:line="240" w:lineRule="auto"/>
        <w:rPr>
          <w:rFonts w:ascii="Droid Serif" w:cs="Droid Serif" w:eastAsia="Droid Serif" w:hAnsi="Droid Serif"/>
          <w:color w:val="1155cc"/>
          <w:sz w:val="32"/>
          <w:szCs w:val="32"/>
        </w:rPr>
      </w:pPr>
      <w:r w:rsidDel="00000000" w:rsidR="00000000" w:rsidRPr="00000000">
        <w:rPr>
          <w:rFonts w:ascii="Droid Serif" w:cs="Droid Serif" w:eastAsia="Droid Serif" w:hAnsi="Droid Serif"/>
          <w:color w:val="1155cc"/>
          <w:sz w:val="32"/>
          <w:szCs w:val="32"/>
          <w:rtl w:val="0"/>
        </w:rPr>
        <w:t xml:space="preserve">3.1 Data Description </w:t>
      </w:r>
    </w:p>
    <w:p w:rsidR="00000000" w:rsidDel="00000000" w:rsidP="00000000" w:rsidRDefault="00000000" w:rsidRPr="00000000" w14:paraId="00000091">
      <w:pPr>
        <w:widowControl w:val="0"/>
        <w:spacing w:after="320" w:before="320" w:line="240" w:lineRule="auto"/>
        <w:ind w:firstLine="720"/>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The dataset consists of </w:t>
      </w:r>
      <w:r w:rsidDel="00000000" w:rsidR="00000000" w:rsidRPr="00000000">
        <w:rPr>
          <w:rFonts w:ascii="Droid Serif" w:cs="Droid Serif" w:eastAsia="Droid Serif" w:hAnsi="Droid Serif"/>
          <w:b w:val="1"/>
          <w:color w:val="666666"/>
          <w:sz w:val="24"/>
          <w:szCs w:val="24"/>
          <w:rtl w:val="0"/>
        </w:rPr>
        <w:t xml:space="preserve">run-to-failure simulation data</w:t>
      </w:r>
      <w:r w:rsidDel="00000000" w:rsidR="00000000" w:rsidRPr="00000000">
        <w:rPr>
          <w:rFonts w:ascii="Droid Serif" w:cs="Droid Serif" w:eastAsia="Droid Serif" w:hAnsi="Droid Serif"/>
          <w:color w:val="666666"/>
          <w:sz w:val="24"/>
          <w:szCs w:val="24"/>
          <w:rtl w:val="0"/>
        </w:rPr>
        <w:t xml:space="preserve"> from NASA's C-MAPSS (Commercial Modular Aero-Propulsion System Simulation) program, which models turbofan engine degradation under varied operational conditions and fault modes. It includes </w:t>
      </w:r>
      <w:r w:rsidDel="00000000" w:rsidR="00000000" w:rsidRPr="00000000">
        <w:rPr>
          <w:rFonts w:ascii="Droid Serif" w:cs="Droid Serif" w:eastAsia="Droid Serif" w:hAnsi="Droid Serif"/>
          <w:b w:val="1"/>
          <w:color w:val="666666"/>
          <w:sz w:val="24"/>
          <w:szCs w:val="24"/>
          <w:rtl w:val="0"/>
        </w:rPr>
        <w:t xml:space="preserve">20,631 cycles</w:t>
      </w:r>
      <w:r w:rsidDel="00000000" w:rsidR="00000000" w:rsidRPr="00000000">
        <w:rPr>
          <w:rFonts w:ascii="Droid Serif" w:cs="Droid Serif" w:eastAsia="Droid Serif" w:hAnsi="Droid Serif"/>
          <w:color w:val="666666"/>
          <w:sz w:val="24"/>
          <w:szCs w:val="24"/>
          <w:rtl w:val="0"/>
        </w:rPr>
        <w:t xml:space="preserve"> of sensor recordings across </w:t>
      </w:r>
      <w:r w:rsidDel="00000000" w:rsidR="00000000" w:rsidRPr="00000000">
        <w:rPr>
          <w:rFonts w:ascii="Droid Serif" w:cs="Droid Serif" w:eastAsia="Droid Serif" w:hAnsi="Droid Serif"/>
          <w:b w:val="1"/>
          <w:color w:val="666666"/>
          <w:sz w:val="24"/>
          <w:szCs w:val="24"/>
          <w:rtl w:val="0"/>
        </w:rPr>
        <w:t xml:space="preserve">26 columns</w:t>
      </w:r>
      <w:r w:rsidDel="00000000" w:rsidR="00000000" w:rsidRPr="00000000">
        <w:rPr>
          <w:rFonts w:ascii="Droid Serif" w:cs="Droid Serif" w:eastAsia="Droid Serif" w:hAnsi="Droid Serif"/>
          <w:color w:val="666666"/>
          <w:sz w:val="24"/>
          <w:szCs w:val="24"/>
          <w:rtl w:val="0"/>
        </w:rPr>
        <w:t xml:space="preserve">, tracking parameters such as operational settings (3 features), sensor measurements (21 features), unit IDs, and cycle counts. Collected by NASA Ames' Prognostics Center of Excellence, this data enables the prediction of </w:t>
      </w:r>
      <w:r w:rsidDel="00000000" w:rsidR="00000000" w:rsidRPr="00000000">
        <w:rPr>
          <w:rFonts w:ascii="Droid Serif" w:cs="Droid Serif" w:eastAsia="Droid Serif" w:hAnsi="Droid Serif"/>
          <w:b w:val="1"/>
          <w:color w:val="666666"/>
          <w:sz w:val="24"/>
          <w:szCs w:val="24"/>
          <w:rtl w:val="0"/>
        </w:rPr>
        <w:t xml:space="preserve">Remaining Useful Life (RUL)</w:t>
      </w:r>
      <w:r w:rsidDel="00000000" w:rsidR="00000000" w:rsidRPr="00000000">
        <w:rPr>
          <w:rFonts w:ascii="Droid Serif" w:cs="Droid Serif" w:eastAsia="Droid Serif" w:hAnsi="Droid Serif"/>
          <w:color w:val="666666"/>
          <w:sz w:val="24"/>
          <w:szCs w:val="24"/>
          <w:rtl w:val="0"/>
        </w:rPr>
        <w:t xml:space="preserve">—the number of operational cycles before engine failure—critical for proactive maintenance. The dataset is publicly available on Kaggle and serves as a benchmark for predictive maintenance algorithms in aviation.</w:t>
      </w:r>
    </w:p>
    <w:p w:rsidR="00000000" w:rsidDel="00000000" w:rsidP="00000000" w:rsidRDefault="00000000" w:rsidRPr="00000000" w14:paraId="00000092">
      <w:pPr>
        <w:widowControl w:val="0"/>
        <w:spacing w:after="320" w:before="320" w:line="240" w:lineRule="auto"/>
        <w:ind w:firstLine="720"/>
        <w:rPr>
          <w:rFonts w:ascii="Droid Serif" w:cs="Droid Serif" w:eastAsia="Droid Serif" w:hAnsi="Droid Serif"/>
          <w:color w:val="666666"/>
          <w:sz w:val="24"/>
          <w:szCs w:val="24"/>
        </w:rPr>
      </w:pPr>
      <w:r w:rsidDel="00000000" w:rsidR="00000000" w:rsidRPr="00000000">
        <w:rPr>
          <w:rtl w:val="0"/>
        </w:rPr>
      </w:r>
    </w:p>
    <w:p w:rsidR="00000000" w:rsidDel="00000000" w:rsidP="00000000" w:rsidRDefault="00000000" w:rsidRPr="00000000" w14:paraId="00000093">
      <w:pPr>
        <w:widowControl w:val="0"/>
        <w:spacing w:after="320" w:before="320" w:line="276" w:lineRule="auto"/>
        <w:ind w:firstLine="720"/>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The columns correspond to: ● unit number ● time, in cycles ● operational setting 1 ● operational setting 2 ● operational setting 3 ● sensor measurement 1 ● sensor measurement 2 ● …………………………. ● sensor measurement 26</w:t>
      </w:r>
    </w:p>
    <w:p w:rsidR="00000000" w:rsidDel="00000000" w:rsidP="00000000" w:rsidRDefault="00000000" w:rsidRPr="00000000" w14:paraId="00000094">
      <w:pPr>
        <w:widowControl w:val="0"/>
        <w:spacing w:after="320" w:before="320" w:line="276" w:lineRule="auto"/>
        <w:ind w:left="0" w:firstLine="0"/>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95">
      <w:pPr>
        <w:widowControl w:val="0"/>
        <w:spacing w:after="320" w:before="320" w:line="276" w:lineRule="auto"/>
        <w:ind w:left="0" w:firstLine="0"/>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96">
      <w:pPr>
        <w:widowControl w:val="0"/>
        <w:spacing w:after="320" w:before="320" w:line="276" w:lineRule="auto"/>
        <w:ind w:left="0" w:firstLine="0"/>
        <w:rPr>
          <w:rFonts w:ascii="Droid Serif" w:cs="Droid Serif" w:eastAsia="Droid Serif" w:hAnsi="Droid Serif"/>
          <w:color w:val="1155cc"/>
          <w:sz w:val="32"/>
          <w:szCs w:val="32"/>
        </w:rPr>
      </w:pPr>
      <w:r w:rsidDel="00000000" w:rsidR="00000000" w:rsidRPr="00000000">
        <w:rPr>
          <w:rFonts w:ascii="Droid Serif" w:cs="Droid Serif" w:eastAsia="Droid Serif" w:hAnsi="Droid Serif"/>
          <w:color w:val="1155cc"/>
          <w:sz w:val="32"/>
          <w:szCs w:val="32"/>
          <w:rtl w:val="0"/>
        </w:rPr>
        <w:t xml:space="preserve"> 3.2 Data Ingestion</w:t>
      </w:r>
    </w:p>
    <w:p w:rsidR="00000000" w:rsidDel="00000000" w:rsidP="00000000" w:rsidRDefault="00000000" w:rsidRPr="00000000" w14:paraId="00000097">
      <w:pPr>
        <w:widowControl w:val="0"/>
        <w:spacing w:after="320" w:before="320" w:lineRule="auto"/>
        <w:ind w:firstLine="720"/>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This module loads the NASA C-MAPSS dataset (mostly CSV format) from Kaggle or local storage, validating file integrity and structure before downstream processing. It converts raw sensor readings into a Pandas DataFrame, ensuring unit consistency and timestamp alignment for all 26 features across 20,631 operational cycles.  </w:t>
      </w:r>
    </w:p>
    <w:p w:rsidR="00000000" w:rsidDel="00000000" w:rsidP="00000000" w:rsidRDefault="00000000" w:rsidRPr="00000000" w14:paraId="00000098">
      <w:pPr>
        <w:widowControl w:val="0"/>
        <w:spacing w:after="320" w:before="320" w:line="276" w:lineRule="auto"/>
        <w:ind w:left="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 </w:t>
      </w:r>
      <w:r w:rsidDel="00000000" w:rsidR="00000000" w:rsidRPr="00000000">
        <w:rPr>
          <w:rtl w:val="0"/>
        </w:rPr>
      </w:r>
    </w:p>
    <w:p w:rsidR="00000000" w:rsidDel="00000000" w:rsidP="00000000" w:rsidRDefault="00000000" w:rsidRPr="00000000" w14:paraId="00000099">
      <w:pPr>
        <w:widowControl w:val="0"/>
        <w:spacing w:after="320" w:before="320" w:line="240" w:lineRule="auto"/>
        <w:rPr>
          <w:rFonts w:ascii="Droid Serif" w:cs="Droid Serif" w:eastAsia="Droid Serif" w:hAnsi="Droid Serif"/>
          <w:color w:val="1155cc"/>
          <w:sz w:val="32"/>
          <w:szCs w:val="32"/>
        </w:rPr>
      </w:pPr>
      <w:r w:rsidDel="00000000" w:rsidR="00000000" w:rsidRPr="00000000">
        <w:rPr>
          <w:rtl w:val="0"/>
        </w:rPr>
      </w:r>
    </w:p>
    <w:p w:rsidR="00000000" w:rsidDel="00000000" w:rsidP="00000000" w:rsidRDefault="00000000" w:rsidRPr="00000000" w14:paraId="0000009A">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1155cc"/>
          <w:sz w:val="32"/>
          <w:szCs w:val="32"/>
          <w:rtl w:val="0"/>
        </w:rPr>
        <w:t xml:space="preserve">3.3 Data Preprocessing</w:t>
      </w:r>
      <w:r w:rsidDel="00000000" w:rsidR="00000000" w:rsidRPr="00000000">
        <w:rPr>
          <w:rtl w:val="0"/>
        </w:rPr>
      </w:r>
    </w:p>
    <w:p w:rsidR="00000000" w:rsidDel="00000000" w:rsidP="00000000" w:rsidRDefault="00000000" w:rsidRPr="00000000" w14:paraId="0000009B">
      <w:pPr>
        <w:widowControl w:val="0"/>
        <w:spacing w:after="320" w:before="320" w:line="276" w:lineRule="auto"/>
        <w:ind w:firstLine="720"/>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This module applies Robust Scaling (IQR) to sensor data, effectively minimizing outlier impact while preserving degradation trends. It imputes missing values using median-based interpolation and extracts key cyclical features for RUL modeling.  </w:t>
      </w:r>
    </w:p>
    <w:p w:rsidR="00000000" w:rsidDel="00000000" w:rsidP="00000000" w:rsidRDefault="00000000" w:rsidRPr="00000000" w14:paraId="0000009C">
      <w:pPr>
        <w:widowControl w:val="0"/>
        <w:spacing w:after="320" w:before="320" w:line="276" w:lineRule="auto"/>
        <w:ind w:firstLine="720"/>
        <w:rPr>
          <w:rFonts w:ascii="Droid Serif" w:cs="Droid Serif" w:eastAsia="Droid Serif" w:hAnsi="Droid Serif"/>
          <w:color w:val="666666"/>
          <w:sz w:val="24"/>
          <w:szCs w:val="24"/>
        </w:rPr>
      </w:pPr>
      <w:r w:rsidDel="00000000" w:rsidR="00000000" w:rsidRPr="00000000">
        <w:rPr>
          <w:rtl w:val="0"/>
        </w:rPr>
      </w:r>
    </w:p>
    <w:p w:rsidR="00000000" w:rsidDel="00000000" w:rsidP="00000000" w:rsidRDefault="00000000" w:rsidRPr="00000000" w14:paraId="0000009D">
      <w:pPr>
        <w:widowControl w:val="0"/>
        <w:spacing w:after="320" w:before="320" w:line="240" w:lineRule="auto"/>
        <w:rPr>
          <w:rFonts w:ascii="Droid Serif" w:cs="Droid Serif" w:eastAsia="Droid Serif" w:hAnsi="Droid Serif"/>
          <w:color w:val="1155cc"/>
          <w:sz w:val="32"/>
          <w:szCs w:val="32"/>
        </w:rPr>
      </w:pPr>
      <w:r w:rsidDel="00000000" w:rsidR="00000000" w:rsidRPr="00000000">
        <w:rPr>
          <w:rFonts w:ascii="Droid Serif" w:cs="Droid Serif" w:eastAsia="Droid Serif" w:hAnsi="Droid Serif"/>
          <w:color w:val="1155cc"/>
          <w:sz w:val="32"/>
          <w:szCs w:val="32"/>
          <w:rtl w:val="0"/>
        </w:rPr>
        <w:t xml:space="preserve">3.4 Data Transformation</w:t>
      </w:r>
    </w:p>
    <w:p w:rsidR="00000000" w:rsidDel="00000000" w:rsidP="00000000" w:rsidRDefault="00000000" w:rsidRPr="00000000" w14:paraId="0000009E">
      <w:pPr>
        <w:widowControl w:val="0"/>
        <w:spacing w:after="320" w:before="320" w:line="276" w:lineRule="auto"/>
        <w:ind w:firstLine="720"/>
        <w:rPr>
          <w:rFonts w:ascii="Droid Serif" w:cs="Droid Serif" w:eastAsia="Droid Serif" w:hAnsi="Droid Serif"/>
          <w:color w:val="666666"/>
        </w:rPr>
      </w:pPr>
      <w:r w:rsidDel="00000000" w:rsidR="00000000" w:rsidRPr="00000000">
        <w:rPr>
          <w:rFonts w:ascii="Droid Serif" w:cs="Droid Serif" w:eastAsia="Droid Serif" w:hAnsi="Droid Serif"/>
          <w:color w:val="666666"/>
          <w:sz w:val="24"/>
          <w:szCs w:val="24"/>
          <w:rtl w:val="0"/>
        </w:rPr>
        <w:t xml:space="preserve">This module converts preprocessed sensor data into model-ready features by applying PCA for dimensionality reduction and generating lagged variables to capture temporal degradation patterns. It outputs structured sequences (sliding windows) optimized for LSTM/Random Forest training while maintaining engine cycle alignment.</w:t>
      </w:r>
      <w:r w:rsidDel="00000000" w:rsidR="00000000" w:rsidRPr="00000000">
        <w:rPr>
          <w:rFonts w:ascii="Droid Serif" w:cs="Droid Serif" w:eastAsia="Droid Serif" w:hAnsi="Droid Serif"/>
          <w:color w:val="666666"/>
          <w:rtl w:val="0"/>
        </w:rPr>
        <w:t xml:space="preserve">  </w:t>
      </w:r>
    </w:p>
    <w:p w:rsidR="00000000" w:rsidDel="00000000" w:rsidP="00000000" w:rsidRDefault="00000000" w:rsidRPr="00000000" w14:paraId="0000009F">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A0">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1155cc"/>
          <w:sz w:val="32"/>
          <w:szCs w:val="32"/>
          <w:rtl w:val="0"/>
        </w:rPr>
        <w:t xml:space="preserve">3.5 Model Building</w:t>
      </w:r>
      <w:r w:rsidDel="00000000" w:rsidR="00000000" w:rsidRPr="00000000">
        <w:rPr>
          <w:rtl w:val="0"/>
        </w:rPr>
      </w:r>
    </w:p>
    <w:p w:rsidR="00000000" w:rsidDel="00000000" w:rsidP="00000000" w:rsidRDefault="00000000" w:rsidRPr="00000000" w14:paraId="000000A1">
      <w:pPr>
        <w:widowControl w:val="0"/>
        <w:spacing w:after="320" w:before="320" w:line="276" w:lineRule="auto"/>
        <w:ind w:firstLine="720"/>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This stage develops machine learning models including Support Vector Machine, Random Forest, Gradient Boosting and XGBoost, trained on preprocessed sensor data to predict RUL. Hyperparameters are tuned via randomised search to optimize prediction accuracy while preventing overfitting.  </w:t>
      </w:r>
    </w:p>
    <w:p w:rsidR="00000000" w:rsidDel="00000000" w:rsidP="00000000" w:rsidRDefault="00000000" w:rsidRPr="00000000" w14:paraId="000000A2">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A3">
      <w:pPr>
        <w:widowControl w:val="0"/>
        <w:spacing w:after="320" w:before="320"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1155cc"/>
          <w:sz w:val="32"/>
          <w:szCs w:val="32"/>
          <w:rtl w:val="0"/>
        </w:rPr>
        <w:t xml:space="preserve"> 3.6 Model Evaluation</w:t>
      </w:r>
      <w:r w:rsidDel="00000000" w:rsidR="00000000" w:rsidRPr="00000000">
        <w:rPr>
          <w:rtl w:val="0"/>
        </w:rPr>
      </w:r>
    </w:p>
    <w:p w:rsidR="00000000" w:rsidDel="00000000" w:rsidP="00000000" w:rsidRDefault="00000000" w:rsidRPr="00000000" w14:paraId="000000A4">
      <w:pPr>
        <w:widowControl w:val="0"/>
        <w:spacing w:after="320" w:before="320" w:line="276" w:lineRule="auto"/>
        <w:ind w:firstLine="720"/>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The trained models are rigorously evaluated using metrics like MAE, RMSE, and R² on a held-out test set to assess RUL prediction accuracy. Performance is validated through cross-validation and compared against baseline approaches to ensure robustness.  </w:t>
      </w:r>
    </w:p>
    <w:p w:rsidR="00000000" w:rsidDel="00000000" w:rsidP="00000000" w:rsidRDefault="00000000" w:rsidRPr="00000000" w14:paraId="000000A5">
      <w:pPr>
        <w:widowControl w:val="0"/>
        <w:spacing w:after="320" w:before="320" w:line="144" w:lineRule="auto"/>
        <w:rPr>
          <w:rFonts w:ascii="Droid Serif" w:cs="Droid Serif" w:eastAsia="Droid Serif" w:hAnsi="Droid Serif"/>
          <w:color w:val="666666"/>
          <w:sz w:val="24"/>
          <w:szCs w:val="24"/>
        </w:rPr>
      </w:pPr>
      <w:r w:rsidDel="00000000" w:rsidR="00000000" w:rsidRPr="00000000">
        <w:rPr>
          <w:rtl w:val="0"/>
        </w:rPr>
      </w:r>
    </w:p>
    <w:p w:rsidR="00000000" w:rsidDel="00000000" w:rsidP="00000000" w:rsidRDefault="00000000" w:rsidRPr="00000000" w14:paraId="000000A6">
      <w:pPr>
        <w:widowControl w:val="0"/>
        <w:spacing w:after="320" w:before="320" w:line="144" w:lineRule="auto"/>
        <w:rPr>
          <w:rFonts w:ascii="Droid Serif" w:cs="Droid Serif" w:eastAsia="Droid Serif" w:hAnsi="Droid Serif"/>
          <w:color w:val="666666"/>
          <w:sz w:val="24"/>
          <w:szCs w:val="24"/>
        </w:rPr>
      </w:pPr>
      <w:r w:rsidDel="00000000" w:rsidR="00000000" w:rsidRPr="00000000">
        <w:rPr>
          <w:rtl w:val="0"/>
        </w:rPr>
      </w:r>
    </w:p>
    <w:p w:rsidR="00000000" w:rsidDel="00000000" w:rsidP="00000000" w:rsidRDefault="00000000" w:rsidRPr="00000000" w14:paraId="000000A7">
      <w:pPr>
        <w:widowControl w:val="0"/>
        <w:spacing w:after="320" w:before="320" w:line="144"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A8">
      <w:pPr>
        <w:widowControl w:val="0"/>
        <w:spacing w:after="320" w:before="320" w:line="144"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A9">
      <w:pPr>
        <w:widowControl w:val="0"/>
        <w:spacing w:after="320" w:before="320" w:line="144" w:lineRule="auto"/>
        <w:rPr>
          <w:rFonts w:ascii="Droid Serif" w:cs="Droid Serif" w:eastAsia="Droid Serif" w:hAnsi="Droid Serif"/>
          <w:color w:val="666666"/>
        </w:rPr>
      </w:pPr>
      <w:r w:rsidDel="00000000" w:rsidR="00000000" w:rsidRPr="00000000">
        <w:rPr>
          <w:rFonts w:ascii="Droid Serif" w:cs="Droid Serif" w:eastAsia="Droid Serif" w:hAnsi="Droid Serif"/>
          <w:color w:val="1155cc"/>
          <w:sz w:val="32"/>
          <w:szCs w:val="32"/>
          <w:rtl w:val="0"/>
        </w:rPr>
        <w:t xml:space="preserve">3.7 Model Deployment </w:t>
      </w:r>
      <w:r w:rsidDel="00000000" w:rsidR="00000000" w:rsidRPr="00000000">
        <w:rPr>
          <w:rtl w:val="0"/>
        </w:rPr>
      </w:r>
    </w:p>
    <w:p w:rsidR="00000000" w:rsidDel="00000000" w:rsidP="00000000" w:rsidRDefault="00000000" w:rsidRPr="00000000" w14:paraId="000000AA">
      <w:pPr>
        <w:widowControl w:val="0"/>
        <w:spacing w:after="320" w:before="320" w:line="276" w:lineRule="auto"/>
        <w:ind w:firstLine="720"/>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The trained model is deployed as a local Flask web application, accessible through a browser interface at </w:t>
      </w:r>
      <w:hyperlink r:id="rId8">
        <w:r w:rsidDel="00000000" w:rsidR="00000000" w:rsidRPr="00000000">
          <w:rPr>
            <w:rFonts w:ascii="Droid Serif" w:cs="Droid Serif" w:eastAsia="Droid Serif" w:hAnsi="Droid Serif"/>
            <w:color w:val="1155cc"/>
            <w:sz w:val="24"/>
            <w:szCs w:val="24"/>
            <w:u w:val="single"/>
            <w:rtl w:val="0"/>
          </w:rPr>
          <w:t xml:space="preserve">http://localhost:5000</w:t>
        </w:r>
      </w:hyperlink>
      <w:r w:rsidDel="00000000" w:rsidR="00000000" w:rsidRPr="00000000">
        <w:rPr>
          <w:rFonts w:ascii="Droid Serif" w:cs="Droid Serif" w:eastAsia="Droid Serif" w:hAnsi="Droid Serif"/>
          <w:color w:val="666666"/>
          <w:sz w:val="24"/>
          <w:szCs w:val="24"/>
          <w:rtl w:val="0"/>
        </w:rPr>
        <w:t xml:space="preserve"> or </w:t>
      </w:r>
      <w:hyperlink r:id="rId9">
        <w:r w:rsidDel="00000000" w:rsidR="00000000" w:rsidRPr="00000000">
          <w:rPr>
            <w:rFonts w:ascii="Droid Serif" w:cs="Droid Serif" w:eastAsia="Droid Serif" w:hAnsi="Droid Serif"/>
            <w:color w:val="1155cc"/>
            <w:sz w:val="24"/>
            <w:szCs w:val="24"/>
            <w:u w:val="single"/>
            <w:rtl w:val="0"/>
          </w:rPr>
          <w:t xml:space="preserve">http://localhost:5001</w:t>
        </w:r>
      </w:hyperlink>
      <w:r w:rsidDel="00000000" w:rsidR="00000000" w:rsidRPr="00000000">
        <w:rPr>
          <w:rFonts w:ascii="Droid Serif" w:cs="Droid Serif" w:eastAsia="Droid Serif" w:hAnsi="Droid Serif"/>
          <w:color w:val="666666"/>
          <w:sz w:val="24"/>
          <w:szCs w:val="24"/>
          <w:rtl w:val="0"/>
        </w:rPr>
        <w:t xml:space="preserve"> .</w:t>
      </w:r>
      <w:r w:rsidDel="00000000" w:rsidR="00000000" w:rsidRPr="00000000">
        <w:rPr>
          <w:rFonts w:ascii="Droid Serif" w:cs="Droid Serif" w:eastAsia="Droid Serif" w:hAnsi="Droid Serif"/>
          <w:color w:val="666666"/>
          <w:sz w:val="24"/>
          <w:szCs w:val="24"/>
          <w:rtl w:val="0"/>
        </w:rPr>
        <w:t xml:space="preserve"> The frontend displays real-time RUL predictions with interactive visualizations using Plotly Dash, while Flask handles all prediction logic.</w:t>
      </w:r>
    </w:p>
    <w:p w:rsidR="00000000" w:rsidDel="00000000" w:rsidP="00000000" w:rsidRDefault="00000000" w:rsidRPr="00000000" w14:paraId="000000AB">
      <w:pPr>
        <w:widowControl w:val="0"/>
        <w:spacing w:after="320" w:before="320" w:line="144" w:lineRule="auto"/>
        <w:ind w:left="0" w:firstLine="0"/>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AC">
      <w:pPr>
        <w:widowControl w:val="0"/>
        <w:spacing w:after="320" w:before="320" w:line="144" w:lineRule="auto"/>
        <w:ind w:left="0" w:firstLine="0"/>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AD">
      <w:pPr>
        <w:widowControl w:val="0"/>
        <w:spacing w:after="320" w:before="320" w:line="144" w:lineRule="auto"/>
        <w:ind w:left="0" w:firstLine="0"/>
        <w:rPr>
          <w:rFonts w:ascii="Droid Serif" w:cs="Droid Serif" w:eastAsia="Droid Serif" w:hAnsi="Droid Serif"/>
          <w:color w:val="666666"/>
        </w:rPr>
      </w:pPr>
      <w:r w:rsidDel="00000000" w:rsidR="00000000" w:rsidRPr="00000000">
        <w:rPr>
          <w:rFonts w:ascii="Droid Serif" w:cs="Droid Serif" w:eastAsia="Droid Serif" w:hAnsi="Droid Serif"/>
          <w:color w:val="1155cc"/>
          <w:sz w:val="32"/>
          <w:szCs w:val="32"/>
          <w:rtl w:val="0"/>
        </w:rPr>
        <w:t xml:space="preserve">3.8 Data From User</w:t>
      </w:r>
      <w:r w:rsidDel="00000000" w:rsidR="00000000" w:rsidRPr="00000000">
        <w:rPr>
          <w:rtl w:val="0"/>
        </w:rPr>
      </w:r>
    </w:p>
    <w:p w:rsidR="00000000" w:rsidDel="00000000" w:rsidP="00000000" w:rsidRDefault="00000000" w:rsidRPr="00000000" w14:paraId="000000AE">
      <w:pPr>
        <w:widowControl w:val="0"/>
        <w:spacing w:after="320" w:before="320" w:line="276" w:lineRule="auto"/>
        <w:ind w:firstLine="720"/>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Users submit engine sensor readings via CSV upload or manual entry through a web form, which validates data format against expected 26-feature schema. The system automatically aligns submissions with preprocessing standards (Robust Scaling, cycle counting) before RUL prediction.  </w:t>
      </w:r>
    </w:p>
    <w:p w:rsidR="00000000" w:rsidDel="00000000" w:rsidP="00000000" w:rsidRDefault="00000000" w:rsidRPr="00000000" w14:paraId="000000AF">
      <w:pPr>
        <w:widowControl w:val="0"/>
        <w:spacing w:after="320" w:before="320" w:line="144" w:lineRule="auto"/>
        <w:ind w:left="0" w:firstLine="0"/>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B0">
      <w:pPr>
        <w:widowControl w:val="0"/>
        <w:spacing w:after="320" w:before="320" w:line="144" w:lineRule="auto"/>
        <w:ind w:left="0" w:firstLine="0"/>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B1">
      <w:pPr>
        <w:widowControl w:val="0"/>
        <w:spacing w:after="320" w:before="320" w:line="240" w:lineRule="auto"/>
        <w:ind w:left="0" w:firstLine="0"/>
        <w:rPr>
          <w:rFonts w:ascii="Droid Serif" w:cs="Droid Serif" w:eastAsia="Droid Serif" w:hAnsi="Droid Serif"/>
          <w:color w:val="666666"/>
        </w:rPr>
      </w:pPr>
      <w:r w:rsidDel="00000000" w:rsidR="00000000" w:rsidRPr="00000000">
        <w:rPr>
          <w:rFonts w:ascii="Droid Serif" w:cs="Droid Serif" w:eastAsia="Droid Serif" w:hAnsi="Droid Serif"/>
          <w:color w:val="1155cc"/>
          <w:sz w:val="32"/>
          <w:szCs w:val="32"/>
          <w:rtl w:val="0"/>
        </w:rPr>
        <w:t xml:space="preserve">3.9 Rendering the Results</w:t>
      </w:r>
      <w:r w:rsidDel="00000000" w:rsidR="00000000" w:rsidRPr="00000000">
        <w:rPr>
          <w:rtl w:val="0"/>
        </w:rPr>
      </w:r>
    </w:p>
    <w:p w:rsidR="00000000" w:rsidDel="00000000" w:rsidP="00000000" w:rsidRDefault="00000000" w:rsidRPr="00000000" w14:paraId="000000B2">
      <w:pPr>
        <w:widowControl w:val="0"/>
        <w:spacing w:after="320" w:before="320" w:line="276" w:lineRule="auto"/>
        <w:ind w:firstLine="720"/>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The system displays RUL predictions through an interactive dashboard, visualizing remaining cycles with color-coded alerts (green/yellow/red) and trend graphs of key sensor degradations. Users can export results as PDF reports containing prediction details and maintenance recommendations. </w:t>
      </w:r>
    </w:p>
    <w:p w:rsidR="00000000" w:rsidDel="00000000" w:rsidP="00000000" w:rsidRDefault="00000000" w:rsidRPr="00000000" w14:paraId="000000B3">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B4">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B5">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B6">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B7">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B8">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B9">
      <w:pPr>
        <w:widowControl w:val="0"/>
        <w:spacing w:after="320" w:before="320" w:line="240" w:lineRule="auto"/>
        <w:rPr>
          <w:rFonts w:ascii="Droid Serif" w:cs="Droid Serif" w:eastAsia="Droid Serif" w:hAnsi="Droid Serif"/>
          <w:b w:val="1"/>
          <w:color w:val="e69138"/>
          <w:sz w:val="40"/>
          <w:szCs w:val="40"/>
        </w:rPr>
      </w:pPr>
      <w:r w:rsidDel="00000000" w:rsidR="00000000" w:rsidRPr="00000000">
        <w:rPr>
          <w:rFonts w:ascii="Droid Serif" w:cs="Droid Serif" w:eastAsia="Droid Serif" w:hAnsi="Droid Serif"/>
          <w:b w:val="1"/>
          <w:color w:val="e69138"/>
          <w:sz w:val="40"/>
          <w:szCs w:val="40"/>
          <w:rtl w:val="0"/>
        </w:rPr>
        <w:t xml:space="preserve">4. Unit Test Cases</w:t>
      </w:r>
    </w:p>
    <w:p w:rsidR="00000000" w:rsidDel="00000000" w:rsidP="00000000" w:rsidRDefault="00000000" w:rsidRPr="00000000" w14:paraId="000000BA">
      <w:pPr>
        <w:widowControl w:val="0"/>
        <w:spacing w:after="320" w:before="320" w:line="240" w:lineRule="auto"/>
        <w:rPr>
          <w:rFonts w:ascii="Droid Serif" w:cs="Droid Serif" w:eastAsia="Droid Serif" w:hAnsi="Droid Serif"/>
          <w:color w:val="666666"/>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765" w:hRule="atLeast"/>
          <w:tblHeader w:val="0"/>
        </w:trPr>
        <w:tc>
          <w:tcPr>
            <w:tcBorders>
              <w:top w:color="404040" w:space="0" w:sz="8" w:val="single"/>
              <w:left w:color="404040" w:space="0" w:sz="8" w:val="single"/>
              <w:bottom w:color="404040" w:space="0" w:sz="8" w:val="single"/>
              <w:right w:color="40404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erif" w:cs="Droid Serif" w:eastAsia="Droid Serif" w:hAnsi="Droid Serif"/>
                <w:b w:val="1"/>
                <w:color w:val="1155cc"/>
                <w:sz w:val="24"/>
                <w:szCs w:val="24"/>
              </w:rPr>
            </w:pPr>
            <w:r w:rsidDel="00000000" w:rsidR="00000000" w:rsidRPr="00000000">
              <w:rPr>
                <w:rFonts w:ascii="Droid Serif" w:cs="Droid Serif" w:eastAsia="Droid Serif" w:hAnsi="Droid Serif"/>
                <w:b w:val="1"/>
                <w:color w:val="1155cc"/>
                <w:sz w:val="24"/>
                <w:szCs w:val="24"/>
                <w:rtl w:val="0"/>
              </w:rPr>
              <w:t xml:space="preserve">Test Case Description </w:t>
            </w:r>
          </w:p>
        </w:tc>
        <w:tc>
          <w:tcPr>
            <w:tcBorders>
              <w:top w:color="404040" w:space="0" w:sz="8" w:val="single"/>
              <w:left w:color="404040" w:space="0" w:sz="8" w:val="single"/>
              <w:bottom w:color="404040" w:space="0" w:sz="8" w:val="single"/>
              <w:right w:color="40404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erif" w:cs="Droid Serif" w:eastAsia="Droid Serif" w:hAnsi="Droid Serif"/>
                <w:b w:val="1"/>
                <w:color w:val="1155cc"/>
                <w:sz w:val="24"/>
                <w:szCs w:val="24"/>
              </w:rPr>
            </w:pPr>
            <w:r w:rsidDel="00000000" w:rsidR="00000000" w:rsidRPr="00000000">
              <w:rPr>
                <w:rFonts w:ascii="Droid Serif" w:cs="Droid Serif" w:eastAsia="Droid Serif" w:hAnsi="Droid Serif"/>
                <w:b w:val="1"/>
                <w:color w:val="1155cc"/>
                <w:sz w:val="24"/>
                <w:szCs w:val="24"/>
                <w:rtl w:val="0"/>
              </w:rPr>
              <w:t xml:space="preserve">Pre-Requisite </w:t>
            </w:r>
          </w:p>
        </w:tc>
        <w:tc>
          <w:tcPr>
            <w:tcBorders>
              <w:top w:color="404040" w:space="0" w:sz="8" w:val="single"/>
              <w:left w:color="404040" w:space="0" w:sz="8" w:val="single"/>
              <w:bottom w:color="404040" w:space="0" w:sz="8" w:val="single"/>
              <w:right w:color="40404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erif" w:cs="Droid Serif" w:eastAsia="Droid Serif" w:hAnsi="Droid Serif"/>
                <w:b w:val="1"/>
                <w:color w:val="1155cc"/>
                <w:sz w:val="24"/>
                <w:szCs w:val="24"/>
              </w:rPr>
            </w:pPr>
            <w:r w:rsidDel="00000000" w:rsidR="00000000" w:rsidRPr="00000000">
              <w:rPr>
                <w:rFonts w:ascii="Droid Serif" w:cs="Droid Serif" w:eastAsia="Droid Serif" w:hAnsi="Droid Serif"/>
                <w:b w:val="1"/>
                <w:color w:val="1155cc"/>
                <w:sz w:val="24"/>
                <w:szCs w:val="24"/>
                <w:rtl w:val="0"/>
              </w:rPr>
              <w:t xml:space="preserve">Expected Result </w:t>
            </w:r>
          </w:p>
        </w:tc>
      </w:tr>
      <w:tr>
        <w:trPr>
          <w:cantSplit w:val="0"/>
          <w:tblHeader w:val="0"/>
        </w:trPr>
        <w:tc>
          <w:tcPr>
            <w:tcBorders>
              <w:top w:color="40404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Verify whether the Application URL is</w:t>
            </w:r>
          </w:p>
          <w:p w:rsidR="00000000" w:rsidDel="00000000" w:rsidP="00000000" w:rsidRDefault="00000000" w:rsidRPr="00000000" w14:paraId="000000BF">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accessible to the user</w:t>
            </w:r>
          </w:p>
        </w:tc>
        <w:tc>
          <w:tcPr>
            <w:tcBorders>
              <w:top w:color="40404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1. Application URL</w:t>
            </w:r>
          </w:p>
          <w:p w:rsidR="00000000" w:rsidDel="00000000" w:rsidP="00000000" w:rsidRDefault="00000000" w:rsidRPr="00000000" w14:paraId="000000C1">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should be defined</w:t>
            </w:r>
          </w:p>
        </w:tc>
        <w:tc>
          <w:tcPr>
            <w:tcBorders>
              <w:top w:color="40404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Application URL should be</w:t>
            </w:r>
          </w:p>
          <w:p w:rsidR="00000000" w:rsidDel="00000000" w:rsidP="00000000" w:rsidRDefault="00000000" w:rsidRPr="00000000" w14:paraId="000000C3">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accessible to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Verify whether the Application loads</w:t>
            </w:r>
          </w:p>
          <w:p w:rsidR="00000000" w:rsidDel="00000000" w:rsidP="00000000" w:rsidRDefault="00000000" w:rsidRPr="00000000" w14:paraId="000000C5">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completely for the user when the URL</w:t>
            </w:r>
          </w:p>
          <w:p w:rsidR="00000000" w:rsidDel="00000000" w:rsidP="00000000" w:rsidRDefault="00000000" w:rsidRPr="00000000" w14:paraId="000000C6">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is accessed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1. Application URL</w:t>
            </w:r>
          </w:p>
          <w:p w:rsidR="00000000" w:rsidDel="00000000" w:rsidP="00000000" w:rsidRDefault="00000000" w:rsidRPr="00000000" w14:paraId="000000C8">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is accessible</w:t>
            </w:r>
          </w:p>
          <w:p w:rsidR="00000000" w:rsidDel="00000000" w:rsidP="00000000" w:rsidRDefault="00000000" w:rsidRPr="00000000" w14:paraId="000000C9">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2. Application is</w:t>
            </w:r>
          </w:p>
          <w:p w:rsidR="00000000" w:rsidDel="00000000" w:rsidP="00000000" w:rsidRDefault="00000000" w:rsidRPr="00000000" w14:paraId="000000CA">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deployed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The Application should load</w:t>
            </w:r>
          </w:p>
          <w:p w:rsidR="00000000" w:rsidDel="00000000" w:rsidP="00000000" w:rsidRDefault="00000000" w:rsidRPr="00000000" w14:paraId="000000CC">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completely for the user when the</w:t>
            </w:r>
          </w:p>
          <w:p w:rsidR="00000000" w:rsidDel="00000000" w:rsidP="00000000" w:rsidRDefault="00000000" w:rsidRPr="00000000" w14:paraId="000000CD">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URL is accessed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Verify whether the User is able to sign</w:t>
            </w:r>
          </w:p>
          <w:p w:rsidR="00000000" w:rsidDel="00000000" w:rsidP="00000000" w:rsidRDefault="00000000" w:rsidRPr="00000000" w14:paraId="000000CF">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up in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1. Application is</w:t>
            </w:r>
          </w:p>
          <w:p w:rsidR="00000000" w:rsidDel="00000000" w:rsidP="00000000" w:rsidRDefault="00000000" w:rsidRPr="00000000" w14:paraId="000000D1">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The User should be able to sign up</w:t>
            </w:r>
          </w:p>
          <w:p w:rsidR="00000000" w:rsidDel="00000000" w:rsidP="00000000" w:rsidRDefault="00000000" w:rsidRPr="00000000" w14:paraId="000000D3">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in the 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Verify whether user is able to</w:t>
            </w:r>
          </w:p>
          <w:p w:rsidR="00000000" w:rsidDel="00000000" w:rsidP="00000000" w:rsidRDefault="00000000" w:rsidRPr="00000000" w14:paraId="000000D5">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successfully login to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1. Application is</w:t>
            </w:r>
          </w:p>
          <w:p w:rsidR="00000000" w:rsidDel="00000000" w:rsidP="00000000" w:rsidRDefault="00000000" w:rsidRPr="00000000" w14:paraId="000000D7">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accessible</w:t>
            </w:r>
          </w:p>
          <w:p w:rsidR="00000000" w:rsidDel="00000000" w:rsidP="00000000" w:rsidRDefault="00000000" w:rsidRPr="00000000" w14:paraId="000000D8">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2. User is signed up</w:t>
            </w:r>
          </w:p>
          <w:p w:rsidR="00000000" w:rsidDel="00000000" w:rsidP="00000000" w:rsidRDefault="00000000" w:rsidRPr="00000000" w14:paraId="000000D9">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to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User should be able to successfully</w:t>
            </w:r>
          </w:p>
          <w:p w:rsidR="00000000" w:rsidDel="00000000" w:rsidP="00000000" w:rsidRDefault="00000000" w:rsidRPr="00000000" w14:paraId="000000DB">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login to the 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Verify whether user is able to see input</w:t>
            </w:r>
          </w:p>
          <w:p w:rsidR="00000000" w:rsidDel="00000000" w:rsidP="00000000" w:rsidRDefault="00000000" w:rsidRPr="00000000" w14:paraId="000000DD">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fields on logging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1. Application is</w:t>
            </w:r>
          </w:p>
          <w:p w:rsidR="00000000" w:rsidDel="00000000" w:rsidP="00000000" w:rsidRDefault="00000000" w:rsidRPr="00000000" w14:paraId="000000DF">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accessible</w:t>
            </w:r>
          </w:p>
          <w:p w:rsidR="00000000" w:rsidDel="00000000" w:rsidP="00000000" w:rsidRDefault="00000000" w:rsidRPr="00000000" w14:paraId="000000E0">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2. User is signed up</w:t>
            </w:r>
          </w:p>
          <w:p w:rsidR="00000000" w:rsidDel="00000000" w:rsidP="00000000" w:rsidRDefault="00000000" w:rsidRPr="00000000" w14:paraId="000000E1">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to the application</w:t>
            </w:r>
          </w:p>
          <w:p w:rsidR="00000000" w:rsidDel="00000000" w:rsidP="00000000" w:rsidRDefault="00000000" w:rsidRPr="00000000" w14:paraId="000000E2">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3. User is logged in</w:t>
            </w:r>
          </w:p>
          <w:p w:rsidR="00000000" w:rsidDel="00000000" w:rsidP="00000000" w:rsidRDefault="00000000" w:rsidRPr="00000000" w14:paraId="000000E3">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to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User should be able to see input</w:t>
            </w:r>
          </w:p>
          <w:p w:rsidR="00000000" w:rsidDel="00000000" w:rsidP="00000000" w:rsidRDefault="00000000" w:rsidRPr="00000000" w14:paraId="000000E5">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fields on logging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Verify whether user is able to edit all</w:t>
            </w:r>
          </w:p>
          <w:p w:rsidR="00000000" w:rsidDel="00000000" w:rsidP="00000000" w:rsidRDefault="00000000" w:rsidRPr="00000000" w14:paraId="000000E7">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input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1. Application is</w:t>
            </w:r>
          </w:p>
          <w:p w:rsidR="00000000" w:rsidDel="00000000" w:rsidP="00000000" w:rsidRDefault="00000000" w:rsidRPr="00000000" w14:paraId="000000E9">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accessible</w:t>
            </w:r>
          </w:p>
          <w:p w:rsidR="00000000" w:rsidDel="00000000" w:rsidP="00000000" w:rsidRDefault="00000000" w:rsidRPr="00000000" w14:paraId="000000EA">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2. User is signed up</w:t>
            </w:r>
          </w:p>
          <w:p w:rsidR="00000000" w:rsidDel="00000000" w:rsidP="00000000" w:rsidRDefault="00000000" w:rsidRPr="00000000" w14:paraId="000000EB">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to the application</w:t>
            </w:r>
          </w:p>
          <w:p w:rsidR="00000000" w:rsidDel="00000000" w:rsidP="00000000" w:rsidRDefault="00000000" w:rsidRPr="00000000" w14:paraId="000000EC">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3. User is logged in</w:t>
            </w:r>
          </w:p>
          <w:p w:rsidR="00000000" w:rsidDel="00000000" w:rsidP="00000000" w:rsidRDefault="00000000" w:rsidRPr="00000000" w14:paraId="000000ED">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to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User should be able to edit all input</w:t>
            </w:r>
          </w:p>
          <w:p w:rsidR="00000000" w:rsidDel="00000000" w:rsidP="00000000" w:rsidRDefault="00000000" w:rsidRPr="00000000" w14:paraId="000000EF">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fields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Verify whether user gets Submit</w:t>
            </w:r>
          </w:p>
          <w:p w:rsidR="00000000" w:rsidDel="00000000" w:rsidP="00000000" w:rsidRDefault="00000000" w:rsidRPr="00000000" w14:paraId="000000F1">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button to submit the 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1. Application is</w:t>
            </w:r>
          </w:p>
          <w:p w:rsidR="00000000" w:rsidDel="00000000" w:rsidP="00000000" w:rsidRDefault="00000000" w:rsidRPr="00000000" w14:paraId="000000F3">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accessible</w:t>
            </w:r>
          </w:p>
          <w:p w:rsidR="00000000" w:rsidDel="00000000" w:rsidP="00000000" w:rsidRDefault="00000000" w:rsidRPr="00000000" w14:paraId="000000F4">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2. User is signed up</w:t>
            </w:r>
          </w:p>
          <w:p w:rsidR="00000000" w:rsidDel="00000000" w:rsidP="00000000" w:rsidRDefault="00000000" w:rsidRPr="00000000" w14:paraId="000000F5">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to the application</w:t>
            </w:r>
          </w:p>
          <w:p w:rsidR="00000000" w:rsidDel="00000000" w:rsidP="00000000" w:rsidRDefault="00000000" w:rsidRPr="00000000" w14:paraId="000000F6">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3. User is logged in</w:t>
            </w:r>
          </w:p>
          <w:p w:rsidR="00000000" w:rsidDel="00000000" w:rsidP="00000000" w:rsidRDefault="00000000" w:rsidRPr="00000000" w14:paraId="000000F7">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to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User should get Submit button to</w:t>
            </w:r>
          </w:p>
          <w:p w:rsidR="00000000" w:rsidDel="00000000" w:rsidP="00000000" w:rsidRDefault="00000000" w:rsidRPr="00000000" w14:paraId="000000F9">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submit the inputs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Verify whether user is presented with</w:t>
            </w:r>
          </w:p>
          <w:p w:rsidR="00000000" w:rsidDel="00000000" w:rsidP="00000000" w:rsidRDefault="00000000" w:rsidRPr="00000000" w14:paraId="000000FB">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recommended results on clicking</w:t>
            </w:r>
          </w:p>
          <w:p w:rsidR="00000000" w:rsidDel="00000000" w:rsidP="00000000" w:rsidRDefault="00000000" w:rsidRPr="00000000" w14:paraId="000000FC">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submit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1. Application is</w:t>
            </w:r>
          </w:p>
          <w:p w:rsidR="00000000" w:rsidDel="00000000" w:rsidP="00000000" w:rsidRDefault="00000000" w:rsidRPr="00000000" w14:paraId="000000FE">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accessible</w:t>
            </w:r>
          </w:p>
          <w:p w:rsidR="00000000" w:rsidDel="00000000" w:rsidP="00000000" w:rsidRDefault="00000000" w:rsidRPr="00000000" w14:paraId="000000FF">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2. User is signed up</w:t>
            </w:r>
          </w:p>
          <w:p w:rsidR="00000000" w:rsidDel="00000000" w:rsidP="00000000" w:rsidRDefault="00000000" w:rsidRPr="00000000" w14:paraId="00000100">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to the application</w:t>
            </w:r>
          </w:p>
          <w:p w:rsidR="00000000" w:rsidDel="00000000" w:rsidP="00000000" w:rsidRDefault="00000000" w:rsidRPr="00000000" w14:paraId="00000101">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3. User is logged in</w:t>
            </w:r>
          </w:p>
          <w:p w:rsidR="00000000" w:rsidDel="00000000" w:rsidP="00000000" w:rsidRDefault="00000000" w:rsidRPr="00000000" w14:paraId="00000102">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to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The recommended results should</w:t>
            </w:r>
          </w:p>
          <w:p w:rsidR="00000000" w:rsidDel="00000000" w:rsidP="00000000" w:rsidRDefault="00000000" w:rsidRPr="00000000" w14:paraId="00000104">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be in accordance to the selections</w:t>
            </w:r>
          </w:p>
          <w:p w:rsidR="00000000" w:rsidDel="00000000" w:rsidP="00000000" w:rsidRDefault="00000000" w:rsidRPr="00000000" w14:paraId="00000105">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user made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Verify whether the recommended</w:t>
            </w:r>
          </w:p>
          <w:p w:rsidR="00000000" w:rsidDel="00000000" w:rsidP="00000000" w:rsidRDefault="00000000" w:rsidRPr="00000000" w14:paraId="00000107">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results are in accordance to the</w:t>
            </w:r>
          </w:p>
          <w:p w:rsidR="00000000" w:rsidDel="00000000" w:rsidP="00000000" w:rsidRDefault="00000000" w:rsidRPr="00000000" w14:paraId="00000108">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selections user made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1. Application is</w:t>
            </w:r>
          </w:p>
          <w:p w:rsidR="00000000" w:rsidDel="00000000" w:rsidP="00000000" w:rsidRDefault="00000000" w:rsidRPr="00000000" w14:paraId="0000010A">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accessible</w:t>
            </w:r>
          </w:p>
          <w:p w:rsidR="00000000" w:rsidDel="00000000" w:rsidP="00000000" w:rsidRDefault="00000000" w:rsidRPr="00000000" w14:paraId="0000010B">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2. User is signed up to the application</w:t>
            </w:r>
          </w:p>
          <w:p w:rsidR="00000000" w:rsidDel="00000000" w:rsidP="00000000" w:rsidRDefault="00000000" w:rsidRPr="00000000" w14:paraId="0000010C">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3. User is logged in</w:t>
            </w:r>
          </w:p>
          <w:p w:rsidR="00000000" w:rsidDel="00000000" w:rsidP="00000000" w:rsidRDefault="00000000" w:rsidRPr="00000000" w14:paraId="0000010D">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to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User should have options to filter</w:t>
            </w:r>
          </w:p>
          <w:p w:rsidR="00000000" w:rsidDel="00000000" w:rsidP="00000000" w:rsidRDefault="00000000" w:rsidRPr="00000000" w14:paraId="0000010F">
            <w:pPr>
              <w:widowControl w:val="0"/>
              <w:spacing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the recommended results as well</w:t>
            </w:r>
          </w:p>
        </w:tc>
      </w:tr>
    </w:tbl>
    <w:p w:rsidR="00000000" w:rsidDel="00000000" w:rsidP="00000000" w:rsidRDefault="00000000" w:rsidRPr="00000000" w14:paraId="00000110">
      <w:pPr>
        <w:widowControl w:val="0"/>
        <w:spacing w:after="320" w:before="320" w:line="240" w:lineRule="auto"/>
        <w:rPr>
          <w:rFonts w:ascii="Droid Serif" w:cs="Droid Serif" w:eastAsia="Droid Serif" w:hAnsi="Droid Serif"/>
          <w:color w:val="666666"/>
          <w:sz w:val="24"/>
          <w:szCs w:val="24"/>
        </w:rPr>
      </w:pPr>
      <w:r w:rsidDel="00000000" w:rsidR="00000000" w:rsidRPr="00000000">
        <w:rPr>
          <w:rtl w:val="0"/>
        </w:rPr>
      </w:r>
    </w:p>
    <w:p w:rsidR="00000000" w:rsidDel="00000000" w:rsidP="00000000" w:rsidRDefault="00000000" w:rsidRPr="00000000" w14:paraId="00000111">
      <w:pPr>
        <w:widowControl w:val="0"/>
        <w:spacing w:after="320" w:before="320" w:line="240" w:lineRule="auto"/>
        <w:rPr>
          <w:rFonts w:ascii="Droid Serif" w:cs="Droid Serif" w:eastAsia="Droid Serif" w:hAnsi="Droid Serif"/>
          <w:color w:val="1155cc"/>
          <w:sz w:val="32"/>
          <w:szCs w:val="32"/>
        </w:rPr>
      </w:pPr>
      <w:r w:rsidDel="00000000" w:rsidR="00000000" w:rsidRPr="00000000">
        <w:rPr>
          <w:rtl w:val="0"/>
        </w:rPr>
      </w:r>
    </w:p>
    <w:p w:rsidR="00000000" w:rsidDel="00000000" w:rsidP="00000000" w:rsidRDefault="00000000" w:rsidRPr="00000000" w14:paraId="00000112">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113">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ab/>
        <w:t xml:space="preserve">  </w:t>
        <w:tab/>
        <w:t xml:space="preserve">       _____________________________________________________</w:t>
      </w:r>
    </w:p>
    <w:p w:rsidR="00000000" w:rsidDel="00000000" w:rsidP="00000000" w:rsidRDefault="00000000" w:rsidRPr="00000000" w14:paraId="00000114">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115">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116">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117">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118">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119">
      <w:pPr>
        <w:widowControl w:val="0"/>
        <w:spacing w:after="320" w:before="320" w:line="240" w:lineRule="auto"/>
        <w:rPr>
          <w:rFonts w:ascii="Droid Serif" w:cs="Droid Serif" w:eastAsia="Droid Serif" w:hAnsi="Droid Serif"/>
          <w:color w:val="666666"/>
        </w:rPr>
      </w:pP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D">
    <w:pPr>
      <w:jc w:val="left"/>
      <w:rPr>
        <w:sz w:val="12"/>
        <w:szCs w:val="12"/>
      </w:rPr>
    </w:pPr>
    <w:r w:rsidDel="00000000" w:rsidR="00000000" w:rsidRPr="00000000">
      <w:rPr>
        <w:sz w:val="14"/>
        <w:szCs w:val="14"/>
        <w:rtl w:val="0"/>
      </w:rPr>
      <w:t xml:space="preserve">          </w:t>
      <w:tab/>
      <w:t xml:space="preserve">                                    </w:t>
      <w:tab/>
      <w:tab/>
      <w:tab/>
      <w:tab/>
      <w:tab/>
      <w:tab/>
      <w:tab/>
    </w:r>
    <w:r w:rsidDel="00000000" w:rsidR="00000000" w:rsidRPr="00000000">
      <w:rPr>
        <w:rtl w:val="0"/>
      </w:rPr>
      <w:t xml:space="preserve">                                            </w:t>
    </w:r>
    <w:r w:rsidDel="00000000" w:rsidR="00000000" w:rsidRPr="00000000">
      <w:rPr>
        <w:sz w:val="12"/>
        <w:szCs w:val="1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A">
    <w:pPr>
      <w:rPr>
        <w:sz w:val="14"/>
        <w:szCs w:val="14"/>
      </w:rPr>
    </w:pPr>
    <w:r w:rsidDel="00000000" w:rsidR="00000000" w:rsidRPr="00000000">
      <w:rPr>
        <w:sz w:val="14"/>
        <w:szCs w:val="14"/>
        <w:rtl w:val="0"/>
      </w:rPr>
      <w:t xml:space="preserve">                                                                                       </w:t>
      <w:tab/>
      <w:tab/>
      <w:tab/>
      <w:tab/>
      <w:tab/>
      <w:t xml:space="preserve">           Predictive Maintenance RUL Prediction</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5001"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jpg"/><Relationship Id="rId8" Type="http://schemas.openxmlformats.org/officeDocument/2006/relationships/hyperlink" Target="http://localhost:500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