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1D846" w14:textId="77777777" w:rsidR="00BC7DF6" w:rsidRPr="00BC7DF6" w:rsidRDefault="00BC7DF6" w:rsidP="00BC7DF6">
      <w:r w:rsidRPr="00BC7DF6">
        <w:rPr>
          <w:b/>
          <w:bCs/>
        </w:rPr>
        <w:t>Employee Sentiment Analysis - Final Report</w:t>
      </w:r>
    </w:p>
    <w:p w14:paraId="1BE2EFB7" w14:textId="77777777" w:rsidR="00BC7DF6" w:rsidRPr="00BC7DF6" w:rsidRDefault="00BC7DF6" w:rsidP="00BC7DF6">
      <w:r w:rsidRPr="00BC7DF6">
        <w:rPr>
          <w:b/>
          <w:bCs/>
        </w:rPr>
        <w:t>Author:</w:t>
      </w:r>
      <w:r w:rsidRPr="00BC7DF6">
        <w:t xml:space="preserve"> Kunal Vishwa Sivakumar</w:t>
      </w:r>
      <w:r w:rsidRPr="00BC7DF6">
        <w:br/>
      </w:r>
      <w:r w:rsidRPr="00BC7DF6">
        <w:rPr>
          <w:b/>
          <w:bCs/>
        </w:rPr>
        <w:t>Program:</w:t>
      </w:r>
      <w:r w:rsidRPr="00BC7DF6">
        <w:t xml:space="preserve"> M.S. Applied Data Analytics, Boston University</w:t>
      </w:r>
    </w:p>
    <w:p w14:paraId="6C1303BD" w14:textId="77777777" w:rsidR="00BC7DF6" w:rsidRPr="00BC7DF6" w:rsidRDefault="00BC7DF6" w:rsidP="00BC7DF6">
      <w:r w:rsidRPr="00BC7DF6">
        <w:pict w14:anchorId="16B61F18">
          <v:rect id="_x0000_i1061" style="width:0;height:1.5pt" o:hralign="center" o:hrstd="t" o:hr="t" fillcolor="#a0a0a0" stroked="f"/>
        </w:pict>
      </w:r>
    </w:p>
    <w:p w14:paraId="308355B5" w14:textId="77777777" w:rsidR="00BC7DF6" w:rsidRPr="00BC7DF6" w:rsidRDefault="00BC7DF6" w:rsidP="00BC7DF6">
      <w:pPr>
        <w:rPr>
          <w:b/>
          <w:bCs/>
        </w:rPr>
      </w:pPr>
      <w:r w:rsidRPr="00BC7DF6">
        <w:rPr>
          <w:b/>
          <w:bCs/>
        </w:rPr>
        <w:t>1. Introduction</w:t>
      </w:r>
    </w:p>
    <w:p w14:paraId="397BD7E5" w14:textId="77777777" w:rsidR="00BC7DF6" w:rsidRPr="00BC7DF6" w:rsidRDefault="00BC7DF6" w:rsidP="00BC7DF6">
      <w:r w:rsidRPr="00BC7DF6">
        <w:t xml:space="preserve">This report outlines the process and findings of an Employee Sentiment Analysis project. The objective was to </w:t>
      </w:r>
      <w:proofErr w:type="spellStart"/>
      <w:r w:rsidRPr="00BC7DF6">
        <w:t>analyze</w:t>
      </w:r>
      <w:proofErr w:type="spellEnd"/>
      <w:r w:rsidRPr="00BC7DF6">
        <w:t xml:space="preserve"> employee emails using NLP techniques and statistical </w:t>
      </w:r>
      <w:proofErr w:type="spellStart"/>
      <w:r w:rsidRPr="00BC7DF6">
        <w:t>modeling</w:t>
      </w:r>
      <w:proofErr w:type="spellEnd"/>
      <w:r w:rsidRPr="00BC7DF6">
        <w:t xml:space="preserve"> to assess sentiment, rank employees, detect flight risks, and build a predictive model.</w:t>
      </w:r>
    </w:p>
    <w:p w14:paraId="5F164F8B" w14:textId="77777777" w:rsidR="00BC7DF6" w:rsidRPr="00BC7DF6" w:rsidRDefault="00BC7DF6" w:rsidP="00BC7DF6">
      <w:r w:rsidRPr="00BC7DF6">
        <w:pict w14:anchorId="63D394D0">
          <v:rect id="_x0000_i1062" style="width:0;height:1.5pt" o:hralign="center" o:hrstd="t" o:hr="t" fillcolor="#a0a0a0" stroked="f"/>
        </w:pict>
      </w:r>
    </w:p>
    <w:p w14:paraId="75F68227" w14:textId="77777777" w:rsidR="00BC7DF6" w:rsidRPr="00BC7DF6" w:rsidRDefault="00BC7DF6" w:rsidP="00BC7DF6">
      <w:pPr>
        <w:rPr>
          <w:b/>
          <w:bCs/>
        </w:rPr>
      </w:pPr>
      <w:r w:rsidRPr="00BC7DF6">
        <w:rPr>
          <w:b/>
          <w:bCs/>
        </w:rPr>
        <w:t>2. Methodology Overview</w:t>
      </w:r>
    </w:p>
    <w:p w14:paraId="0CEBF946" w14:textId="77777777" w:rsidR="00BC7DF6" w:rsidRPr="00BC7DF6" w:rsidRDefault="00BC7DF6" w:rsidP="00BC7DF6">
      <w:r w:rsidRPr="00BC7DF6">
        <w:t xml:space="preserve">The analysis was conducted in Python using pandas, VADER from NLTK for sentiment classification, and scikit-learn for </w:t>
      </w:r>
      <w:proofErr w:type="spellStart"/>
      <w:r w:rsidRPr="00BC7DF6">
        <w:t>modeling</w:t>
      </w:r>
      <w:proofErr w:type="spellEnd"/>
      <w:r w:rsidRPr="00BC7DF6">
        <w:t>.</w:t>
      </w:r>
    </w:p>
    <w:p w14:paraId="53C6A382" w14:textId="77777777" w:rsidR="00BC7DF6" w:rsidRPr="00BC7DF6" w:rsidRDefault="00BC7DF6" w:rsidP="00BC7DF6">
      <w:r w:rsidRPr="00BC7DF6">
        <w:pict w14:anchorId="4700D923">
          <v:rect id="_x0000_i1063" style="width:0;height:1.5pt" o:hralign="center" o:hrstd="t" o:hr="t" fillcolor="#a0a0a0" stroked="f"/>
        </w:pict>
      </w:r>
    </w:p>
    <w:p w14:paraId="067B8B18" w14:textId="77777777" w:rsidR="00BC7DF6" w:rsidRPr="00BC7DF6" w:rsidRDefault="00BC7DF6" w:rsidP="00BC7DF6">
      <w:pPr>
        <w:rPr>
          <w:b/>
          <w:bCs/>
        </w:rPr>
      </w:pPr>
      <w:r w:rsidRPr="00BC7DF6">
        <w:rPr>
          <w:b/>
          <w:bCs/>
        </w:rPr>
        <w:t>3. Task Breakdown &amp; Findings</w:t>
      </w:r>
    </w:p>
    <w:p w14:paraId="4C93DB87" w14:textId="77777777" w:rsidR="00BC7DF6" w:rsidRPr="00BC7DF6" w:rsidRDefault="00BC7DF6" w:rsidP="00BC7DF6">
      <w:pPr>
        <w:rPr>
          <w:b/>
          <w:bCs/>
        </w:rPr>
      </w:pPr>
      <w:r w:rsidRPr="00BC7DF6">
        <w:rPr>
          <w:b/>
          <w:bCs/>
        </w:rPr>
        <w:t xml:space="preserve">Task 1: Sentiment </w:t>
      </w:r>
      <w:proofErr w:type="spellStart"/>
      <w:r w:rsidRPr="00BC7DF6">
        <w:rPr>
          <w:b/>
          <w:bCs/>
        </w:rPr>
        <w:t>Labeling</w:t>
      </w:r>
      <w:proofErr w:type="spellEnd"/>
    </w:p>
    <w:p w14:paraId="5F59B2A4" w14:textId="77777777" w:rsidR="00BC7DF6" w:rsidRPr="00BC7DF6" w:rsidRDefault="00BC7DF6" w:rsidP="00BC7DF6">
      <w:pPr>
        <w:numPr>
          <w:ilvl w:val="0"/>
          <w:numId w:val="1"/>
        </w:numPr>
      </w:pPr>
      <w:r w:rsidRPr="00BC7DF6">
        <w:rPr>
          <w:b/>
          <w:bCs/>
        </w:rPr>
        <w:t>Approach:</w:t>
      </w:r>
      <w:r w:rsidRPr="00BC7DF6">
        <w:t xml:space="preserve"> Used the VADER sentiment </w:t>
      </w:r>
      <w:proofErr w:type="spellStart"/>
      <w:r w:rsidRPr="00BC7DF6">
        <w:t>analyzer</w:t>
      </w:r>
      <w:proofErr w:type="spellEnd"/>
      <w:r w:rsidRPr="00BC7DF6">
        <w:t xml:space="preserve"> to label each message as Positive, Negative, or Neutral.</w:t>
      </w:r>
    </w:p>
    <w:p w14:paraId="0F272D4D" w14:textId="77777777" w:rsidR="00BC7DF6" w:rsidRPr="00BC7DF6" w:rsidRDefault="00BC7DF6" w:rsidP="00BC7DF6">
      <w:pPr>
        <w:numPr>
          <w:ilvl w:val="0"/>
          <w:numId w:val="1"/>
        </w:numPr>
      </w:pPr>
      <w:r w:rsidRPr="00BC7DF6">
        <w:rPr>
          <w:b/>
          <w:bCs/>
        </w:rPr>
        <w:t>Output:</w:t>
      </w:r>
      <w:r w:rsidRPr="00BC7DF6">
        <w:t xml:space="preserve"> A new column </w:t>
      </w:r>
      <w:proofErr w:type="spellStart"/>
      <w:r w:rsidRPr="00BC7DF6">
        <w:t>sentiment_label</w:t>
      </w:r>
      <w:proofErr w:type="spellEnd"/>
      <w:r w:rsidRPr="00BC7DF6">
        <w:t xml:space="preserve"> added in test_labeled.csv.</w:t>
      </w:r>
    </w:p>
    <w:p w14:paraId="6D018FC7" w14:textId="77777777" w:rsidR="00BC7DF6" w:rsidRPr="00BC7DF6" w:rsidRDefault="00BC7DF6" w:rsidP="00BC7DF6">
      <w:pPr>
        <w:rPr>
          <w:b/>
          <w:bCs/>
        </w:rPr>
      </w:pPr>
      <w:r w:rsidRPr="00BC7DF6">
        <w:rPr>
          <w:b/>
          <w:bCs/>
        </w:rPr>
        <w:t>Task 2: Exploratory Data Analysis (EDA)</w:t>
      </w:r>
    </w:p>
    <w:p w14:paraId="6FF5B6F5" w14:textId="77777777" w:rsidR="00BC7DF6" w:rsidRPr="00BC7DF6" w:rsidRDefault="00BC7DF6" w:rsidP="00BC7DF6">
      <w:pPr>
        <w:numPr>
          <w:ilvl w:val="0"/>
          <w:numId w:val="2"/>
        </w:numPr>
      </w:pPr>
      <w:r w:rsidRPr="00BC7DF6">
        <w:rPr>
          <w:b/>
          <w:bCs/>
        </w:rPr>
        <w:t>Data Structure:</w:t>
      </w:r>
      <w:r w:rsidRPr="00BC7DF6">
        <w:t xml:space="preserve"> No null values. Each record contains sender, message content, and timestamp.</w:t>
      </w:r>
    </w:p>
    <w:p w14:paraId="4078C3F9" w14:textId="77777777" w:rsidR="00BC7DF6" w:rsidRPr="00BC7DF6" w:rsidRDefault="00BC7DF6" w:rsidP="00BC7DF6">
      <w:pPr>
        <w:numPr>
          <w:ilvl w:val="0"/>
          <w:numId w:val="2"/>
        </w:numPr>
      </w:pPr>
      <w:r w:rsidRPr="00BC7DF6">
        <w:rPr>
          <w:b/>
          <w:bCs/>
        </w:rPr>
        <w:t>Visual Insights:</w:t>
      </w:r>
    </w:p>
    <w:p w14:paraId="740301BE" w14:textId="77777777" w:rsidR="00BC7DF6" w:rsidRPr="00BC7DF6" w:rsidRDefault="00BC7DF6" w:rsidP="00BC7DF6">
      <w:pPr>
        <w:numPr>
          <w:ilvl w:val="1"/>
          <w:numId w:val="2"/>
        </w:numPr>
      </w:pPr>
      <w:r w:rsidRPr="00BC7DF6">
        <w:t>Sentiment distribution showed dominance of positive sentiment.</w:t>
      </w:r>
    </w:p>
    <w:p w14:paraId="3266D182" w14:textId="77777777" w:rsidR="00BC7DF6" w:rsidRPr="00BC7DF6" w:rsidRDefault="00BC7DF6" w:rsidP="00BC7DF6">
      <w:pPr>
        <w:numPr>
          <w:ilvl w:val="1"/>
          <w:numId w:val="2"/>
        </w:numPr>
      </w:pPr>
      <w:r w:rsidRPr="00BC7DF6">
        <w:t>Monthly trends indicate fluctuations in employee engagement.</w:t>
      </w:r>
    </w:p>
    <w:p w14:paraId="2D8028E4" w14:textId="77777777" w:rsidR="00BC7DF6" w:rsidRPr="00BC7DF6" w:rsidRDefault="00BC7DF6" w:rsidP="00BC7DF6">
      <w:pPr>
        <w:numPr>
          <w:ilvl w:val="1"/>
          <w:numId w:val="2"/>
        </w:numPr>
      </w:pPr>
      <w:r w:rsidRPr="00BC7DF6">
        <w:t>Top 10 active employees were mostly associated with the Enron group.</w:t>
      </w:r>
    </w:p>
    <w:p w14:paraId="28AD834E" w14:textId="77777777" w:rsidR="00BC7DF6" w:rsidRPr="00BC7DF6" w:rsidRDefault="00BC7DF6" w:rsidP="00BC7DF6">
      <w:pPr>
        <w:numPr>
          <w:ilvl w:val="1"/>
          <w:numId w:val="2"/>
        </w:numPr>
      </w:pPr>
      <w:r w:rsidRPr="00BC7DF6">
        <w:t>Word count distribution showed most messages are concise, peaking under 100 words.</w:t>
      </w:r>
    </w:p>
    <w:p w14:paraId="2392FDF6" w14:textId="77777777" w:rsidR="00BC7DF6" w:rsidRPr="00BC7DF6" w:rsidRDefault="00BC7DF6" w:rsidP="00BC7DF6">
      <w:pPr>
        <w:numPr>
          <w:ilvl w:val="0"/>
          <w:numId w:val="2"/>
        </w:numPr>
      </w:pPr>
      <w:r w:rsidRPr="00BC7DF6">
        <w:rPr>
          <w:b/>
          <w:bCs/>
        </w:rPr>
        <w:t>Visuals:</w:t>
      </w:r>
      <w:r w:rsidRPr="00BC7DF6">
        <w:t xml:space="preserve"> All charts saved in visualization/ folder.</w:t>
      </w:r>
    </w:p>
    <w:p w14:paraId="592589CD" w14:textId="77777777" w:rsidR="00BC7DF6" w:rsidRPr="00BC7DF6" w:rsidRDefault="00BC7DF6" w:rsidP="00BC7DF6">
      <w:pPr>
        <w:rPr>
          <w:b/>
          <w:bCs/>
        </w:rPr>
      </w:pPr>
      <w:r w:rsidRPr="00BC7DF6">
        <w:rPr>
          <w:b/>
          <w:bCs/>
        </w:rPr>
        <w:t>Task 3: Monthly Sentiment Score</w:t>
      </w:r>
    </w:p>
    <w:p w14:paraId="10246999" w14:textId="77777777" w:rsidR="00BC7DF6" w:rsidRPr="00BC7DF6" w:rsidRDefault="00BC7DF6" w:rsidP="00BC7DF6">
      <w:pPr>
        <w:numPr>
          <w:ilvl w:val="0"/>
          <w:numId w:val="3"/>
        </w:numPr>
      </w:pPr>
      <w:r w:rsidRPr="00BC7DF6">
        <w:rPr>
          <w:b/>
          <w:bCs/>
        </w:rPr>
        <w:t>Scoring Logic:</w:t>
      </w:r>
    </w:p>
    <w:p w14:paraId="5FF3CA2D" w14:textId="77777777" w:rsidR="00BC7DF6" w:rsidRPr="00BC7DF6" w:rsidRDefault="00BC7DF6" w:rsidP="00BC7DF6">
      <w:pPr>
        <w:numPr>
          <w:ilvl w:val="1"/>
          <w:numId w:val="3"/>
        </w:numPr>
      </w:pPr>
      <w:r w:rsidRPr="00BC7DF6">
        <w:t>+1 for Positive</w:t>
      </w:r>
    </w:p>
    <w:p w14:paraId="26A01803" w14:textId="77777777" w:rsidR="00BC7DF6" w:rsidRPr="00BC7DF6" w:rsidRDefault="00BC7DF6" w:rsidP="00BC7DF6">
      <w:pPr>
        <w:numPr>
          <w:ilvl w:val="1"/>
          <w:numId w:val="3"/>
        </w:numPr>
      </w:pPr>
      <w:r w:rsidRPr="00BC7DF6">
        <w:t>-1 for Negative</w:t>
      </w:r>
    </w:p>
    <w:p w14:paraId="66C5E1A3" w14:textId="77777777" w:rsidR="00BC7DF6" w:rsidRPr="00BC7DF6" w:rsidRDefault="00BC7DF6" w:rsidP="00BC7DF6">
      <w:pPr>
        <w:numPr>
          <w:ilvl w:val="1"/>
          <w:numId w:val="3"/>
        </w:numPr>
      </w:pPr>
      <w:r w:rsidRPr="00BC7DF6">
        <w:t>0 for Neutral</w:t>
      </w:r>
    </w:p>
    <w:p w14:paraId="506E0D0B" w14:textId="77777777" w:rsidR="00BC7DF6" w:rsidRPr="00BC7DF6" w:rsidRDefault="00BC7DF6" w:rsidP="00BC7DF6">
      <w:pPr>
        <w:numPr>
          <w:ilvl w:val="0"/>
          <w:numId w:val="3"/>
        </w:numPr>
      </w:pPr>
      <w:r w:rsidRPr="00BC7DF6">
        <w:rPr>
          <w:b/>
          <w:bCs/>
        </w:rPr>
        <w:lastRenderedPageBreak/>
        <w:t>Aggregation:</w:t>
      </w:r>
      <w:r w:rsidRPr="00BC7DF6">
        <w:t xml:space="preserve"> Scores were grouped by employee and month and saved to monthly_scores.csv.</w:t>
      </w:r>
    </w:p>
    <w:p w14:paraId="28F74F3E" w14:textId="77777777" w:rsidR="00BC7DF6" w:rsidRPr="00BC7DF6" w:rsidRDefault="00BC7DF6" w:rsidP="00BC7DF6">
      <w:pPr>
        <w:rPr>
          <w:b/>
          <w:bCs/>
        </w:rPr>
      </w:pPr>
      <w:r w:rsidRPr="00BC7DF6">
        <w:rPr>
          <w:b/>
          <w:bCs/>
        </w:rPr>
        <w:t>Task 4: Employee Ranking</w:t>
      </w:r>
    </w:p>
    <w:p w14:paraId="32A7B4BF" w14:textId="77777777" w:rsidR="00BC7DF6" w:rsidRPr="00BC7DF6" w:rsidRDefault="00BC7DF6" w:rsidP="00BC7DF6">
      <w:pPr>
        <w:numPr>
          <w:ilvl w:val="0"/>
          <w:numId w:val="4"/>
        </w:numPr>
      </w:pPr>
      <w:r w:rsidRPr="00BC7DF6">
        <w:rPr>
          <w:b/>
          <w:bCs/>
        </w:rPr>
        <w:t>Ranking Rule:</w:t>
      </w:r>
      <w:r w:rsidRPr="00BC7DF6">
        <w:t xml:space="preserve"> Based on monthly sentiment scores, with alphabetical tie-breaker.</w:t>
      </w:r>
    </w:p>
    <w:p w14:paraId="66CDD834" w14:textId="77777777" w:rsidR="00BC7DF6" w:rsidRPr="00BC7DF6" w:rsidRDefault="00BC7DF6" w:rsidP="00BC7DF6">
      <w:pPr>
        <w:numPr>
          <w:ilvl w:val="0"/>
          <w:numId w:val="4"/>
        </w:numPr>
      </w:pPr>
      <w:r w:rsidRPr="00BC7DF6">
        <w:rPr>
          <w:b/>
          <w:bCs/>
        </w:rPr>
        <w:t>Output:</w:t>
      </w:r>
    </w:p>
    <w:p w14:paraId="01EC3469" w14:textId="77777777" w:rsidR="00BC7DF6" w:rsidRPr="00BC7DF6" w:rsidRDefault="00BC7DF6" w:rsidP="00BC7DF6">
      <w:pPr>
        <w:numPr>
          <w:ilvl w:val="1"/>
          <w:numId w:val="4"/>
        </w:numPr>
      </w:pPr>
      <w:r w:rsidRPr="00BC7DF6">
        <w:t>top_3_positive.csv lists top 3 employees per month with highest scores.</w:t>
      </w:r>
    </w:p>
    <w:p w14:paraId="5DA35ABD" w14:textId="77777777" w:rsidR="00BC7DF6" w:rsidRPr="00BC7DF6" w:rsidRDefault="00BC7DF6" w:rsidP="00BC7DF6">
      <w:pPr>
        <w:numPr>
          <w:ilvl w:val="1"/>
          <w:numId w:val="4"/>
        </w:numPr>
      </w:pPr>
      <w:r w:rsidRPr="00BC7DF6">
        <w:t>top_3_negative.csv lists employees with lowest scores.</w:t>
      </w:r>
    </w:p>
    <w:p w14:paraId="5EDCE026" w14:textId="77777777" w:rsidR="00BC7DF6" w:rsidRPr="00BC7DF6" w:rsidRDefault="00BC7DF6" w:rsidP="00BC7DF6">
      <w:pPr>
        <w:rPr>
          <w:b/>
          <w:bCs/>
        </w:rPr>
      </w:pPr>
      <w:r w:rsidRPr="00BC7DF6">
        <w:rPr>
          <w:b/>
          <w:bCs/>
        </w:rPr>
        <w:t>Task 5: Flight Risk Identification</w:t>
      </w:r>
    </w:p>
    <w:p w14:paraId="5A8FFA54" w14:textId="77777777" w:rsidR="00BC7DF6" w:rsidRPr="00BC7DF6" w:rsidRDefault="00BC7DF6" w:rsidP="00BC7DF6">
      <w:pPr>
        <w:numPr>
          <w:ilvl w:val="0"/>
          <w:numId w:val="5"/>
        </w:numPr>
      </w:pPr>
      <w:r w:rsidRPr="00BC7DF6">
        <w:rPr>
          <w:b/>
          <w:bCs/>
        </w:rPr>
        <w:t>Definition:</w:t>
      </w:r>
      <w:r w:rsidRPr="00BC7DF6">
        <w:t xml:space="preserve"> Employees who sent ≥ 4 negative messages within any rolling 30-day period.</w:t>
      </w:r>
    </w:p>
    <w:p w14:paraId="60835144" w14:textId="77777777" w:rsidR="00BC7DF6" w:rsidRPr="00BC7DF6" w:rsidRDefault="00BC7DF6" w:rsidP="00BC7DF6">
      <w:pPr>
        <w:numPr>
          <w:ilvl w:val="0"/>
          <w:numId w:val="5"/>
        </w:numPr>
      </w:pPr>
      <w:r w:rsidRPr="00BC7DF6">
        <w:rPr>
          <w:b/>
          <w:bCs/>
        </w:rPr>
        <w:t>Implementation:</w:t>
      </w:r>
      <w:r w:rsidRPr="00BC7DF6">
        <w:t xml:space="preserve"> Used rolling windows based on message date.</w:t>
      </w:r>
    </w:p>
    <w:p w14:paraId="28D174FF" w14:textId="77777777" w:rsidR="00BC7DF6" w:rsidRPr="00BC7DF6" w:rsidRDefault="00BC7DF6" w:rsidP="00BC7DF6">
      <w:pPr>
        <w:numPr>
          <w:ilvl w:val="0"/>
          <w:numId w:val="5"/>
        </w:numPr>
      </w:pPr>
      <w:r w:rsidRPr="00BC7DF6">
        <w:rPr>
          <w:b/>
          <w:bCs/>
        </w:rPr>
        <w:t>Output:</w:t>
      </w:r>
      <w:r w:rsidRPr="00BC7DF6">
        <w:t xml:space="preserve"> flight_risks.csv lists the flagged employees.</w:t>
      </w:r>
    </w:p>
    <w:p w14:paraId="06822592" w14:textId="77777777" w:rsidR="00BC7DF6" w:rsidRPr="00BC7DF6" w:rsidRDefault="00BC7DF6" w:rsidP="00BC7DF6">
      <w:pPr>
        <w:rPr>
          <w:b/>
          <w:bCs/>
        </w:rPr>
      </w:pPr>
      <w:r w:rsidRPr="00BC7DF6">
        <w:rPr>
          <w:b/>
          <w:bCs/>
        </w:rPr>
        <w:t xml:space="preserve">Task 6: Predictive </w:t>
      </w:r>
      <w:proofErr w:type="spellStart"/>
      <w:r w:rsidRPr="00BC7DF6">
        <w:rPr>
          <w:b/>
          <w:bCs/>
        </w:rPr>
        <w:t>Modeling</w:t>
      </w:r>
      <w:proofErr w:type="spellEnd"/>
    </w:p>
    <w:p w14:paraId="49E7F7BA" w14:textId="77777777" w:rsidR="00BC7DF6" w:rsidRPr="00BC7DF6" w:rsidRDefault="00BC7DF6" w:rsidP="00BC7DF6">
      <w:pPr>
        <w:numPr>
          <w:ilvl w:val="0"/>
          <w:numId w:val="6"/>
        </w:numPr>
      </w:pPr>
      <w:r w:rsidRPr="00BC7DF6">
        <w:rPr>
          <w:b/>
          <w:bCs/>
        </w:rPr>
        <w:t>Goal:</w:t>
      </w:r>
      <w:r w:rsidRPr="00BC7DF6">
        <w:t xml:space="preserve"> Predict sentiment score using message frequency and length.</w:t>
      </w:r>
    </w:p>
    <w:p w14:paraId="6317826B" w14:textId="77777777" w:rsidR="00BC7DF6" w:rsidRPr="00BC7DF6" w:rsidRDefault="00BC7DF6" w:rsidP="00BC7DF6">
      <w:pPr>
        <w:numPr>
          <w:ilvl w:val="0"/>
          <w:numId w:val="6"/>
        </w:numPr>
      </w:pPr>
      <w:r w:rsidRPr="00BC7DF6">
        <w:rPr>
          <w:b/>
          <w:bCs/>
        </w:rPr>
        <w:t>Model:</w:t>
      </w:r>
      <w:r w:rsidRPr="00BC7DF6">
        <w:t xml:space="preserve"> Linear Regression using sklearn.</w:t>
      </w:r>
    </w:p>
    <w:p w14:paraId="17F339A3" w14:textId="77777777" w:rsidR="00BC7DF6" w:rsidRPr="00BC7DF6" w:rsidRDefault="00BC7DF6" w:rsidP="00BC7DF6">
      <w:pPr>
        <w:numPr>
          <w:ilvl w:val="0"/>
          <w:numId w:val="6"/>
        </w:numPr>
      </w:pPr>
      <w:r w:rsidRPr="00BC7DF6">
        <w:rPr>
          <w:b/>
          <w:bCs/>
        </w:rPr>
        <w:t>Features Used:</w:t>
      </w:r>
    </w:p>
    <w:p w14:paraId="68F6D1DE" w14:textId="77777777" w:rsidR="00BC7DF6" w:rsidRPr="00BC7DF6" w:rsidRDefault="00BC7DF6" w:rsidP="00BC7DF6">
      <w:pPr>
        <w:numPr>
          <w:ilvl w:val="1"/>
          <w:numId w:val="6"/>
        </w:numPr>
      </w:pPr>
      <w:r w:rsidRPr="00BC7DF6">
        <w:t>Number of messages per employee per month</w:t>
      </w:r>
    </w:p>
    <w:p w14:paraId="5FDE1F91" w14:textId="77777777" w:rsidR="00BC7DF6" w:rsidRPr="00BC7DF6" w:rsidRDefault="00BC7DF6" w:rsidP="00BC7DF6">
      <w:pPr>
        <w:numPr>
          <w:ilvl w:val="1"/>
          <w:numId w:val="6"/>
        </w:numPr>
      </w:pPr>
      <w:r w:rsidRPr="00BC7DF6">
        <w:t>Average message length</w:t>
      </w:r>
    </w:p>
    <w:p w14:paraId="676DE96C" w14:textId="77777777" w:rsidR="00BC7DF6" w:rsidRPr="00BC7DF6" w:rsidRDefault="00BC7DF6" w:rsidP="00BC7DF6">
      <w:pPr>
        <w:numPr>
          <w:ilvl w:val="0"/>
          <w:numId w:val="6"/>
        </w:numPr>
      </w:pPr>
      <w:r w:rsidRPr="00BC7DF6">
        <w:rPr>
          <w:b/>
          <w:bCs/>
        </w:rPr>
        <w:t>Evaluation:</w:t>
      </w:r>
    </w:p>
    <w:p w14:paraId="7EA0B5B6" w14:textId="77777777" w:rsidR="00BC7DF6" w:rsidRPr="00BC7DF6" w:rsidRDefault="00BC7DF6" w:rsidP="00BC7DF6">
      <w:pPr>
        <w:numPr>
          <w:ilvl w:val="1"/>
          <w:numId w:val="6"/>
        </w:numPr>
      </w:pPr>
      <w:r w:rsidRPr="00BC7DF6">
        <w:t>MSE and R² calculated</w:t>
      </w:r>
    </w:p>
    <w:p w14:paraId="76681361" w14:textId="77777777" w:rsidR="00BC7DF6" w:rsidRPr="00BC7DF6" w:rsidRDefault="00BC7DF6" w:rsidP="00BC7DF6">
      <w:pPr>
        <w:numPr>
          <w:ilvl w:val="1"/>
          <w:numId w:val="6"/>
        </w:numPr>
      </w:pPr>
      <w:r w:rsidRPr="00BC7DF6">
        <w:t xml:space="preserve">Model showed moderate predictive power, suggesting other </w:t>
      </w:r>
      <w:proofErr w:type="spellStart"/>
      <w:r w:rsidRPr="00BC7DF6">
        <w:t>behavioral</w:t>
      </w:r>
      <w:proofErr w:type="spellEnd"/>
      <w:r w:rsidRPr="00BC7DF6">
        <w:t>/emotional features may improve accuracy.</w:t>
      </w:r>
    </w:p>
    <w:p w14:paraId="11BC71A5" w14:textId="77777777" w:rsidR="00BC7DF6" w:rsidRPr="00BC7DF6" w:rsidRDefault="00BC7DF6" w:rsidP="00BC7DF6">
      <w:r w:rsidRPr="00BC7DF6">
        <w:pict w14:anchorId="0696EAEF">
          <v:rect id="_x0000_i1064" style="width:0;height:1.5pt" o:hralign="center" o:hrstd="t" o:hr="t" fillcolor="#a0a0a0" stroked="f"/>
        </w:pict>
      </w:r>
    </w:p>
    <w:p w14:paraId="05606EBB" w14:textId="77777777" w:rsidR="00BC7DF6" w:rsidRPr="00BC7DF6" w:rsidRDefault="00BC7DF6" w:rsidP="00BC7DF6">
      <w:pPr>
        <w:rPr>
          <w:b/>
          <w:bCs/>
        </w:rPr>
      </w:pPr>
      <w:r w:rsidRPr="00BC7DF6">
        <w:rPr>
          <w:b/>
          <w:bCs/>
        </w:rPr>
        <w:t>4. Key Insights</w:t>
      </w:r>
    </w:p>
    <w:p w14:paraId="5F84C0B7" w14:textId="77777777" w:rsidR="00BC7DF6" w:rsidRPr="00BC7DF6" w:rsidRDefault="00BC7DF6" w:rsidP="00BC7DF6">
      <w:pPr>
        <w:numPr>
          <w:ilvl w:val="0"/>
          <w:numId w:val="7"/>
        </w:numPr>
      </w:pPr>
      <w:r w:rsidRPr="00BC7DF6">
        <w:t>Positive sentiment dominated across the organization, indicating general satisfaction.</w:t>
      </w:r>
    </w:p>
    <w:p w14:paraId="02E222F2" w14:textId="77777777" w:rsidR="00BC7DF6" w:rsidRPr="00BC7DF6" w:rsidRDefault="00BC7DF6" w:rsidP="00BC7DF6">
      <w:pPr>
        <w:numPr>
          <w:ilvl w:val="0"/>
          <w:numId w:val="7"/>
        </w:numPr>
      </w:pPr>
      <w:r w:rsidRPr="00BC7DF6">
        <w:t>Certain employees consistently topped both positive and negative rankings month-over-month.</w:t>
      </w:r>
    </w:p>
    <w:p w14:paraId="3863580F" w14:textId="77777777" w:rsidR="00BC7DF6" w:rsidRPr="00BC7DF6" w:rsidRDefault="00BC7DF6" w:rsidP="00BC7DF6">
      <w:pPr>
        <w:numPr>
          <w:ilvl w:val="0"/>
          <w:numId w:val="7"/>
        </w:numPr>
      </w:pPr>
      <w:r w:rsidRPr="00BC7DF6">
        <w:t>Flight risks showed early negative trends, supporting the temporal detection approach.</w:t>
      </w:r>
    </w:p>
    <w:p w14:paraId="56360F7E" w14:textId="77777777" w:rsidR="00BC7DF6" w:rsidRPr="00BC7DF6" w:rsidRDefault="00BC7DF6" w:rsidP="00BC7DF6">
      <w:pPr>
        <w:numPr>
          <w:ilvl w:val="0"/>
          <w:numId w:val="7"/>
        </w:numPr>
      </w:pPr>
      <w:r w:rsidRPr="00BC7DF6">
        <w:t xml:space="preserve">Predictive </w:t>
      </w:r>
      <w:proofErr w:type="spellStart"/>
      <w:r w:rsidRPr="00BC7DF6">
        <w:t>modeling</w:t>
      </w:r>
      <w:proofErr w:type="spellEnd"/>
      <w:r w:rsidRPr="00BC7DF6">
        <w:t xml:space="preserve"> captured basic patterns but left room for improvement with richer features.</w:t>
      </w:r>
    </w:p>
    <w:p w14:paraId="72FD2FA9" w14:textId="77777777" w:rsidR="00BC7DF6" w:rsidRPr="00BC7DF6" w:rsidRDefault="00BC7DF6" w:rsidP="00BC7DF6">
      <w:r w:rsidRPr="00BC7DF6">
        <w:pict w14:anchorId="66BF96C8">
          <v:rect id="_x0000_i1065" style="width:0;height:1.5pt" o:hralign="center" o:hrstd="t" o:hr="t" fillcolor="#a0a0a0" stroked="f"/>
        </w:pict>
      </w:r>
    </w:p>
    <w:p w14:paraId="761A4CE5" w14:textId="77777777" w:rsidR="00BC7DF6" w:rsidRPr="00BC7DF6" w:rsidRDefault="00BC7DF6" w:rsidP="00BC7DF6">
      <w:pPr>
        <w:rPr>
          <w:b/>
          <w:bCs/>
        </w:rPr>
      </w:pPr>
      <w:r w:rsidRPr="00BC7DF6">
        <w:rPr>
          <w:b/>
          <w:bCs/>
        </w:rPr>
        <w:t>5. Recommendations</w:t>
      </w:r>
    </w:p>
    <w:p w14:paraId="6A04D99C" w14:textId="77777777" w:rsidR="00BC7DF6" w:rsidRPr="00BC7DF6" w:rsidRDefault="00BC7DF6" w:rsidP="00BC7DF6">
      <w:pPr>
        <w:numPr>
          <w:ilvl w:val="0"/>
          <w:numId w:val="8"/>
        </w:numPr>
      </w:pPr>
      <w:r w:rsidRPr="00BC7DF6">
        <w:t>Consider proactive engagement for employees flagged as potential flight risks.</w:t>
      </w:r>
    </w:p>
    <w:p w14:paraId="571D2F94" w14:textId="77777777" w:rsidR="00BC7DF6" w:rsidRPr="00BC7DF6" w:rsidRDefault="00BC7DF6" w:rsidP="00BC7DF6">
      <w:pPr>
        <w:numPr>
          <w:ilvl w:val="0"/>
          <w:numId w:val="8"/>
        </w:numPr>
      </w:pPr>
      <w:r w:rsidRPr="00BC7DF6">
        <w:lastRenderedPageBreak/>
        <w:t>Enrich future models with semantic analysis, departmental context, or communication patterns.</w:t>
      </w:r>
    </w:p>
    <w:p w14:paraId="15B72EEA" w14:textId="77777777" w:rsidR="00BC7DF6" w:rsidRPr="00BC7DF6" w:rsidRDefault="00BC7DF6" w:rsidP="00BC7DF6">
      <w:pPr>
        <w:numPr>
          <w:ilvl w:val="0"/>
          <w:numId w:val="8"/>
        </w:numPr>
      </w:pPr>
      <w:r w:rsidRPr="00BC7DF6">
        <w:t>Implement live dashboards to monitor sentiment trends in real time.</w:t>
      </w:r>
    </w:p>
    <w:p w14:paraId="2F8F7AEF" w14:textId="77777777" w:rsidR="00BC7DF6" w:rsidRPr="00BC7DF6" w:rsidRDefault="00BC7DF6" w:rsidP="00BC7DF6">
      <w:r w:rsidRPr="00BC7DF6">
        <w:pict w14:anchorId="5F086D31">
          <v:rect id="_x0000_i1066" style="width:0;height:1.5pt" o:hralign="center" o:hrstd="t" o:hr="t" fillcolor="#a0a0a0" stroked="f"/>
        </w:pict>
      </w:r>
    </w:p>
    <w:p w14:paraId="2E6BF7F2" w14:textId="77777777" w:rsidR="00BC7DF6" w:rsidRPr="00BC7DF6" w:rsidRDefault="00BC7DF6" w:rsidP="00BC7DF6">
      <w:pPr>
        <w:rPr>
          <w:b/>
          <w:bCs/>
        </w:rPr>
      </w:pPr>
      <w:r w:rsidRPr="00BC7DF6">
        <w:rPr>
          <w:b/>
          <w:bCs/>
        </w:rPr>
        <w:t>6. Deliverables Summary</w:t>
      </w:r>
    </w:p>
    <w:p w14:paraId="7F13BF93" w14:textId="77777777" w:rsidR="00BC7DF6" w:rsidRPr="00BC7DF6" w:rsidRDefault="00BC7DF6" w:rsidP="00BC7DF6">
      <w:pPr>
        <w:numPr>
          <w:ilvl w:val="0"/>
          <w:numId w:val="9"/>
        </w:numPr>
      </w:pPr>
      <w:r w:rsidRPr="00BC7DF6">
        <w:rPr>
          <w:b/>
          <w:bCs/>
        </w:rPr>
        <w:t>Notebook:</w:t>
      </w:r>
      <w:r w:rsidRPr="00BC7DF6">
        <w:t xml:space="preserve"> </w:t>
      </w:r>
      <w:proofErr w:type="spellStart"/>
      <w:r w:rsidRPr="00BC7DF6">
        <w:t>Employee.ipynb</w:t>
      </w:r>
      <w:proofErr w:type="spellEnd"/>
    </w:p>
    <w:p w14:paraId="33A9613D" w14:textId="77777777" w:rsidR="00BC7DF6" w:rsidRPr="00BC7DF6" w:rsidRDefault="00BC7DF6" w:rsidP="00BC7DF6">
      <w:pPr>
        <w:numPr>
          <w:ilvl w:val="0"/>
          <w:numId w:val="9"/>
        </w:numPr>
      </w:pPr>
      <w:r w:rsidRPr="00BC7DF6">
        <w:rPr>
          <w:b/>
          <w:bCs/>
        </w:rPr>
        <w:t>Outputs:</w:t>
      </w:r>
      <w:r w:rsidRPr="00BC7DF6">
        <w:t xml:space="preserve"> CSV files under outputs/</w:t>
      </w:r>
    </w:p>
    <w:p w14:paraId="04043E4D" w14:textId="77777777" w:rsidR="00BC7DF6" w:rsidRPr="00BC7DF6" w:rsidRDefault="00BC7DF6" w:rsidP="00BC7DF6">
      <w:pPr>
        <w:numPr>
          <w:ilvl w:val="0"/>
          <w:numId w:val="9"/>
        </w:numPr>
      </w:pPr>
      <w:r w:rsidRPr="00BC7DF6">
        <w:rPr>
          <w:b/>
          <w:bCs/>
        </w:rPr>
        <w:t>Visuals:</w:t>
      </w:r>
      <w:r w:rsidRPr="00BC7DF6">
        <w:t xml:space="preserve"> Plots under visualization/</w:t>
      </w:r>
    </w:p>
    <w:p w14:paraId="31D6BAFC" w14:textId="77777777" w:rsidR="00BC7DF6" w:rsidRPr="00BC7DF6" w:rsidRDefault="00BC7DF6" w:rsidP="00BC7DF6">
      <w:pPr>
        <w:numPr>
          <w:ilvl w:val="0"/>
          <w:numId w:val="9"/>
        </w:numPr>
      </w:pPr>
      <w:r w:rsidRPr="00BC7DF6">
        <w:rPr>
          <w:b/>
          <w:bCs/>
        </w:rPr>
        <w:t>Readme:</w:t>
      </w:r>
      <w:r w:rsidRPr="00BC7DF6">
        <w:t xml:space="preserve"> README.md with complete summary</w:t>
      </w:r>
    </w:p>
    <w:p w14:paraId="6A84BCBA" w14:textId="77777777" w:rsidR="0019696D" w:rsidRDefault="0019696D"/>
    <w:sectPr w:rsidR="0019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14291"/>
    <w:multiLevelType w:val="multilevel"/>
    <w:tmpl w:val="D710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B0084"/>
    <w:multiLevelType w:val="multilevel"/>
    <w:tmpl w:val="CAEA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06451"/>
    <w:multiLevelType w:val="multilevel"/>
    <w:tmpl w:val="7DF6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C0339"/>
    <w:multiLevelType w:val="multilevel"/>
    <w:tmpl w:val="9F96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960E8"/>
    <w:multiLevelType w:val="multilevel"/>
    <w:tmpl w:val="0226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C7A12"/>
    <w:multiLevelType w:val="multilevel"/>
    <w:tmpl w:val="C0AA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E3126"/>
    <w:multiLevelType w:val="multilevel"/>
    <w:tmpl w:val="826E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22534"/>
    <w:multiLevelType w:val="multilevel"/>
    <w:tmpl w:val="DE1E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83529F"/>
    <w:multiLevelType w:val="multilevel"/>
    <w:tmpl w:val="D436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750374">
    <w:abstractNumId w:val="1"/>
  </w:num>
  <w:num w:numId="2" w16cid:durableId="301233595">
    <w:abstractNumId w:val="7"/>
  </w:num>
  <w:num w:numId="3" w16cid:durableId="1455834281">
    <w:abstractNumId w:val="4"/>
  </w:num>
  <w:num w:numId="4" w16cid:durableId="278293613">
    <w:abstractNumId w:val="2"/>
  </w:num>
  <w:num w:numId="5" w16cid:durableId="185994487">
    <w:abstractNumId w:val="3"/>
  </w:num>
  <w:num w:numId="6" w16cid:durableId="1409889596">
    <w:abstractNumId w:val="0"/>
  </w:num>
  <w:num w:numId="7" w16cid:durableId="225461021">
    <w:abstractNumId w:val="6"/>
  </w:num>
  <w:num w:numId="8" w16cid:durableId="811598412">
    <w:abstractNumId w:val="8"/>
  </w:num>
  <w:num w:numId="9" w16cid:durableId="8576170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F6"/>
    <w:rsid w:val="000437D1"/>
    <w:rsid w:val="0019696D"/>
    <w:rsid w:val="00261DCA"/>
    <w:rsid w:val="002D5CDC"/>
    <w:rsid w:val="008A5D8D"/>
    <w:rsid w:val="00BC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DBB8"/>
  <w15:chartTrackingRefBased/>
  <w15:docId w15:val="{7B73610D-ED3C-4CAD-975A-19FF71C5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D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D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D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D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D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D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D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D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D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Vishwa Sivakumar</dc:creator>
  <cp:keywords/>
  <dc:description/>
  <cp:lastModifiedBy>Kunal Vishwa Sivakumar</cp:lastModifiedBy>
  <cp:revision>2</cp:revision>
  <dcterms:created xsi:type="dcterms:W3CDTF">2025-06-03T15:15:00Z</dcterms:created>
  <dcterms:modified xsi:type="dcterms:W3CDTF">2025-06-03T15:15:00Z</dcterms:modified>
</cp:coreProperties>
</file>