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8F7FE" w14:textId="77777777" w:rsidR="001115B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SIMATS ENGINEERING  </w:t>
      </w:r>
    </w:p>
    <w:p w14:paraId="246EA8C9" w14:textId="77777777" w:rsidR="001115B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Department of Computer Science and Engineering </w:t>
      </w:r>
    </w:p>
    <w:p w14:paraId="444DF4DF" w14:textId="77777777" w:rsidR="001115B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ASSESSMENT TOOL 1 – ANALYTICAL PROBLEM SOLVING </w:t>
      </w:r>
    </w:p>
    <w:tbl>
      <w:tblPr>
        <w:tblStyle w:val="a"/>
        <w:tblW w:w="10081" w:type="dxa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1115B3" w14:paraId="0218E98A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7DE48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7771B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CSA12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0FF88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7CB23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Computer Architecture</w:t>
            </w:r>
          </w:p>
        </w:tc>
      </w:tr>
      <w:tr w:rsidR="001115B3" w14:paraId="3B7B8172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41539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EE721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CO2 – Precision (BL3)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5A90B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2CC7C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Analytical Problem Solving</w:t>
            </w:r>
          </w:p>
        </w:tc>
      </w:tr>
      <w:tr w:rsidR="001115B3" w14:paraId="0FAF4EF3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1C86F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311E2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45%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1D07D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80688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1115B3" w14:paraId="4433D3EE" w14:textId="77777777">
        <w:trPr>
          <w:trHeight w:val="77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4806A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CO2 Statement: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F4EEE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260" w:hanging="7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Apply integer and floating-point arithmetic algorithms including Booth's multiplication, restoring/non restoring division, and IEEE 754 standard operations to solve fixed-point and floating-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EBF3FB"/>
              </w:rPr>
              <w:t>point  computational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 problems. </w:t>
            </w:r>
          </w:p>
        </w:tc>
      </w:tr>
      <w:tr w:rsidR="001115B3" w14:paraId="7912431C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638A4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7A39F" w14:textId="48487F4D" w:rsidR="001115B3" w:rsidRDefault="00E31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  </w:t>
            </w:r>
            <w:r w:rsidR="008D63DE"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REKANTH.K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D05DF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70046" w14:textId="44D66B2C" w:rsidR="001115B3" w:rsidRDefault="00E31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   192411</w:t>
            </w:r>
            <w:r w:rsidR="008D63DE"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213</w:t>
            </w:r>
          </w:p>
        </w:tc>
      </w:tr>
      <w:tr w:rsidR="001115B3" w14:paraId="312B6E41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58687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6BE8A" w14:textId="6C6EC93D" w:rsidR="001115B3" w:rsidRDefault="00E31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     </w:t>
            </w:r>
            <w:r w:rsidR="008D63DE"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2023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87146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E6CA9" w14:textId="621D2298" w:rsidR="001115B3" w:rsidRDefault="00E31D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  03-08-2024</w:t>
            </w:r>
          </w:p>
        </w:tc>
      </w:tr>
    </w:tbl>
    <w:p w14:paraId="6A318BCD" w14:textId="77777777" w:rsidR="001115B3" w:rsidRDefault="001115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CD2FA9" w14:textId="77777777" w:rsidR="001115B3" w:rsidRDefault="001115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1115B3" w14:paraId="712B5973" w14:textId="77777777">
        <w:trPr>
          <w:trHeight w:val="1682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A275C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8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to Students </w:t>
            </w:r>
          </w:p>
          <w:p w14:paraId="5DB4BA67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36" w:right="157" w:hanging="362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Identify the appropriate arithmetic algorithm or number representation required for the given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computational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3CD"/>
              </w:rPr>
              <w:t>problem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.  </w:t>
            </w:r>
          </w:p>
          <w:p w14:paraId="795FF448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574" w:right="151"/>
              <w:rPr>
                <w:color w:val="000000"/>
                <w:sz w:val="16"/>
                <w:szCs w:val="16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Analyse the step-by-step execution of integer and floating-point arithmetic operations using the selected algorithm.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Apply Booth's multiplication, restoring/non-restoring division, and IEEE 754 standards to obtain accurate results.  • Compute binary multiplication, division, normalization, and floating-point arithmetic using appropriate algorithms.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3CD"/>
              </w:rPr>
              <w:t>• Interpret the computed results by evaluating their accuracy, precision, and suitability for the given application</w:t>
            </w:r>
            <w:r>
              <w:rPr>
                <w:color w:val="000000"/>
                <w:sz w:val="16"/>
                <w:szCs w:val="16"/>
                <w:shd w:val="clear" w:color="auto" w:fill="FFF3CD"/>
              </w:rPr>
              <w:t>.</w:t>
            </w:r>
          </w:p>
        </w:tc>
      </w:tr>
    </w:tbl>
    <w:p w14:paraId="2713952D" w14:textId="77777777" w:rsidR="001115B3" w:rsidRDefault="001115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4EB7B0" w14:textId="77777777" w:rsidR="001115B3" w:rsidRDefault="001115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7E9BAB3" w14:textId="77777777" w:rsidR="001115B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QUESTIONS </w:t>
      </w:r>
    </w:p>
    <w:p w14:paraId="4CAC1DBF" w14:textId="77777777" w:rsidR="001115B3" w:rsidRPr="00E31DF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28" w:lineRule="auto"/>
        <w:ind w:left="735" w:right="2" w:hanging="341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Gungsuh" w:eastAsia="Gungsuh" w:hAnsi="Gungsuh" w:cs="Gungsuh"/>
          <w:color w:val="000000"/>
        </w:rPr>
        <w:t>1</w:t>
      </w:r>
      <w:r w:rsidRPr="00E31DF6">
        <w:rPr>
          <w:rFonts w:ascii="Times New Roman" w:eastAsia="Gungsuh" w:hAnsi="Times New Roman" w:cs="Times New Roman"/>
          <w:color w:val="000000"/>
        </w:rPr>
        <w:t xml:space="preserve">. A processor performs arithmetic operations on signed 8-bit integers using 2’s complement representation.  Consider two numbers: +45 and −23. Analyse in detail how the system performs both addition </w:t>
      </w:r>
      <w:proofErr w:type="gramStart"/>
      <w:r w:rsidRPr="00E31DF6">
        <w:rPr>
          <w:rFonts w:ascii="Times New Roman" w:eastAsia="Gungsuh" w:hAnsi="Times New Roman" w:cs="Times New Roman"/>
          <w:color w:val="000000"/>
        </w:rPr>
        <w:t>and  subtraction</w:t>
      </w:r>
      <w:proofErr w:type="gramEnd"/>
      <w:r w:rsidRPr="00E31DF6">
        <w:rPr>
          <w:rFonts w:ascii="Times New Roman" w:eastAsia="Gungsuh" w:hAnsi="Times New Roman" w:cs="Times New Roman"/>
          <w:color w:val="000000"/>
        </w:rPr>
        <w:t xml:space="preserve">, including binary conversion, alignment of sign bits, and intermediate steps. Determine </w:t>
      </w:r>
      <w:proofErr w:type="gramStart"/>
      <w:r w:rsidRPr="00E31DF6">
        <w:rPr>
          <w:rFonts w:ascii="Times New Roman" w:eastAsia="Gungsuh" w:hAnsi="Times New Roman" w:cs="Times New Roman"/>
          <w:color w:val="000000"/>
        </w:rPr>
        <w:t>whether  overflow</w:t>
      </w:r>
      <w:proofErr w:type="gramEnd"/>
      <w:r w:rsidRPr="00E31DF6">
        <w:rPr>
          <w:rFonts w:ascii="Times New Roman" w:eastAsia="Gungsuh" w:hAnsi="Times New Roman" w:cs="Times New Roman"/>
          <w:color w:val="000000"/>
        </w:rPr>
        <w:t xml:space="preserve"> occurs, and explain how the processor detects overflow and interprets the final result.  </w:t>
      </w:r>
    </w:p>
    <w:p w14:paraId="01FE157D" w14:textId="77777777" w:rsidR="001115B3" w:rsidRPr="00E31DF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735" w:hanging="363"/>
        <w:jc w:val="both"/>
        <w:rPr>
          <w:rFonts w:ascii="Times New Roman" w:eastAsia="Times New Roman" w:hAnsi="Times New Roman" w:cs="Times New Roman"/>
          <w:color w:val="000000"/>
        </w:rPr>
      </w:pPr>
      <w:r w:rsidRPr="00E31DF6">
        <w:rPr>
          <w:rFonts w:ascii="Times New Roman" w:eastAsia="Times New Roman" w:hAnsi="Times New Roman" w:cs="Times New Roman"/>
          <w:color w:val="000000"/>
        </w:rPr>
        <w:t xml:space="preserve">2. A high-performance computing system replaces a ripple carry adder with a 4-bit carry look-ahead </w:t>
      </w:r>
      <w:proofErr w:type="gramStart"/>
      <w:r w:rsidRPr="00E31DF6">
        <w:rPr>
          <w:rFonts w:ascii="Times New Roman" w:eastAsia="Times New Roman" w:hAnsi="Times New Roman" w:cs="Times New Roman"/>
          <w:color w:val="000000"/>
        </w:rPr>
        <w:t>adder  (</w:t>
      </w:r>
      <w:proofErr w:type="gramEnd"/>
      <w:r w:rsidRPr="00E31DF6">
        <w:rPr>
          <w:rFonts w:ascii="Times New Roman" w:eastAsia="Times New Roman" w:hAnsi="Times New Roman" w:cs="Times New Roman"/>
          <w:color w:val="000000"/>
        </w:rPr>
        <w:t xml:space="preserve">CLA) to reduce computation delay. Given two binary inputs, </w:t>
      </w:r>
      <w:proofErr w:type="spellStart"/>
      <w:r w:rsidRPr="00E31DF6">
        <w:rPr>
          <w:rFonts w:ascii="Times New Roman" w:eastAsia="Times New Roman" w:hAnsi="Times New Roman" w:cs="Times New Roman"/>
          <w:color w:val="000000"/>
        </w:rPr>
        <w:t>analyze</w:t>
      </w:r>
      <w:proofErr w:type="spellEnd"/>
      <w:r w:rsidRPr="00E31DF6">
        <w:rPr>
          <w:rFonts w:ascii="Times New Roman" w:eastAsia="Times New Roman" w:hAnsi="Times New Roman" w:cs="Times New Roman"/>
          <w:color w:val="000000"/>
        </w:rPr>
        <w:t xml:space="preserve"> how generate and propagate </w:t>
      </w:r>
      <w:proofErr w:type="gramStart"/>
      <w:r w:rsidRPr="00E31DF6">
        <w:rPr>
          <w:rFonts w:ascii="Times New Roman" w:eastAsia="Times New Roman" w:hAnsi="Times New Roman" w:cs="Times New Roman"/>
          <w:color w:val="000000"/>
        </w:rPr>
        <w:t>signals  are</w:t>
      </w:r>
      <w:proofErr w:type="gramEnd"/>
      <w:r w:rsidRPr="00E31DF6">
        <w:rPr>
          <w:rFonts w:ascii="Times New Roman" w:eastAsia="Times New Roman" w:hAnsi="Times New Roman" w:cs="Times New Roman"/>
          <w:color w:val="000000"/>
        </w:rPr>
        <w:t xml:space="preserve"> formed and how carries are computed in advance. Compare the time delay of CLA with ripple </w:t>
      </w:r>
      <w:proofErr w:type="gramStart"/>
      <w:r w:rsidRPr="00E31DF6">
        <w:rPr>
          <w:rFonts w:ascii="Times New Roman" w:eastAsia="Times New Roman" w:hAnsi="Times New Roman" w:cs="Times New Roman"/>
          <w:color w:val="000000"/>
        </w:rPr>
        <w:t>carry  addition</w:t>
      </w:r>
      <w:proofErr w:type="gramEnd"/>
      <w:r w:rsidRPr="00E31DF6">
        <w:rPr>
          <w:rFonts w:ascii="Times New Roman" w:eastAsia="Times New Roman" w:hAnsi="Times New Roman" w:cs="Times New Roman"/>
          <w:color w:val="000000"/>
        </w:rPr>
        <w:t xml:space="preserve"> and justify, with reasoning, why CLA improves speed in modern processors.  </w:t>
      </w:r>
    </w:p>
    <w:p w14:paraId="0B8AFB82" w14:textId="77777777" w:rsidR="001115B3" w:rsidRPr="00E31DF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9" w:lineRule="auto"/>
        <w:ind w:left="729" w:right="2" w:hanging="352"/>
        <w:jc w:val="both"/>
        <w:rPr>
          <w:rFonts w:ascii="Times New Roman" w:eastAsia="Times New Roman" w:hAnsi="Times New Roman" w:cs="Times New Roman"/>
          <w:color w:val="000000"/>
        </w:rPr>
      </w:pPr>
      <w:r w:rsidRPr="00E31DF6">
        <w:rPr>
          <w:rFonts w:ascii="Times New Roman" w:eastAsia="Gungsuh" w:hAnsi="Times New Roman" w:cs="Times New Roman"/>
          <w:color w:val="000000"/>
        </w:rPr>
        <w:t xml:space="preserve">3. In a signed multiplication operation, a processor uses Booth’s algorithm to multiply two numbers, −6 </w:t>
      </w:r>
      <w:proofErr w:type="gramStart"/>
      <w:r w:rsidRPr="00E31DF6">
        <w:rPr>
          <w:rFonts w:ascii="Times New Roman" w:eastAsia="Gungsuh" w:hAnsi="Times New Roman" w:cs="Times New Roman"/>
          <w:color w:val="000000"/>
        </w:rPr>
        <w:t>and  +</w:t>
      </w:r>
      <w:proofErr w:type="gramEnd"/>
      <w:r w:rsidRPr="00E31DF6">
        <w:rPr>
          <w:rFonts w:ascii="Times New Roman" w:eastAsia="Gungsuh" w:hAnsi="Times New Roman" w:cs="Times New Roman"/>
          <w:color w:val="000000"/>
        </w:rPr>
        <w:t xml:space="preserve">5. </w:t>
      </w:r>
      <w:proofErr w:type="spellStart"/>
      <w:r w:rsidRPr="00E31DF6">
        <w:rPr>
          <w:rFonts w:ascii="Times New Roman" w:eastAsia="Gungsuh" w:hAnsi="Times New Roman" w:cs="Times New Roman"/>
          <w:color w:val="000000"/>
        </w:rPr>
        <w:t>Analyze</w:t>
      </w:r>
      <w:proofErr w:type="spellEnd"/>
      <w:r w:rsidRPr="00E31DF6">
        <w:rPr>
          <w:rFonts w:ascii="Times New Roman" w:eastAsia="Gungsuh" w:hAnsi="Times New Roman" w:cs="Times New Roman"/>
          <w:color w:val="000000"/>
        </w:rPr>
        <w:t xml:space="preserve"> the algorithm step-by-step, including the role of the accumulator, multiplier, and Booth </w:t>
      </w:r>
      <w:proofErr w:type="gramStart"/>
      <w:r w:rsidRPr="00E31DF6">
        <w:rPr>
          <w:rFonts w:ascii="Times New Roman" w:eastAsia="Gungsuh" w:hAnsi="Times New Roman" w:cs="Times New Roman"/>
          <w:color w:val="000000"/>
        </w:rPr>
        <w:t>bit,  along</w:t>
      </w:r>
      <w:proofErr w:type="gramEnd"/>
      <w:r w:rsidRPr="00E31DF6">
        <w:rPr>
          <w:rFonts w:ascii="Times New Roman" w:eastAsia="Gungsuh" w:hAnsi="Times New Roman" w:cs="Times New Roman"/>
          <w:color w:val="000000"/>
        </w:rPr>
        <w:t xml:space="preserve"> with arithmetic shifts. Explain how the algorithm efficiently handles signed numbers and reduces </w:t>
      </w:r>
      <w:proofErr w:type="gramStart"/>
      <w:r w:rsidRPr="00E31DF6">
        <w:rPr>
          <w:rFonts w:ascii="Times New Roman" w:eastAsia="Gungsuh" w:hAnsi="Times New Roman" w:cs="Times New Roman"/>
          <w:color w:val="000000"/>
        </w:rPr>
        <w:t>the  number</w:t>
      </w:r>
      <w:proofErr w:type="gramEnd"/>
      <w:r w:rsidRPr="00E31DF6">
        <w:rPr>
          <w:rFonts w:ascii="Times New Roman" w:eastAsia="Gungsuh" w:hAnsi="Times New Roman" w:cs="Times New Roman"/>
          <w:color w:val="000000"/>
        </w:rPr>
        <w:t xml:space="preserve"> of addition/subtraction operations compared to traditional multiplication.  </w:t>
      </w:r>
    </w:p>
    <w:p w14:paraId="6DDF6C50" w14:textId="77777777" w:rsidR="001115B3" w:rsidRPr="00E31DF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8" w:lineRule="auto"/>
        <w:ind w:left="729" w:right="1" w:hanging="357"/>
        <w:jc w:val="both"/>
        <w:rPr>
          <w:rFonts w:ascii="Times New Roman" w:eastAsia="Times New Roman" w:hAnsi="Times New Roman" w:cs="Times New Roman"/>
          <w:color w:val="000000"/>
        </w:rPr>
      </w:pPr>
      <w:r w:rsidRPr="00E31DF6">
        <w:rPr>
          <w:rFonts w:ascii="Times New Roman" w:eastAsia="Times New Roman" w:hAnsi="Times New Roman" w:cs="Times New Roman"/>
          <w:color w:val="000000"/>
        </w:rPr>
        <w:t xml:space="preserve">4. A processor is required to perform division of two binary numbers (e.g., 13 ÷ 3) using both restoring </w:t>
      </w:r>
      <w:proofErr w:type="gramStart"/>
      <w:r w:rsidRPr="00E31DF6">
        <w:rPr>
          <w:rFonts w:ascii="Times New Roman" w:eastAsia="Times New Roman" w:hAnsi="Times New Roman" w:cs="Times New Roman"/>
          <w:color w:val="000000"/>
        </w:rPr>
        <w:t>and  non</w:t>
      </w:r>
      <w:proofErr w:type="gramEnd"/>
      <w:r w:rsidRPr="00E31DF6">
        <w:rPr>
          <w:rFonts w:ascii="Times New Roman" w:eastAsia="Times New Roman" w:hAnsi="Times New Roman" w:cs="Times New Roman"/>
          <w:color w:val="000000"/>
        </w:rPr>
        <w:t xml:space="preserve">-restoring division algorithms. </w:t>
      </w:r>
      <w:proofErr w:type="spellStart"/>
      <w:r w:rsidRPr="00E31DF6">
        <w:rPr>
          <w:rFonts w:ascii="Times New Roman" w:eastAsia="Times New Roman" w:hAnsi="Times New Roman" w:cs="Times New Roman"/>
          <w:color w:val="000000"/>
        </w:rPr>
        <w:t>Analyze</w:t>
      </w:r>
      <w:proofErr w:type="spellEnd"/>
      <w:r w:rsidRPr="00E31DF6">
        <w:rPr>
          <w:rFonts w:ascii="Times New Roman" w:eastAsia="Times New Roman" w:hAnsi="Times New Roman" w:cs="Times New Roman"/>
          <w:color w:val="000000"/>
        </w:rPr>
        <w:t xml:space="preserve"> both methods step-by-step, showing intermediate </w:t>
      </w:r>
      <w:proofErr w:type="gramStart"/>
      <w:r w:rsidRPr="00E31DF6">
        <w:rPr>
          <w:rFonts w:ascii="Times New Roman" w:eastAsia="Times New Roman" w:hAnsi="Times New Roman" w:cs="Times New Roman"/>
          <w:color w:val="000000"/>
        </w:rPr>
        <w:t>remainders  and</w:t>
      </w:r>
      <w:proofErr w:type="gramEnd"/>
      <w:r w:rsidRPr="00E31DF6">
        <w:rPr>
          <w:rFonts w:ascii="Times New Roman" w:eastAsia="Times New Roman" w:hAnsi="Times New Roman" w:cs="Times New Roman"/>
          <w:color w:val="000000"/>
        </w:rPr>
        <w:t xml:space="preserve"> quotient formation. Compare the two approaches in terms of number of steps, complexity, </w:t>
      </w:r>
      <w:proofErr w:type="gramStart"/>
      <w:r w:rsidRPr="00E31DF6">
        <w:rPr>
          <w:rFonts w:ascii="Times New Roman" w:eastAsia="Times New Roman" w:hAnsi="Times New Roman" w:cs="Times New Roman"/>
          <w:color w:val="000000"/>
        </w:rPr>
        <w:t>and  efficiency</w:t>
      </w:r>
      <w:proofErr w:type="gramEnd"/>
      <w:r w:rsidRPr="00E31DF6">
        <w:rPr>
          <w:rFonts w:ascii="Times New Roman" w:eastAsia="Times New Roman" w:hAnsi="Times New Roman" w:cs="Times New Roman"/>
          <w:color w:val="000000"/>
        </w:rPr>
        <w:t xml:space="preserve">, and explain why non-restoring division is often preferred in modern systems.  </w:t>
      </w:r>
    </w:p>
    <w:p w14:paraId="2F4B31D7" w14:textId="77777777" w:rsidR="001115B3" w:rsidRPr="00E31DF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8" w:lineRule="auto"/>
        <w:ind w:left="727" w:right="3" w:hanging="348"/>
        <w:rPr>
          <w:rFonts w:ascii="Times New Roman" w:eastAsia="Times New Roman" w:hAnsi="Times New Roman" w:cs="Times New Roman"/>
          <w:color w:val="000000"/>
        </w:rPr>
      </w:pPr>
      <w:r w:rsidRPr="00E31DF6">
        <w:rPr>
          <w:rFonts w:ascii="Times New Roman" w:eastAsia="Gungsuh" w:hAnsi="Times New Roman" w:cs="Times New Roman"/>
          <w:color w:val="000000"/>
        </w:rPr>
        <w:t xml:space="preserve">5. A scientific application requires precise handling of real numbers using the IEEE 754 standard for floating point representation. Given a decimal number (e.g., −13.25), analyse how it is represented in both </w:t>
      </w:r>
      <w:proofErr w:type="gramStart"/>
      <w:r w:rsidRPr="00E31DF6">
        <w:rPr>
          <w:rFonts w:ascii="Times New Roman" w:eastAsia="Gungsuh" w:hAnsi="Times New Roman" w:cs="Times New Roman"/>
          <w:color w:val="000000"/>
        </w:rPr>
        <w:t>single  precision</w:t>
      </w:r>
      <w:proofErr w:type="gramEnd"/>
      <w:r w:rsidRPr="00E31DF6">
        <w:rPr>
          <w:rFonts w:ascii="Times New Roman" w:eastAsia="Gungsuh" w:hAnsi="Times New Roman" w:cs="Times New Roman"/>
          <w:color w:val="000000"/>
        </w:rPr>
        <w:t xml:space="preserve"> and double precision formats, including sign, exponent, and mantissa fields. Further, explain </w:t>
      </w:r>
      <w:proofErr w:type="gramStart"/>
      <w:r w:rsidRPr="00E31DF6">
        <w:rPr>
          <w:rFonts w:ascii="Times New Roman" w:eastAsia="Gungsuh" w:hAnsi="Times New Roman" w:cs="Times New Roman"/>
          <w:color w:val="000000"/>
        </w:rPr>
        <w:t>how  floating</w:t>
      </w:r>
      <w:proofErr w:type="gramEnd"/>
      <w:r w:rsidRPr="00E31DF6">
        <w:rPr>
          <w:rFonts w:ascii="Times New Roman" w:eastAsia="Gungsuh" w:hAnsi="Times New Roman" w:cs="Times New Roman"/>
          <w:color w:val="000000"/>
        </w:rPr>
        <w:t xml:space="preserve">-point addition is performed between two such numbers, highlighting issues like </w:t>
      </w:r>
      <w:proofErr w:type="gramStart"/>
      <w:r w:rsidRPr="00E31DF6">
        <w:rPr>
          <w:rFonts w:ascii="Times New Roman" w:eastAsia="Gungsuh" w:hAnsi="Times New Roman" w:cs="Times New Roman"/>
          <w:color w:val="000000"/>
        </w:rPr>
        <w:t>normalization,  rounding</w:t>
      </w:r>
      <w:proofErr w:type="gramEnd"/>
      <w:r w:rsidRPr="00E31DF6">
        <w:rPr>
          <w:rFonts w:ascii="Times New Roman" w:eastAsia="Gungsuh" w:hAnsi="Times New Roman" w:cs="Times New Roman"/>
          <w:color w:val="000000"/>
        </w:rPr>
        <w:t xml:space="preserve">, and precision loss.  </w:t>
      </w:r>
    </w:p>
    <w:p w14:paraId="72C3C850" w14:textId="77777777" w:rsidR="001115B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17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Code of Conduct </w:t>
      </w:r>
    </w:p>
    <w:p w14:paraId="5BE8A2A4" w14:textId="1C277B0C" w:rsidR="001115B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12" w:right="2" w:hanging="12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</w:t>
      </w:r>
      <w:r w:rsidR="008D63D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K REKANTH</w:t>
      </w:r>
      <w:r w:rsidR="00C3026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-</w:t>
      </w:r>
      <w:proofErr w:type="gramStart"/>
      <w:r w:rsidR="00C3026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192</w:t>
      </w:r>
      <w:r w:rsidR="008D63D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311213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 certify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that this submission is my original work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and  that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I have adhered to the guidelines specified for this assessment. I understand that any violation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of  academic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integrity rules will result in disciplinary action. </w:t>
      </w:r>
    </w:p>
    <w:p w14:paraId="06B457E8" w14:textId="74E6132B" w:rsidR="001115B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40" w:lineRule="auto"/>
        <w:ind w:left="1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Signature of the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Student:</w:t>
      </w:r>
      <w:r w:rsidR="008D63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</w:t>
      </w:r>
      <w:proofErr w:type="spellEnd"/>
      <w:proofErr w:type="gramEnd"/>
      <w:r w:rsidR="008D63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REKANTH</w:t>
      </w:r>
    </w:p>
    <w:p w14:paraId="226CCDE8" w14:textId="77777777" w:rsidR="008D63DE" w:rsidRDefault="008D63D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40" w:lineRule="auto"/>
        <w:ind w:left="1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F9D0917" w14:textId="77777777" w:rsidR="001115B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"/>
        <w:rPr>
          <w:b/>
          <w:bCs/>
          <w:color w:val="000000"/>
        </w:rPr>
      </w:pPr>
      <w:r>
        <w:rPr>
          <w:b/>
          <w:bCs/>
          <w:color w:val="000000"/>
        </w:rPr>
        <w:t xml:space="preserve">RUBRICS FOR CALCULATION </w:t>
      </w:r>
    </w:p>
    <w:tbl>
      <w:tblPr>
        <w:tblStyle w:val="a1"/>
        <w:tblW w:w="9921" w:type="dxa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2"/>
        <w:gridCol w:w="1171"/>
        <w:gridCol w:w="1794"/>
        <w:gridCol w:w="1693"/>
        <w:gridCol w:w="1823"/>
        <w:gridCol w:w="1968"/>
      </w:tblGrid>
      <w:tr w:rsidR="001115B3" w14:paraId="5743462B" w14:textId="77777777">
        <w:trPr>
          <w:trHeight w:val="780"/>
        </w:trPr>
        <w:tc>
          <w:tcPr>
            <w:tcW w:w="1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29ED5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Criteria </w:t>
            </w:r>
          </w:p>
        </w:tc>
        <w:tc>
          <w:tcPr>
            <w:tcW w:w="11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4254D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Weightage </w:t>
            </w:r>
          </w:p>
        </w:tc>
        <w:tc>
          <w:tcPr>
            <w:tcW w:w="1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7BF3B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2" w:right="-3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Level 4 – Exemplary (5 Marks)</w:t>
            </w:r>
          </w:p>
        </w:tc>
        <w:tc>
          <w:tcPr>
            <w:tcW w:w="16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0267A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2" w:right="-38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Level 3 – Proficient (4 Marks)</w:t>
            </w:r>
          </w:p>
        </w:tc>
        <w:tc>
          <w:tcPr>
            <w:tcW w:w="1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113D3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32" w:right="-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Level 2 – Developing (2–3 Marks)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26901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0" w:right="8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1 –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Beginning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0–1 Mark)</w:t>
            </w:r>
          </w:p>
        </w:tc>
      </w:tr>
      <w:tr w:rsidR="001115B3" w14:paraId="0C34EDCA" w14:textId="77777777">
        <w:trPr>
          <w:trHeight w:val="1456"/>
        </w:trPr>
        <w:tc>
          <w:tcPr>
            <w:tcW w:w="1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7D4A9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Problem  </w:t>
            </w:r>
          </w:p>
          <w:p w14:paraId="3AD62698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</w:t>
            </w:r>
          </w:p>
        </w:tc>
        <w:tc>
          <w:tcPr>
            <w:tcW w:w="11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36ED5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1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FC482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46" w:right="8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Clearly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interprets  problem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identifies  all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parameters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and  requirements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 </w:t>
            </w:r>
          </w:p>
          <w:p w14:paraId="62F294FA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accurately</w:t>
            </w:r>
          </w:p>
        </w:tc>
        <w:tc>
          <w:tcPr>
            <w:tcW w:w="16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A2E4A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Understands  </w:t>
            </w:r>
          </w:p>
          <w:p w14:paraId="2BDE7CD7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problem with  </w:t>
            </w:r>
          </w:p>
          <w:p w14:paraId="1168012D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minor gaps</w:t>
            </w:r>
          </w:p>
        </w:tc>
        <w:tc>
          <w:tcPr>
            <w:tcW w:w="1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1D03F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  </w:t>
            </w:r>
          </w:p>
          <w:p w14:paraId="069EE3DF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18989378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misses key  </w:t>
            </w:r>
          </w:p>
          <w:p w14:paraId="305E1193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elements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509F9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Misinterprets or  </w:t>
            </w:r>
          </w:p>
          <w:p w14:paraId="3EEC5991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3" w:right="98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unable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  problem</w:t>
            </w:r>
            <w:proofErr w:type="gramEnd"/>
          </w:p>
        </w:tc>
      </w:tr>
      <w:tr w:rsidR="001115B3" w14:paraId="39BA39E8" w14:textId="77777777">
        <w:trPr>
          <w:trHeight w:val="1358"/>
        </w:trPr>
        <w:tc>
          <w:tcPr>
            <w:tcW w:w="1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31740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Method  </w:t>
            </w:r>
          </w:p>
          <w:p w14:paraId="56EFED48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Selection </w:t>
            </w:r>
          </w:p>
        </w:tc>
        <w:tc>
          <w:tcPr>
            <w:tcW w:w="11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EC6BC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1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B037F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Selects most  </w:t>
            </w:r>
          </w:p>
          <w:p w14:paraId="6051F9E0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appropriate  </w:t>
            </w:r>
          </w:p>
          <w:p w14:paraId="43EBDEF1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method/formula  </w:t>
            </w:r>
          </w:p>
          <w:p w14:paraId="4AD491DA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strong  </w:t>
            </w:r>
          </w:p>
          <w:p w14:paraId="57EC2AEA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justification</w:t>
            </w:r>
          </w:p>
        </w:tc>
        <w:tc>
          <w:tcPr>
            <w:tcW w:w="16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7413B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Selects correct  </w:t>
            </w:r>
          </w:p>
          <w:p w14:paraId="54CE2F54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method with  </w:t>
            </w:r>
          </w:p>
          <w:p w14:paraId="04FA7A84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minor errors</w:t>
            </w:r>
          </w:p>
        </w:tc>
        <w:tc>
          <w:tcPr>
            <w:tcW w:w="1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ADAFE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Inappropriate or  </w:t>
            </w:r>
          </w:p>
          <w:p w14:paraId="24F00F3A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partially correct  </w:t>
            </w:r>
          </w:p>
          <w:p w14:paraId="2884EC74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method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E374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Unable to select  </w:t>
            </w:r>
          </w:p>
          <w:p w14:paraId="75758D4A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method</w:t>
            </w:r>
          </w:p>
        </w:tc>
      </w:tr>
      <w:tr w:rsidR="001115B3" w14:paraId="023888ED" w14:textId="77777777">
        <w:trPr>
          <w:trHeight w:val="1130"/>
        </w:trPr>
        <w:tc>
          <w:tcPr>
            <w:tcW w:w="1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C5405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Solution  </w:t>
            </w:r>
          </w:p>
          <w:p w14:paraId="63401C61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Process </w:t>
            </w:r>
          </w:p>
        </w:tc>
        <w:tc>
          <w:tcPr>
            <w:tcW w:w="11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DA9E7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1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BD5A4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9" w:right="6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Logical,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systematic  steps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correct  approach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 </w:t>
            </w:r>
          </w:p>
          <w:p w14:paraId="76FFBC6E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throughout</w:t>
            </w:r>
          </w:p>
        </w:tc>
        <w:tc>
          <w:tcPr>
            <w:tcW w:w="16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CCF95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Mostly correct  </w:t>
            </w:r>
          </w:p>
          <w:p w14:paraId="56E45846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94" w:right="124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steps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minor  mistakes</w:t>
            </w:r>
            <w:proofErr w:type="gramEnd"/>
          </w:p>
        </w:tc>
        <w:tc>
          <w:tcPr>
            <w:tcW w:w="1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B6AC5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71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Disorganized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steps;  multiple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errors 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BCC46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No clear process</w:t>
            </w:r>
          </w:p>
        </w:tc>
      </w:tr>
      <w:tr w:rsidR="001115B3" w14:paraId="2794AC1B" w14:textId="77777777">
        <w:trPr>
          <w:trHeight w:val="1005"/>
        </w:trPr>
        <w:tc>
          <w:tcPr>
            <w:tcW w:w="1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9AA5D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Accuracy of  </w:t>
            </w:r>
          </w:p>
          <w:p w14:paraId="18398975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Calculation </w:t>
            </w:r>
          </w:p>
        </w:tc>
        <w:tc>
          <w:tcPr>
            <w:tcW w:w="11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B058C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1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0C6F8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All calculations  </w:t>
            </w:r>
          </w:p>
          <w:p w14:paraId="380DDC5B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45" w:right="177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accurate;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correct  final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answer</w:t>
            </w:r>
          </w:p>
        </w:tc>
        <w:tc>
          <w:tcPr>
            <w:tcW w:w="16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B54BF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40" w:right="7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calculation  errors</w:t>
            </w:r>
            <w:proofErr w:type="gramEnd"/>
          </w:p>
        </w:tc>
        <w:tc>
          <w:tcPr>
            <w:tcW w:w="1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ED404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Frequent errors;  </w:t>
            </w:r>
          </w:p>
          <w:p w14:paraId="399872DF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final  </w:t>
            </w:r>
          </w:p>
          <w:p w14:paraId="287BB18D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answer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72E37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No valid calculations</w:t>
            </w:r>
          </w:p>
        </w:tc>
      </w:tr>
      <w:tr w:rsidR="001115B3" w14:paraId="4B241648" w14:textId="77777777">
        <w:trPr>
          <w:trHeight w:val="1130"/>
        </w:trPr>
        <w:tc>
          <w:tcPr>
            <w:tcW w:w="14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B3D29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02" w:right="138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Interpretation  of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Results </w:t>
            </w:r>
          </w:p>
        </w:tc>
        <w:tc>
          <w:tcPr>
            <w:tcW w:w="11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60DF6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17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25576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1" w:right="14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Clearly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interprets  results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units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engineering  </w:t>
            </w:r>
          </w:p>
          <w:p w14:paraId="7C254117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relevance</w:t>
            </w:r>
          </w:p>
        </w:tc>
        <w:tc>
          <w:tcPr>
            <w:tcW w:w="16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F1C85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5C35FC3F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3" w:right="50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interpretation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minor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omissions</w:t>
            </w:r>
          </w:p>
        </w:tc>
        <w:tc>
          <w:tcPr>
            <w:tcW w:w="18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AE63D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74" w:right="11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unclear  interpretation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9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F747A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No interpretation</w:t>
            </w:r>
          </w:p>
        </w:tc>
      </w:tr>
    </w:tbl>
    <w:p w14:paraId="42779735" w14:textId="77777777" w:rsidR="001115B3" w:rsidRDefault="001115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F097F0" w14:textId="77777777" w:rsidR="001115B3" w:rsidRDefault="001115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0170D6" w14:textId="77777777" w:rsidR="001115B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Marks Evaluation: </w:t>
      </w:r>
    </w:p>
    <w:tbl>
      <w:tblPr>
        <w:tblStyle w:val="a2"/>
        <w:tblW w:w="9716" w:type="dxa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8"/>
        <w:gridCol w:w="862"/>
        <w:gridCol w:w="963"/>
        <w:gridCol w:w="1462"/>
        <w:gridCol w:w="1346"/>
        <w:gridCol w:w="1560"/>
        <w:gridCol w:w="1560"/>
        <w:gridCol w:w="1355"/>
      </w:tblGrid>
      <w:tr w:rsidR="001115B3" w14:paraId="3CE5D9A7" w14:textId="77777777">
        <w:trPr>
          <w:trHeight w:val="698"/>
        </w:trPr>
        <w:tc>
          <w:tcPr>
            <w:tcW w:w="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28062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Q.  </w:t>
            </w:r>
          </w:p>
          <w:p w14:paraId="73140F3F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No</w:t>
            </w:r>
          </w:p>
        </w:tc>
        <w:tc>
          <w:tcPr>
            <w:tcW w:w="182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9CBBC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Problem  </w:t>
            </w:r>
          </w:p>
          <w:p w14:paraId="1E29E236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Understanding </w:t>
            </w:r>
          </w:p>
          <w:p w14:paraId="47D7EF35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(20)</w:t>
            </w:r>
          </w:p>
        </w:tc>
        <w:tc>
          <w:tcPr>
            <w:tcW w:w="1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0A9EF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Method  </w:t>
            </w:r>
          </w:p>
          <w:p w14:paraId="2E83FBF5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Selection (20)</w:t>
            </w: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5C072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Solution  </w:t>
            </w:r>
          </w:p>
          <w:p w14:paraId="1294921C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Process (25)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5F497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Accuracy of  </w:t>
            </w:r>
          </w:p>
          <w:p w14:paraId="27753C71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Calculation </w:t>
            </w:r>
          </w:p>
          <w:p w14:paraId="579C90FE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(20)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3473A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79" w:right="117" w:hanging="3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Interpretation  of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 Results (15)</w:t>
            </w: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04593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Total  </w:t>
            </w:r>
          </w:p>
          <w:p w14:paraId="1CF9F983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(out of 100)</w:t>
            </w:r>
          </w:p>
        </w:tc>
      </w:tr>
      <w:tr w:rsidR="001115B3" w14:paraId="3773C6F0" w14:textId="77777777">
        <w:trPr>
          <w:trHeight w:val="396"/>
        </w:trPr>
        <w:tc>
          <w:tcPr>
            <w:tcW w:w="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BA4F2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color w:val="000000"/>
                <w:sz w:val="19"/>
                <w:szCs w:val="19"/>
              </w:rPr>
              <w:t xml:space="preserve">1 </w:t>
            </w:r>
          </w:p>
        </w:tc>
        <w:tc>
          <w:tcPr>
            <w:tcW w:w="182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3CA7A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/ 4 </w:t>
            </w:r>
          </w:p>
        </w:tc>
        <w:tc>
          <w:tcPr>
            <w:tcW w:w="1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BA01C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/ 4 </w:t>
            </w: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A1A55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/ 4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0DF48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/ 4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2B408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>/ 4</w:t>
            </w: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17FE3" w14:textId="77777777" w:rsidR="001115B3" w:rsidRDefault="001115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alatino Linotype" w:eastAsia="Palatino Linotype" w:hAnsi="Palatino Linotype" w:cs="Palatino Linotype"/>
                <w:color w:val="000000"/>
              </w:rPr>
            </w:pPr>
          </w:p>
        </w:tc>
      </w:tr>
      <w:tr w:rsidR="001115B3" w14:paraId="59859CCF" w14:textId="77777777">
        <w:trPr>
          <w:trHeight w:val="362"/>
        </w:trPr>
        <w:tc>
          <w:tcPr>
            <w:tcW w:w="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3A3C0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color w:val="000000"/>
                <w:sz w:val="19"/>
                <w:szCs w:val="19"/>
              </w:rPr>
              <w:lastRenderedPageBreak/>
              <w:t xml:space="preserve">2 </w:t>
            </w:r>
          </w:p>
        </w:tc>
        <w:tc>
          <w:tcPr>
            <w:tcW w:w="182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DFEAC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/ 4 </w:t>
            </w:r>
          </w:p>
        </w:tc>
        <w:tc>
          <w:tcPr>
            <w:tcW w:w="1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00B7D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/ 4 </w:t>
            </w: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58FC1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/ 4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8B4AF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/ 4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861B0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>/ 4</w:t>
            </w: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854AF" w14:textId="77777777" w:rsidR="001115B3" w:rsidRDefault="001115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alatino Linotype" w:eastAsia="Palatino Linotype" w:hAnsi="Palatino Linotype" w:cs="Palatino Linotype"/>
                <w:color w:val="000000"/>
              </w:rPr>
            </w:pPr>
          </w:p>
        </w:tc>
      </w:tr>
      <w:tr w:rsidR="001115B3" w14:paraId="0F37122F" w14:textId="77777777">
        <w:trPr>
          <w:trHeight w:val="358"/>
        </w:trPr>
        <w:tc>
          <w:tcPr>
            <w:tcW w:w="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D85DD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color w:val="000000"/>
                <w:sz w:val="19"/>
                <w:szCs w:val="19"/>
              </w:rPr>
              <w:t xml:space="preserve">3 </w:t>
            </w:r>
          </w:p>
        </w:tc>
        <w:tc>
          <w:tcPr>
            <w:tcW w:w="182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5793A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/ 4 </w:t>
            </w:r>
          </w:p>
        </w:tc>
        <w:tc>
          <w:tcPr>
            <w:tcW w:w="1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88F59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/ 4 </w:t>
            </w: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004AC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/ 4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0354A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/ 4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94CEC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>/ 4</w:t>
            </w: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8C915" w14:textId="77777777" w:rsidR="001115B3" w:rsidRDefault="001115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alatino Linotype" w:eastAsia="Palatino Linotype" w:hAnsi="Palatino Linotype" w:cs="Palatino Linotype"/>
                <w:color w:val="000000"/>
              </w:rPr>
            </w:pPr>
          </w:p>
        </w:tc>
      </w:tr>
      <w:tr w:rsidR="001115B3" w14:paraId="59D082C9" w14:textId="77777777">
        <w:trPr>
          <w:trHeight w:val="357"/>
        </w:trPr>
        <w:tc>
          <w:tcPr>
            <w:tcW w:w="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14999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color w:val="000000"/>
                <w:sz w:val="19"/>
                <w:szCs w:val="19"/>
              </w:rPr>
              <w:t xml:space="preserve">4 </w:t>
            </w:r>
          </w:p>
        </w:tc>
        <w:tc>
          <w:tcPr>
            <w:tcW w:w="182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15915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/ 4 </w:t>
            </w:r>
          </w:p>
        </w:tc>
        <w:tc>
          <w:tcPr>
            <w:tcW w:w="1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3670D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/ 4 </w:t>
            </w: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53131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/ 4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D0BFB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/ 4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1544E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>/ 4</w:t>
            </w: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C100D" w14:textId="77777777" w:rsidR="001115B3" w:rsidRDefault="001115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alatino Linotype" w:eastAsia="Palatino Linotype" w:hAnsi="Palatino Linotype" w:cs="Palatino Linotype"/>
                <w:color w:val="000000"/>
              </w:rPr>
            </w:pPr>
          </w:p>
        </w:tc>
      </w:tr>
      <w:tr w:rsidR="001115B3" w14:paraId="12DE40BD" w14:textId="77777777">
        <w:trPr>
          <w:trHeight w:val="355"/>
        </w:trPr>
        <w:tc>
          <w:tcPr>
            <w:tcW w:w="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63E79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color w:val="000000"/>
                <w:sz w:val="19"/>
                <w:szCs w:val="19"/>
              </w:rPr>
              <w:t xml:space="preserve">5 </w:t>
            </w:r>
          </w:p>
        </w:tc>
        <w:tc>
          <w:tcPr>
            <w:tcW w:w="182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77F8C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/ 4 </w:t>
            </w:r>
          </w:p>
        </w:tc>
        <w:tc>
          <w:tcPr>
            <w:tcW w:w="1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504A9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/ 4 </w:t>
            </w: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0A953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/ 4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CBE93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 xml:space="preserve">/ 4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7FD0C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color w:val="000000"/>
              </w:rPr>
            </w:pPr>
            <w:r>
              <w:rPr>
                <w:rFonts w:ascii="Palatino Linotype" w:eastAsia="Palatino Linotype" w:hAnsi="Palatino Linotype" w:cs="Palatino Linotype"/>
                <w:color w:val="000000"/>
              </w:rPr>
              <w:t>/ 4</w:t>
            </w: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38191" w14:textId="77777777" w:rsidR="001115B3" w:rsidRDefault="001115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alatino Linotype" w:eastAsia="Palatino Linotype" w:hAnsi="Palatino Linotype" w:cs="Palatino Linotype"/>
                <w:color w:val="000000"/>
              </w:rPr>
            </w:pPr>
          </w:p>
        </w:tc>
      </w:tr>
      <w:tr w:rsidR="001115B3" w14:paraId="6B838337" w14:textId="77777777">
        <w:trPr>
          <w:trHeight w:val="350"/>
        </w:trPr>
        <w:tc>
          <w:tcPr>
            <w:tcW w:w="1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65AD1" w14:textId="77777777" w:rsidR="001115B3" w:rsidRDefault="001115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alatino Linotype" w:eastAsia="Palatino Linotype" w:hAnsi="Palatino Linotype" w:cs="Palatino Linotype"/>
                <w:color w:val="000000"/>
              </w:rPr>
            </w:pPr>
          </w:p>
        </w:tc>
        <w:tc>
          <w:tcPr>
            <w:tcW w:w="9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6E632" w14:textId="77777777" w:rsidR="001115B3" w:rsidRDefault="001115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alatino Linotype" w:eastAsia="Palatino Linotype" w:hAnsi="Palatino Linotype" w:cs="Palatino Linotype"/>
                <w:color w:val="000000"/>
              </w:rPr>
            </w:pPr>
          </w:p>
        </w:tc>
        <w:tc>
          <w:tcPr>
            <w:tcW w:w="1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9DB5D" w14:textId="77777777" w:rsidR="001115B3" w:rsidRDefault="001115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alatino Linotype" w:eastAsia="Palatino Linotype" w:hAnsi="Palatino Linotype" w:cs="Palatino Linotype"/>
                <w:color w:val="000000"/>
              </w:rPr>
            </w:pP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15867" w14:textId="77777777" w:rsidR="001115B3" w:rsidRDefault="001115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alatino Linotype" w:eastAsia="Palatino Linotype" w:hAnsi="Palatino Linotype" w:cs="Palatino Linotype"/>
                <w:color w:val="00000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92430" w14:textId="77777777" w:rsidR="001115B3" w:rsidRDefault="001115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alatino Linotype" w:eastAsia="Palatino Linotype" w:hAnsi="Palatino Linotype" w:cs="Palatino Linotype"/>
                <w:color w:val="00000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E04D4" w14:textId="77777777" w:rsidR="001115B3" w:rsidRDefault="001115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alatino Linotype" w:eastAsia="Palatino Linotype" w:hAnsi="Palatino Linotype" w:cs="Palatino Linotype"/>
                <w:color w:val="000000"/>
              </w:rPr>
            </w:pP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C061D" w14:textId="77777777" w:rsidR="001115B3" w:rsidRDefault="001115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alatino Linotype" w:eastAsia="Palatino Linotype" w:hAnsi="Palatino Linotype" w:cs="Palatino Linotype"/>
                <w:color w:val="000000"/>
              </w:rPr>
            </w:pPr>
          </w:p>
        </w:tc>
      </w:tr>
      <w:tr w:rsidR="001115B3" w14:paraId="33C0430A" w14:textId="77777777">
        <w:trPr>
          <w:trHeight w:val="458"/>
        </w:trPr>
        <w:tc>
          <w:tcPr>
            <w:tcW w:w="6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DB869" w14:textId="77777777" w:rsidR="001115B3" w:rsidRDefault="001115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alatino Linotype" w:eastAsia="Palatino Linotype" w:hAnsi="Palatino Linotype" w:cs="Palatino Linotype"/>
                <w:color w:val="000000"/>
              </w:rPr>
            </w:pPr>
          </w:p>
        </w:tc>
        <w:tc>
          <w:tcPr>
            <w:tcW w:w="1823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86F7B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color w:val="000000"/>
                <w:sz w:val="18"/>
                <w:szCs w:val="18"/>
              </w:rPr>
              <w:t xml:space="preserve">/ 20 </w:t>
            </w:r>
          </w:p>
        </w:tc>
        <w:tc>
          <w:tcPr>
            <w:tcW w:w="14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9ABA1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color w:val="000000"/>
                <w:sz w:val="18"/>
                <w:szCs w:val="18"/>
              </w:rPr>
              <w:t xml:space="preserve">/ 20 </w:t>
            </w:r>
          </w:p>
        </w:tc>
        <w:tc>
          <w:tcPr>
            <w:tcW w:w="13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A398B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color w:val="000000"/>
                <w:sz w:val="18"/>
                <w:szCs w:val="18"/>
              </w:rPr>
              <w:t xml:space="preserve">/ 25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E85A7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color w:val="000000"/>
                <w:sz w:val="18"/>
                <w:szCs w:val="18"/>
              </w:rPr>
              <w:t xml:space="preserve">/ 20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A30C3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color w:val="000000"/>
                <w:sz w:val="18"/>
                <w:szCs w:val="18"/>
              </w:rPr>
              <w:t xml:space="preserve">/ 15 </w:t>
            </w:r>
          </w:p>
        </w:tc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D5B31" w14:textId="77777777" w:rsidR="001115B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Palatino Linotype" w:eastAsia="Palatino Linotype" w:hAnsi="Palatino Linotype" w:cs="Palatino Linotype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alatino Linotype" w:eastAsia="Palatino Linotype" w:hAnsi="Palatino Linotype" w:cs="Palatino Linotype"/>
                <w:b/>
                <w:bCs/>
                <w:color w:val="000000"/>
                <w:sz w:val="18"/>
                <w:szCs w:val="18"/>
              </w:rPr>
              <w:t>/ 100</w:t>
            </w:r>
          </w:p>
        </w:tc>
      </w:tr>
    </w:tbl>
    <w:p w14:paraId="71D8A11C" w14:textId="77777777" w:rsidR="001115B3" w:rsidRDefault="001115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A99E25" w14:textId="77777777" w:rsidR="001115B3" w:rsidRDefault="001115B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24A55D" w14:textId="77777777" w:rsidR="001115B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8"/>
        <w:rPr>
          <w:b/>
          <w:bCs/>
          <w:color w:val="000000"/>
        </w:rPr>
      </w:pPr>
      <w:r>
        <w:rPr>
          <w:b/>
          <w:bCs/>
          <w:color w:val="000000"/>
        </w:rPr>
        <w:t xml:space="preserve">Course Coordinator Faculty </w:t>
      </w:r>
      <w:proofErr w:type="spellStart"/>
      <w:r>
        <w:rPr>
          <w:b/>
          <w:bCs/>
          <w:color w:val="000000"/>
        </w:rPr>
        <w:t>Incharge</w:t>
      </w:r>
      <w:proofErr w:type="spellEnd"/>
    </w:p>
    <w:p w14:paraId="2B10F26A" w14:textId="77777777" w:rsidR="00E31DF6" w:rsidRDefault="00E31DF6" w:rsidP="00E31D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</w:p>
    <w:p w14:paraId="479EFD34" w14:textId="77777777" w:rsidR="0059174F" w:rsidRPr="00C30268" w:rsidRDefault="0059174F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3026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Q1. Signed 8-bit Addition and Subtraction</w:t>
      </w:r>
    </w:p>
    <w:p w14:paraId="22FF78FA" w14:textId="77777777" w:rsidR="0059174F" w:rsidRDefault="0059174F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E0A1B8A" w14:textId="1E68813D" w:rsidR="008D63DE" w:rsidRPr="00C30268" w:rsidRDefault="008D63DE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A32C75F" wp14:editId="05296D8E">
            <wp:extent cx="6442075" cy="4406265"/>
            <wp:effectExtent l="0" t="0" r="0" b="0"/>
            <wp:docPr id="152502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28959" name="Picture 15250289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2075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E6DD" w14:textId="77777777" w:rsidR="0059174F" w:rsidRPr="00C30268" w:rsidRDefault="0059174F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3026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Q2. Carry Look-Ahead Adder</w:t>
      </w:r>
    </w:p>
    <w:p w14:paraId="0E921A13" w14:textId="77777777" w:rsidR="0059174F" w:rsidRPr="00C30268" w:rsidRDefault="0059174F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E02D48F" w14:textId="77777777" w:rsidR="00C30268" w:rsidRPr="00C30268" w:rsidRDefault="00E31DF6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Carry Look-Ahead Adder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Example: A=1011, B=1101, C0=0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P=A</w:t>
      </w:r>
      <w:r w:rsidRPr="00C30268">
        <w:rPr>
          <w:rFonts w:ascii="Cambria Math" w:hAnsi="Cambria Math" w:cs="Cambria Math"/>
          <w:color w:val="000000"/>
          <w:sz w:val="28"/>
          <w:szCs w:val="28"/>
          <w:lang w:val="en-US"/>
        </w:rPr>
        <w:t>⊕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t>B = 0110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G=A·B =1001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C1=G0+P0C0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C2=G1+P1G0+P1P0C0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C3=G2+P2G1+P2P1G0+P2P1P0C0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C4=G3+P3G2+P3P2G1+P3P2P1G0+P3P2P1P0C0</w:t>
      </w:r>
    </w:p>
    <w:p w14:paraId="2E492201" w14:textId="77777777" w:rsidR="00C30268" w:rsidRPr="00C30268" w:rsidRDefault="00C30268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tbl>
      <w:tblPr>
        <w:tblStyle w:val="TableGrid"/>
        <w:tblW w:w="20269" w:type="dxa"/>
        <w:tblLook w:val="04A0" w:firstRow="1" w:lastRow="0" w:firstColumn="1" w:lastColumn="0" w:noHBand="0" w:noVBand="1"/>
      </w:tblPr>
      <w:tblGrid>
        <w:gridCol w:w="3378"/>
        <w:gridCol w:w="3378"/>
        <w:gridCol w:w="3378"/>
        <w:gridCol w:w="3378"/>
        <w:gridCol w:w="3378"/>
        <w:gridCol w:w="3379"/>
      </w:tblGrid>
      <w:tr w:rsidR="00C30268" w:rsidRPr="00C30268" w14:paraId="640122D8" w14:textId="77777777" w:rsidTr="00C30268">
        <w:tc>
          <w:tcPr>
            <w:tcW w:w="3378" w:type="dxa"/>
          </w:tcPr>
          <w:p w14:paraId="24C8369A" w14:textId="0988DAE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Term</w:t>
            </w:r>
          </w:p>
        </w:tc>
        <w:tc>
          <w:tcPr>
            <w:tcW w:w="3378" w:type="dxa"/>
          </w:tcPr>
          <w:p w14:paraId="2FE386D7" w14:textId="6242947A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Formula</w:t>
            </w:r>
          </w:p>
        </w:tc>
        <w:tc>
          <w:tcPr>
            <w:tcW w:w="3378" w:type="dxa"/>
          </w:tcPr>
          <w:p w14:paraId="46B8B83A" w14:textId="2F46EDE1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  <w:tc>
          <w:tcPr>
            <w:tcW w:w="3378" w:type="dxa"/>
          </w:tcPr>
          <w:p w14:paraId="711B0B60" w14:textId="37D295C3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3378" w:type="dxa"/>
          </w:tcPr>
          <w:p w14:paraId="359068BF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3379" w:type="dxa"/>
          </w:tcPr>
          <w:p w14:paraId="000F3F6F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  <w:tr w:rsidR="00C30268" w:rsidRPr="00C30268" w14:paraId="4B46F21F" w14:textId="77777777" w:rsidTr="00C30268">
        <w:tc>
          <w:tcPr>
            <w:tcW w:w="3378" w:type="dxa"/>
          </w:tcPr>
          <w:p w14:paraId="53D25124" w14:textId="4F20973F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Propagate</w:t>
            </w:r>
          </w:p>
        </w:tc>
        <w:tc>
          <w:tcPr>
            <w:tcW w:w="3378" w:type="dxa"/>
          </w:tcPr>
          <w:p w14:paraId="467FC671" w14:textId="305722CE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P=A</w:t>
            </w:r>
            <w:r w:rsidRPr="00C30268">
              <w:rPr>
                <w:rFonts w:ascii="Cambria Math" w:hAnsi="Cambria Math" w:cs="Cambria Math"/>
                <w:sz w:val="28"/>
                <w:szCs w:val="28"/>
              </w:rPr>
              <w:t>⊕</w:t>
            </w: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3378" w:type="dxa"/>
          </w:tcPr>
          <w:p w14:paraId="2EECBA43" w14:textId="19DF074A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Propagates carry</w:t>
            </w:r>
          </w:p>
        </w:tc>
        <w:tc>
          <w:tcPr>
            <w:tcW w:w="3378" w:type="dxa"/>
          </w:tcPr>
          <w:p w14:paraId="1AA2A80A" w14:textId="378065E8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3378" w:type="dxa"/>
          </w:tcPr>
          <w:p w14:paraId="6D155A80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3379" w:type="dxa"/>
          </w:tcPr>
          <w:p w14:paraId="673DDCA7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  <w:tr w:rsidR="00C30268" w:rsidRPr="00C30268" w14:paraId="1212C5F1" w14:textId="77777777" w:rsidTr="00C30268">
        <w:tc>
          <w:tcPr>
            <w:tcW w:w="3378" w:type="dxa"/>
          </w:tcPr>
          <w:p w14:paraId="3B3316F8" w14:textId="1C275C2E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Generate</w:t>
            </w:r>
          </w:p>
        </w:tc>
        <w:tc>
          <w:tcPr>
            <w:tcW w:w="3378" w:type="dxa"/>
          </w:tcPr>
          <w:p w14:paraId="3205072E" w14:textId="2D081054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G=A·B</w:t>
            </w:r>
          </w:p>
        </w:tc>
        <w:tc>
          <w:tcPr>
            <w:tcW w:w="3378" w:type="dxa"/>
          </w:tcPr>
          <w:p w14:paraId="05F13672" w14:textId="29672229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Generates carry</w:t>
            </w:r>
          </w:p>
        </w:tc>
        <w:tc>
          <w:tcPr>
            <w:tcW w:w="3378" w:type="dxa"/>
          </w:tcPr>
          <w:p w14:paraId="7BC367F9" w14:textId="4AB274AE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3378" w:type="dxa"/>
          </w:tcPr>
          <w:p w14:paraId="1278BE0F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3379" w:type="dxa"/>
          </w:tcPr>
          <w:p w14:paraId="3D201001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  <w:tr w:rsidR="00C30268" w:rsidRPr="00C30268" w14:paraId="67E1F399" w14:textId="77777777" w:rsidTr="00C30268">
        <w:tc>
          <w:tcPr>
            <w:tcW w:w="3378" w:type="dxa"/>
          </w:tcPr>
          <w:p w14:paraId="6CA3EB76" w14:textId="749648D9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C1</w:t>
            </w:r>
          </w:p>
        </w:tc>
        <w:tc>
          <w:tcPr>
            <w:tcW w:w="3378" w:type="dxa"/>
          </w:tcPr>
          <w:p w14:paraId="678CEFA6" w14:textId="44759163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G0+P0C0</w:t>
            </w:r>
          </w:p>
        </w:tc>
        <w:tc>
          <w:tcPr>
            <w:tcW w:w="3378" w:type="dxa"/>
          </w:tcPr>
          <w:p w14:paraId="24D28ECB" w14:textId="6D5753CF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Carry 1</w:t>
            </w:r>
          </w:p>
        </w:tc>
        <w:tc>
          <w:tcPr>
            <w:tcW w:w="3378" w:type="dxa"/>
          </w:tcPr>
          <w:p w14:paraId="75405E47" w14:textId="11C278E0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3378" w:type="dxa"/>
          </w:tcPr>
          <w:p w14:paraId="416DBEAE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3379" w:type="dxa"/>
          </w:tcPr>
          <w:p w14:paraId="2A3900D7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  <w:tr w:rsidR="00C30268" w:rsidRPr="00C30268" w14:paraId="4FE89AE6" w14:textId="77777777" w:rsidTr="00C30268">
        <w:tc>
          <w:tcPr>
            <w:tcW w:w="3378" w:type="dxa"/>
          </w:tcPr>
          <w:p w14:paraId="3301C985" w14:textId="4A372C0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C2</w:t>
            </w:r>
          </w:p>
        </w:tc>
        <w:tc>
          <w:tcPr>
            <w:tcW w:w="3378" w:type="dxa"/>
          </w:tcPr>
          <w:p w14:paraId="669CC9C8" w14:textId="41A0DDE3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G1+P1G0+P1P0C0</w:t>
            </w:r>
          </w:p>
        </w:tc>
        <w:tc>
          <w:tcPr>
            <w:tcW w:w="3378" w:type="dxa"/>
          </w:tcPr>
          <w:p w14:paraId="27F5EF06" w14:textId="536D2308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Carry 2</w:t>
            </w:r>
          </w:p>
        </w:tc>
        <w:tc>
          <w:tcPr>
            <w:tcW w:w="3378" w:type="dxa"/>
          </w:tcPr>
          <w:p w14:paraId="624B16F6" w14:textId="3CBCD345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3378" w:type="dxa"/>
          </w:tcPr>
          <w:p w14:paraId="75BCC829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3379" w:type="dxa"/>
          </w:tcPr>
          <w:p w14:paraId="6657C334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</w:tbl>
    <w:p w14:paraId="65B0F9EA" w14:textId="744B7635" w:rsidR="0059174F" w:rsidRPr="00C30268" w:rsidRDefault="00E31DF6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="0059174F"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t>Explanation:</w:t>
      </w:r>
      <w:r w:rsidR="0059174F"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• CLA calculates all carry bits simultaneously.</w:t>
      </w:r>
      <w:r w:rsidR="0059174F"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• Ripple Carry Adder waits for each carry sequentially.</w:t>
      </w:r>
      <w:r w:rsidR="0059174F"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• Hence CLA has much lower propagation delay and is used in high-speed processors.</w:t>
      </w:r>
    </w:p>
    <w:p w14:paraId="7493C856" w14:textId="51708622" w:rsidR="0059174F" w:rsidRPr="00C30268" w:rsidRDefault="0059174F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5C36ED8" w14:textId="77777777" w:rsidR="0059174F" w:rsidRPr="00C30268" w:rsidRDefault="0059174F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3026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Q3. Booth Multiplication</w:t>
      </w:r>
    </w:p>
    <w:p w14:paraId="237A8219" w14:textId="77777777" w:rsidR="0059174F" w:rsidRPr="00C30268" w:rsidRDefault="0059174F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61801D0" w14:textId="77777777" w:rsidR="0059174F" w:rsidRPr="00C30268" w:rsidRDefault="00E31DF6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t>Booth's Multiplication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Multiply -6 × +5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M=-6=11111010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Q=00000101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A=00000000 Q-1=0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Apply Booth rules for 8 cycles: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01 -&gt; A=A+M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10 -&gt; A=A-M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00/11 -&gt; No operation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Arithmetic right shift after each cycle.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Final Product = 11100010 = -30</w:t>
      </w:r>
    </w:p>
    <w:p w14:paraId="0E98A27B" w14:textId="77777777" w:rsidR="00C30268" w:rsidRPr="00C30268" w:rsidRDefault="00C30268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AED5F64" w14:textId="77777777" w:rsidR="00C30268" w:rsidRPr="00C30268" w:rsidRDefault="00C30268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8146896" w14:textId="77777777" w:rsidR="0059174F" w:rsidRPr="00C30268" w:rsidRDefault="0059174F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tbl>
      <w:tblPr>
        <w:tblStyle w:val="TableGrid"/>
        <w:tblW w:w="20270" w:type="dxa"/>
        <w:tblLook w:val="04A0" w:firstRow="1" w:lastRow="0" w:firstColumn="1" w:lastColumn="0" w:noHBand="0" w:noVBand="1"/>
      </w:tblPr>
      <w:tblGrid>
        <w:gridCol w:w="2027"/>
        <w:gridCol w:w="2027"/>
        <w:gridCol w:w="2027"/>
        <w:gridCol w:w="2027"/>
        <w:gridCol w:w="2027"/>
        <w:gridCol w:w="2027"/>
        <w:gridCol w:w="2027"/>
        <w:gridCol w:w="2027"/>
        <w:gridCol w:w="2027"/>
        <w:gridCol w:w="2027"/>
      </w:tblGrid>
      <w:tr w:rsidR="00C30268" w:rsidRPr="00C30268" w14:paraId="4A5A179B" w14:textId="77777777" w:rsidTr="00C30268">
        <w:tc>
          <w:tcPr>
            <w:tcW w:w="2027" w:type="dxa"/>
          </w:tcPr>
          <w:p w14:paraId="3EB3A1D7" w14:textId="5CC32F65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Cycle</w:t>
            </w:r>
          </w:p>
        </w:tc>
        <w:tc>
          <w:tcPr>
            <w:tcW w:w="2027" w:type="dxa"/>
          </w:tcPr>
          <w:p w14:paraId="0C5478FE" w14:textId="46FE29C1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Q0Q-1</w:t>
            </w:r>
          </w:p>
        </w:tc>
        <w:tc>
          <w:tcPr>
            <w:tcW w:w="2027" w:type="dxa"/>
          </w:tcPr>
          <w:p w14:paraId="1FB2717B" w14:textId="1F94B8D1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Operation</w:t>
            </w:r>
          </w:p>
        </w:tc>
        <w:tc>
          <w:tcPr>
            <w:tcW w:w="2027" w:type="dxa"/>
          </w:tcPr>
          <w:p w14:paraId="1BB840EB" w14:textId="2782EC64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Shift</w:t>
            </w:r>
          </w:p>
        </w:tc>
        <w:tc>
          <w:tcPr>
            <w:tcW w:w="2027" w:type="dxa"/>
          </w:tcPr>
          <w:p w14:paraId="069F4AEC" w14:textId="64B37039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Remark</w:t>
            </w:r>
          </w:p>
        </w:tc>
        <w:tc>
          <w:tcPr>
            <w:tcW w:w="2027" w:type="dxa"/>
          </w:tcPr>
          <w:p w14:paraId="30F07323" w14:textId="1B203C3D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027" w:type="dxa"/>
          </w:tcPr>
          <w:p w14:paraId="137DD2BF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027" w:type="dxa"/>
          </w:tcPr>
          <w:p w14:paraId="5D0A925F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027" w:type="dxa"/>
          </w:tcPr>
          <w:p w14:paraId="799E2E0F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027" w:type="dxa"/>
          </w:tcPr>
          <w:p w14:paraId="4459F6B3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  <w:tr w:rsidR="00C30268" w:rsidRPr="00C30268" w14:paraId="63DC6262" w14:textId="77777777" w:rsidTr="00C30268">
        <w:tc>
          <w:tcPr>
            <w:tcW w:w="2027" w:type="dxa"/>
          </w:tcPr>
          <w:p w14:paraId="1E0F6F75" w14:textId="52E527E0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27" w:type="dxa"/>
          </w:tcPr>
          <w:p w14:paraId="5133B09F" w14:textId="3C37AF2A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027" w:type="dxa"/>
          </w:tcPr>
          <w:p w14:paraId="470BAACA" w14:textId="3F47C296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A=A-M</w:t>
            </w:r>
          </w:p>
        </w:tc>
        <w:tc>
          <w:tcPr>
            <w:tcW w:w="2027" w:type="dxa"/>
          </w:tcPr>
          <w:p w14:paraId="25A3D7DC" w14:textId="3F00D6A6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ARS</w:t>
            </w:r>
          </w:p>
        </w:tc>
        <w:tc>
          <w:tcPr>
            <w:tcW w:w="2027" w:type="dxa"/>
          </w:tcPr>
          <w:p w14:paraId="199CC98C" w14:textId="1E377633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Subtract</w:t>
            </w:r>
          </w:p>
        </w:tc>
        <w:tc>
          <w:tcPr>
            <w:tcW w:w="2027" w:type="dxa"/>
          </w:tcPr>
          <w:p w14:paraId="7D486255" w14:textId="2809E12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027" w:type="dxa"/>
          </w:tcPr>
          <w:p w14:paraId="5CF14C97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027" w:type="dxa"/>
          </w:tcPr>
          <w:p w14:paraId="3014247C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027" w:type="dxa"/>
          </w:tcPr>
          <w:p w14:paraId="0FC8648B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027" w:type="dxa"/>
          </w:tcPr>
          <w:p w14:paraId="15C5E484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  <w:tr w:rsidR="00C30268" w:rsidRPr="00C30268" w14:paraId="7C881110" w14:textId="77777777" w:rsidTr="00C30268">
        <w:tc>
          <w:tcPr>
            <w:tcW w:w="2027" w:type="dxa"/>
          </w:tcPr>
          <w:p w14:paraId="4C0D005E" w14:textId="50BE387A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27" w:type="dxa"/>
          </w:tcPr>
          <w:p w14:paraId="29D3F41C" w14:textId="2C8971C5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2027" w:type="dxa"/>
          </w:tcPr>
          <w:p w14:paraId="4348A778" w14:textId="2FDE570D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A=A+M</w:t>
            </w:r>
          </w:p>
        </w:tc>
        <w:tc>
          <w:tcPr>
            <w:tcW w:w="2027" w:type="dxa"/>
          </w:tcPr>
          <w:p w14:paraId="554D8381" w14:textId="7FBE684F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ARS</w:t>
            </w:r>
          </w:p>
        </w:tc>
        <w:tc>
          <w:tcPr>
            <w:tcW w:w="2027" w:type="dxa"/>
          </w:tcPr>
          <w:p w14:paraId="19BACEB2" w14:textId="46B48FB1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Add</w:t>
            </w:r>
          </w:p>
        </w:tc>
        <w:tc>
          <w:tcPr>
            <w:tcW w:w="2027" w:type="dxa"/>
          </w:tcPr>
          <w:p w14:paraId="18B73FEB" w14:textId="2EECC34C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027" w:type="dxa"/>
          </w:tcPr>
          <w:p w14:paraId="491BC694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027" w:type="dxa"/>
          </w:tcPr>
          <w:p w14:paraId="499DFC0C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027" w:type="dxa"/>
          </w:tcPr>
          <w:p w14:paraId="4CDB41DC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027" w:type="dxa"/>
          </w:tcPr>
          <w:p w14:paraId="127A652C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  <w:tr w:rsidR="00C30268" w:rsidRPr="00C30268" w14:paraId="4173D19D" w14:textId="77777777" w:rsidTr="00C30268">
        <w:tc>
          <w:tcPr>
            <w:tcW w:w="2027" w:type="dxa"/>
          </w:tcPr>
          <w:p w14:paraId="23BD4E15" w14:textId="17F94FD9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3-8</w:t>
            </w:r>
          </w:p>
        </w:tc>
        <w:tc>
          <w:tcPr>
            <w:tcW w:w="2027" w:type="dxa"/>
          </w:tcPr>
          <w:p w14:paraId="30695073" w14:textId="5278E371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00/11</w:t>
            </w:r>
          </w:p>
        </w:tc>
        <w:tc>
          <w:tcPr>
            <w:tcW w:w="2027" w:type="dxa"/>
          </w:tcPr>
          <w:p w14:paraId="534016EE" w14:textId="02BA34F4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No Operation</w:t>
            </w:r>
          </w:p>
        </w:tc>
        <w:tc>
          <w:tcPr>
            <w:tcW w:w="2027" w:type="dxa"/>
          </w:tcPr>
          <w:p w14:paraId="5CBC896B" w14:textId="3C8E3262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ARS</w:t>
            </w:r>
          </w:p>
        </w:tc>
        <w:tc>
          <w:tcPr>
            <w:tcW w:w="2027" w:type="dxa"/>
          </w:tcPr>
          <w:p w14:paraId="47F0A95C" w14:textId="362FA6DB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8"/>
                <w:szCs w:val="28"/>
              </w:rPr>
              <w:t>Continue</w:t>
            </w:r>
          </w:p>
        </w:tc>
        <w:tc>
          <w:tcPr>
            <w:tcW w:w="2027" w:type="dxa"/>
          </w:tcPr>
          <w:p w14:paraId="0B0388FA" w14:textId="2E984C8B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027" w:type="dxa"/>
          </w:tcPr>
          <w:p w14:paraId="21AAA388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027" w:type="dxa"/>
          </w:tcPr>
          <w:p w14:paraId="2A50618A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027" w:type="dxa"/>
          </w:tcPr>
          <w:p w14:paraId="68BAA965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2027" w:type="dxa"/>
          </w:tcPr>
          <w:p w14:paraId="5C0185B8" w14:textId="77777777" w:rsidR="00C30268" w:rsidRPr="00C30268" w:rsidRDefault="00C30268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</w:tbl>
    <w:p w14:paraId="2C9E7BC8" w14:textId="22EC1616" w:rsidR="0059174F" w:rsidRPr="00C30268" w:rsidRDefault="00E31DF6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="0059174F"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t>Explanation:</w:t>
      </w:r>
      <w:r w:rsidR="0059174F"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• Booth's algorithm efficiently multiplies signed numbers.</w:t>
      </w:r>
      <w:r w:rsidR="0059174F"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• It reduces unnecessary additions for consecutive 1's, improving speed.</w:t>
      </w:r>
    </w:p>
    <w:p w14:paraId="4E1E291F" w14:textId="56FF63D3" w:rsidR="0059174F" w:rsidRPr="00C30268" w:rsidRDefault="0059174F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BCA8146" w14:textId="77777777" w:rsidR="0059174F" w:rsidRPr="00C30268" w:rsidRDefault="0059174F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3026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Q4. Restoring and Non-Restoring Division</w:t>
      </w:r>
    </w:p>
    <w:p w14:paraId="76C49F51" w14:textId="762385A2" w:rsidR="00E31DF6" w:rsidRPr="00C30268" w:rsidRDefault="00E31DF6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E56C2EC" w14:textId="77777777" w:rsidR="0059174F" w:rsidRPr="00C30268" w:rsidRDefault="0059174F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D2244BA" w14:textId="77777777" w:rsidR="0059174F" w:rsidRPr="00C30268" w:rsidRDefault="00E31DF6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t>Restoring Division Example: 13/3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Dividend=1101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Divisor=0011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Shift left, subtract divisor.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If result negative, restore remainder and set quotient bit=0.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Else quotient bit=1.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Final Quotient=0100 (4)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Remainder=0001 (1)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="0059174F"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t>Explanation:</w:t>
      </w:r>
      <w:r w:rsidR="0059174F"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• Restoring division restores the previous remainder whenever subtraction becomes negative.</w:t>
      </w:r>
      <w:r w:rsidR="0059174F"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="0059174F"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• </w:t>
      </w:r>
      <w:proofErr w:type="gramStart"/>
      <w:r w:rsidR="0059174F"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t>Non-restoring</w:t>
      </w:r>
      <w:proofErr w:type="gramEnd"/>
      <w:r w:rsidR="0059174F"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division skips this restoration during each iteration, making it faster and requiring fewer operations.</w:t>
      </w:r>
    </w:p>
    <w:p w14:paraId="7020CDC0" w14:textId="46B3434D" w:rsidR="00E31DF6" w:rsidRPr="00C30268" w:rsidRDefault="00E31DF6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3F26B8D" w14:textId="77777777" w:rsidR="0059174F" w:rsidRPr="00C30268" w:rsidRDefault="0059174F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E1735BC" w14:textId="77777777" w:rsidR="0059174F" w:rsidRPr="00C30268" w:rsidRDefault="0059174F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3026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Q5. IEEE-754 Floating Point</w:t>
      </w:r>
    </w:p>
    <w:p w14:paraId="4281EF3C" w14:textId="77777777" w:rsidR="0059174F" w:rsidRPr="00C30268" w:rsidRDefault="0059174F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805A9EF" w14:textId="77777777" w:rsidR="0059174F" w:rsidRPr="00C30268" w:rsidRDefault="00E31DF6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t>IEEE-754 Representation of -13.25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13.25 = 1101.01₂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Normalized =1.10101×2^3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Single Precision: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Sign=1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Exponent=3+127=130=10000010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Mantissa=10101000000000000000000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32-bit: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1 10000010 10101000000000000000000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Double Precision: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Exponent=3+1023=1026=10000000010</w:t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Mantissa=1010100000000000000000000000000000000000000000000000</w:t>
      </w:r>
    </w:p>
    <w:p w14:paraId="527074D0" w14:textId="77777777" w:rsidR="0059174F" w:rsidRPr="00C30268" w:rsidRDefault="0059174F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0E0ADE8" w14:textId="77777777" w:rsidR="0059174F" w:rsidRPr="00C30268" w:rsidRDefault="0059174F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tbl>
      <w:tblPr>
        <w:tblStyle w:val="TableGrid"/>
        <w:tblW w:w="16891" w:type="dxa"/>
        <w:tblLook w:val="04A0" w:firstRow="1" w:lastRow="0" w:firstColumn="1" w:lastColumn="0" w:noHBand="0" w:noVBand="1"/>
      </w:tblPr>
      <w:tblGrid>
        <w:gridCol w:w="3378"/>
        <w:gridCol w:w="3378"/>
        <w:gridCol w:w="3378"/>
        <w:gridCol w:w="3378"/>
        <w:gridCol w:w="3379"/>
      </w:tblGrid>
      <w:tr w:rsidR="0059174F" w:rsidRPr="00C30268" w14:paraId="49FCE759" w14:textId="77777777" w:rsidTr="0059174F">
        <w:tc>
          <w:tcPr>
            <w:tcW w:w="3378" w:type="dxa"/>
          </w:tcPr>
          <w:p w14:paraId="19B28F5D" w14:textId="49A2BA18" w:rsidR="0059174F" w:rsidRPr="00C30268" w:rsidRDefault="0059174F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3378" w:type="dxa"/>
          </w:tcPr>
          <w:p w14:paraId="723299B4" w14:textId="02CA0529" w:rsidR="0059174F" w:rsidRPr="00C30268" w:rsidRDefault="0059174F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4"/>
                <w:szCs w:val="24"/>
              </w:rPr>
              <w:t>Single Precision</w:t>
            </w:r>
          </w:p>
        </w:tc>
        <w:tc>
          <w:tcPr>
            <w:tcW w:w="3378" w:type="dxa"/>
          </w:tcPr>
          <w:p w14:paraId="1A3F9411" w14:textId="1B34B297" w:rsidR="0059174F" w:rsidRPr="00C30268" w:rsidRDefault="0059174F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3378" w:type="dxa"/>
          </w:tcPr>
          <w:p w14:paraId="19D15EC8" w14:textId="77777777" w:rsidR="0059174F" w:rsidRPr="00C30268" w:rsidRDefault="0059174F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3379" w:type="dxa"/>
          </w:tcPr>
          <w:p w14:paraId="102DD97A" w14:textId="77777777" w:rsidR="0059174F" w:rsidRPr="00C30268" w:rsidRDefault="0059174F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  <w:tr w:rsidR="0059174F" w:rsidRPr="00C30268" w14:paraId="2A5A1351" w14:textId="77777777" w:rsidTr="0059174F">
        <w:tc>
          <w:tcPr>
            <w:tcW w:w="3378" w:type="dxa"/>
          </w:tcPr>
          <w:p w14:paraId="2B7DEC3D" w14:textId="4FB40347" w:rsidR="0059174F" w:rsidRPr="00C30268" w:rsidRDefault="0059174F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4"/>
                <w:szCs w:val="24"/>
              </w:rPr>
              <w:t>Sign</w:t>
            </w:r>
          </w:p>
        </w:tc>
        <w:tc>
          <w:tcPr>
            <w:tcW w:w="3378" w:type="dxa"/>
          </w:tcPr>
          <w:p w14:paraId="18DCA360" w14:textId="47EEA305" w:rsidR="0059174F" w:rsidRPr="00C30268" w:rsidRDefault="0059174F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78" w:type="dxa"/>
          </w:tcPr>
          <w:p w14:paraId="63744ABA" w14:textId="28F0C3B2" w:rsidR="0059174F" w:rsidRPr="00C30268" w:rsidRDefault="0059174F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3378" w:type="dxa"/>
          </w:tcPr>
          <w:p w14:paraId="00799A24" w14:textId="77777777" w:rsidR="0059174F" w:rsidRPr="00C30268" w:rsidRDefault="0059174F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3379" w:type="dxa"/>
          </w:tcPr>
          <w:p w14:paraId="541AFC9E" w14:textId="77777777" w:rsidR="0059174F" w:rsidRPr="00C30268" w:rsidRDefault="0059174F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  <w:tr w:rsidR="0059174F" w:rsidRPr="00C30268" w14:paraId="2EF854E4" w14:textId="77777777" w:rsidTr="0059174F">
        <w:tc>
          <w:tcPr>
            <w:tcW w:w="3378" w:type="dxa"/>
          </w:tcPr>
          <w:p w14:paraId="2DC6405E" w14:textId="37904514" w:rsidR="0059174F" w:rsidRPr="00C30268" w:rsidRDefault="0059174F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4"/>
                <w:szCs w:val="24"/>
              </w:rPr>
              <w:t>Exponent</w:t>
            </w:r>
          </w:p>
        </w:tc>
        <w:tc>
          <w:tcPr>
            <w:tcW w:w="3378" w:type="dxa"/>
          </w:tcPr>
          <w:p w14:paraId="29A0176A" w14:textId="34B6D9B2" w:rsidR="0059174F" w:rsidRPr="00C30268" w:rsidRDefault="0059174F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4"/>
                <w:szCs w:val="24"/>
              </w:rPr>
              <w:t>10000010</w:t>
            </w:r>
          </w:p>
        </w:tc>
        <w:tc>
          <w:tcPr>
            <w:tcW w:w="3378" w:type="dxa"/>
          </w:tcPr>
          <w:p w14:paraId="7DAEF8FF" w14:textId="65CA5BCD" w:rsidR="0059174F" w:rsidRPr="00C30268" w:rsidRDefault="0059174F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4"/>
                <w:szCs w:val="24"/>
              </w:rPr>
              <w:t>Bias 127</w:t>
            </w:r>
          </w:p>
        </w:tc>
        <w:tc>
          <w:tcPr>
            <w:tcW w:w="3378" w:type="dxa"/>
          </w:tcPr>
          <w:p w14:paraId="1242E6E0" w14:textId="77777777" w:rsidR="0059174F" w:rsidRPr="00C30268" w:rsidRDefault="0059174F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3379" w:type="dxa"/>
          </w:tcPr>
          <w:p w14:paraId="2B9FDD44" w14:textId="77777777" w:rsidR="0059174F" w:rsidRPr="00C30268" w:rsidRDefault="0059174F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  <w:tr w:rsidR="0059174F" w:rsidRPr="00C30268" w14:paraId="18DC94D3" w14:textId="77777777" w:rsidTr="0059174F">
        <w:tc>
          <w:tcPr>
            <w:tcW w:w="3378" w:type="dxa"/>
          </w:tcPr>
          <w:p w14:paraId="7B8C111B" w14:textId="1F30B505" w:rsidR="0059174F" w:rsidRPr="00C30268" w:rsidRDefault="0059174F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4"/>
                <w:szCs w:val="24"/>
              </w:rPr>
              <w:t>Mantissa</w:t>
            </w:r>
          </w:p>
        </w:tc>
        <w:tc>
          <w:tcPr>
            <w:tcW w:w="3378" w:type="dxa"/>
          </w:tcPr>
          <w:p w14:paraId="47793617" w14:textId="2A9D49B9" w:rsidR="0059174F" w:rsidRPr="00C30268" w:rsidRDefault="0059174F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4"/>
                <w:szCs w:val="24"/>
              </w:rPr>
              <w:t>10101000000000000000000</w:t>
            </w:r>
          </w:p>
        </w:tc>
        <w:tc>
          <w:tcPr>
            <w:tcW w:w="3378" w:type="dxa"/>
          </w:tcPr>
          <w:p w14:paraId="101CDECF" w14:textId="6F220DEE" w:rsidR="0059174F" w:rsidRPr="00C30268" w:rsidRDefault="0059174F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C30268">
              <w:rPr>
                <w:rFonts w:ascii="Times New Roman" w:hAnsi="Times New Roman" w:cs="Times New Roman"/>
                <w:sz w:val="24"/>
                <w:szCs w:val="24"/>
              </w:rPr>
              <w:t>Fraction</w:t>
            </w:r>
          </w:p>
        </w:tc>
        <w:tc>
          <w:tcPr>
            <w:tcW w:w="3378" w:type="dxa"/>
          </w:tcPr>
          <w:p w14:paraId="5924360B" w14:textId="77777777" w:rsidR="0059174F" w:rsidRPr="00C30268" w:rsidRDefault="0059174F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3379" w:type="dxa"/>
          </w:tcPr>
          <w:p w14:paraId="5D3A18F7" w14:textId="77777777" w:rsidR="0059174F" w:rsidRPr="00C30268" w:rsidRDefault="0059174F" w:rsidP="00C30268">
            <w:pPr>
              <w:widowControl w:val="0"/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</w:tbl>
    <w:p w14:paraId="2268C459" w14:textId="5CCEE3CA" w:rsidR="0059174F" w:rsidRPr="00C30268" w:rsidRDefault="00E31DF6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="0059174F"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t>Explanation:</w:t>
      </w:r>
      <w:r w:rsidR="0059174F"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• IEEE-754 stores a floating-point number using three fields: Sign, Exponent, and Mantissa.</w:t>
      </w:r>
      <w:r w:rsidR="0059174F"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• The exponent is stored using a bias (127 for single precision, 1023 for double precision).</w:t>
      </w:r>
      <w:r w:rsidR="0059174F" w:rsidRPr="00C30268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  <w:t>• Normalization improves precision and ensures a unique representation.</w:t>
      </w:r>
    </w:p>
    <w:p w14:paraId="17201064" w14:textId="2841429B" w:rsidR="00E31DF6" w:rsidRPr="00C30268" w:rsidRDefault="00E31DF6" w:rsidP="00C30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sectPr w:rsidR="00E31DF6" w:rsidRPr="00C30268">
      <w:pgSz w:w="12240" w:h="15840"/>
      <w:pgMar w:top="693" w:right="1023" w:bottom="1858" w:left="107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65BED16-EADD-4756-B027-24194E1F9B32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2" w:subsetted="1" w:fontKey="{211D45D4-5DC5-4E3B-92F7-AF1D6FAE34BD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3" w:fontKey="{DDBB83AC-13E8-4200-B476-BD74118D39E9}"/>
    <w:embedBold r:id="rId4" w:fontKey="{E9D71D36-8ACE-491E-A5AC-FEE573EB41B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BDCC855-B41A-49B4-84A2-3422AB7667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583F27B-BAF5-48AE-ABE8-53E7161CBE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06CF04B-C797-4CFF-AEC2-E0BBFEAE5F4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5B3"/>
    <w:rsid w:val="001115B3"/>
    <w:rsid w:val="00291D80"/>
    <w:rsid w:val="0059174F"/>
    <w:rsid w:val="007C7569"/>
    <w:rsid w:val="008D63DE"/>
    <w:rsid w:val="00C30268"/>
    <w:rsid w:val="00E3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E8BC4"/>
  <w15:docId w15:val="{BFDEB267-0ACD-4B49-A011-FAB551718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59174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1144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LOKESH YADAV</dc:creator>
  <cp:lastModifiedBy>kunala Rekanth</cp:lastModifiedBy>
  <cp:revision>3</cp:revision>
  <dcterms:created xsi:type="dcterms:W3CDTF">2026-08-03T08:34:00Z</dcterms:created>
  <dcterms:modified xsi:type="dcterms:W3CDTF">2026-08-03T08:57:00Z</dcterms:modified>
</cp:coreProperties>
</file>