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2D49E" w14:textId="77777777" w:rsidR="00A66755" w:rsidRDefault="00000000">
      <w:pPr>
        <w:pStyle w:val="Heading1"/>
      </w:pPr>
      <w:r>
        <w:t>SIMATS</w:t>
      </w:r>
      <w:r>
        <w:rPr>
          <w:spacing w:val="-9"/>
        </w:rPr>
        <w:t xml:space="preserve"> </w:t>
      </w:r>
      <w:r>
        <w:rPr>
          <w:spacing w:val="-2"/>
        </w:rPr>
        <w:t>ENGINEERING</w:t>
      </w:r>
    </w:p>
    <w:p w14:paraId="2253BA85" w14:textId="77777777" w:rsidR="00A66755" w:rsidRDefault="00000000">
      <w:pPr>
        <w:spacing w:line="253" w:lineRule="exact"/>
        <w:ind w:left="404" w:right="404"/>
        <w:jc w:val="center"/>
        <w:rPr>
          <w:rFonts w:ascii="Arial"/>
          <w:b/>
        </w:rPr>
      </w:pPr>
      <w:r>
        <w:rPr>
          <w:rFonts w:ascii="Arial"/>
          <w:b/>
        </w:rPr>
        <w:t>Department</w:t>
      </w:r>
      <w:r>
        <w:rPr>
          <w:rFonts w:ascii="Arial"/>
          <w:b/>
          <w:spacing w:val="-7"/>
        </w:rPr>
        <w:t xml:space="preserve"> </w:t>
      </w:r>
      <w:r>
        <w:rPr>
          <w:rFonts w:ascii="Arial"/>
          <w:b/>
        </w:rPr>
        <w:t>of</w:t>
      </w:r>
      <w:r>
        <w:rPr>
          <w:rFonts w:ascii="Arial"/>
          <w:b/>
          <w:spacing w:val="-4"/>
        </w:rPr>
        <w:t xml:space="preserve"> </w:t>
      </w:r>
      <w:r>
        <w:rPr>
          <w:rFonts w:ascii="Arial"/>
          <w:b/>
        </w:rPr>
        <w:t>Computer</w:t>
      </w:r>
      <w:r>
        <w:rPr>
          <w:rFonts w:ascii="Arial"/>
          <w:b/>
          <w:spacing w:val="-4"/>
        </w:rPr>
        <w:t xml:space="preserve"> </w:t>
      </w:r>
      <w:r>
        <w:rPr>
          <w:rFonts w:ascii="Arial"/>
          <w:b/>
        </w:rPr>
        <w:t>Science</w:t>
      </w:r>
      <w:r>
        <w:rPr>
          <w:rFonts w:ascii="Arial"/>
          <w:b/>
          <w:spacing w:val="-7"/>
        </w:rPr>
        <w:t xml:space="preserve"> </w:t>
      </w:r>
      <w:r>
        <w:rPr>
          <w:rFonts w:ascii="Arial"/>
          <w:b/>
        </w:rPr>
        <w:t>and</w:t>
      </w:r>
      <w:r>
        <w:rPr>
          <w:rFonts w:ascii="Arial"/>
          <w:b/>
          <w:spacing w:val="-5"/>
        </w:rPr>
        <w:t xml:space="preserve"> </w:t>
      </w:r>
      <w:r>
        <w:rPr>
          <w:rFonts w:ascii="Arial"/>
          <w:b/>
          <w:spacing w:val="-2"/>
        </w:rPr>
        <w:t>Engineering</w:t>
      </w:r>
    </w:p>
    <w:p w14:paraId="01274362" w14:textId="77777777" w:rsidR="00A66755" w:rsidRDefault="00000000">
      <w:pPr>
        <w:pStyle w:val="Heading2"/>
        <w:spacing w:line="276" w:lineRule="exact"/>
        <w:ind w:left="406" w:right="404"/>
        <w:jc w:val="center"/>
      </w:pPr>
      <w:r>
        <w:rPr>
          <w:noProof/>
        </w:rPr>
        <mc:AlternateContent>
          <mc:Choice Requires="wps">
            <w:drawing>
              <wp:anchor distT="0" distB="0" distL="0" distR="0" simplePos="0" relativeHeight="487587840" behindDoc="1" locked="0" layoutInCell="1" allowOverlap="1" wp14:anchorId="292BF1FE" wp14:editId="15EF5C37">
                <wp:simplePos x="0" y="0"/>
                <wp:positionH relativeFrom="page">
                  <wp:posOffset>667512</wp:posOffset>
                </wp:positionH>
                <wp:positionV relativeFrom="paragraph">
                  <wp:posOffset>187144</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1EC3E30" id="Graphic 1" o:spid="_x0000_s1026" style="position:absolute;margin-left:52.55pt;margin-top:14.7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" path="m6438645,l,,,9144r6438645,l6438645,xe" fillcolor="#1f4e79" stroked="f">
                <v:path arrowok="t"/>
                <w10:wrap type="topAndBottom" anchorx="page"/>
              </v:shape>
            </w:pict>
          </mc:Fallback>
        </mc:AlternateContent>
      </w:r>
      <w:r>
        <w:t>ASSESSMENT</w:t>
      </w:r>
      <w:r>
        <w:rPr>
          <w:spacing w:val="-2"/>
        </w:rPr>
        <w:t xml:space="preserve"> </w:t>
      </w:r>
      <w:r>
        <w:t>TOOL</w:t>
      </w:r>
      <w:r>
        <w:rPr>
          <w:spacing w:val="-3"/>
        </w:rPr>
        <w:t xml:space="preserve"> </w:t>
      </w:r>
      <w:r>
        <w:t>1 –</w:t>
      </w:r>
      <w:r>
        <w:rPr>
          <w:spacing w:val="-1"/>
        </w:rPr>
        <w:t xml:space="preserve"> </w:t>
      </w:r>
      <w:r>
        <w:t>INDUSTRY</w:t>
      </w:r>
      <w:r>
        <w:rPr>
          <w:spacing w:val="-3"/>
        </w:rPr>
        <w:t xml:space="preserve"> </w:t>
      </w:r>
      <w:r>
        <w:t>PROBLEM</w:t>
      </w:r>
      <w:r>
        <w:rPr>
          <w:spacing w:val="-2"/>
        </w:rPr>
        <w:t xml:space="preserve"> </w:t>
      </w:r>
      <w:r>
        <w:t>SOLVING</w:t>
      </w:r>
      <w:r>
        <w:rPr>
          <w:spacing w:val="-3"/>
        </w:rPr>
        <w:t xml:space="preserve"> </w:t>
      </w:r>
      <w:r>
        <w:rPr>
          <w:spacing w:val="-4"/>
        </w:rPr>
        <w:t>TASK</w:t>
      </w:r>
    </w:p>
    <w:p w14:paraId="5A50A984" w14:textId="77777777" w:rsidR="00A66755" w:rsidRDefault="00A66755">
      <w:pPr>
        <w:pStyle w:val="BodyText"/>
        <w:spacing w:before="1"/>
        <w:ind w:left="0" w:firstLine="0"/>
        <w:jc w:val="left"/>
        <w:rPr>
          <w:rFonts w:ascii="Arial"/>
          <w:b/>
          <w:sz w:val="7"/>
        </w:rPr>
      </w:pPr>
    </w:p>
    <w:tbl>
      <w:tblPr>
        <w:tblW w:w="0" w:type="auto"/>
        <w:tblInd w:w="73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A66755" w14:paraId="48AB1638" w14:textId="77777777">
        <w:trPr>
          <w:trHeight w:val="348"/>
        </w:trPr>
        <w:tc>
          <w:tcPr>
            <w:tcW w:w="1800" w:type="dxa"/>
            <w:shd w:val="clear" w:color="auto" w:fill="D5E3EF"/>
          </w:tcPr>
          <w:p w14:paraId="63841F85" w14:textId="77777777" w:rsidR="00A66755" w:rsidRDefault="00000000">
            <w:pPr>
              <w:pStyle w:val="TableParagraph"/>
              <w:spacing w:before="71"/>
              <w:ind w:left="119"/>
              <w:jc w:val="left"/>
              <w:rPr>
                <w:rFonts w:ascii="Arial"/>
                <w:b/>
                <w:sz w:val="18"/>
              </w:rPr>
            </w:pPr>
            <w:r>
              <w:rPr>
                <w:rFonts w:ascii="Arial"/>
                <w:b/>
                <w:color w:val="1F4E79"/>
                <w:sz w:val="17"/>
              </w:rPr>
              <w:t>Course</w:t>
            </w:r>
            <w:r>
              <w:rPr>
                <w:rFonts w:ascii="Arial"/>
                <w:b/>
                <w:color w:val="1F4E79"/>
                <w:spacing w:val="-4"/>
                <w:sz w:val="17"/>
              </w:rPr>
              <w:t xml:space="preserve"> </w:t>
            </w:r>
            <w:r>
              <w:rPr>
                <w:rFonts w:ascii="Arial"/>
                <w:b/>
                <w:color w:val="1F4E79"/>
                <w:spacing w:val="-2"/>
                <w:sz w:val="17"/>
              </w:rPr>
              <w:t>Code:</w:t>
            </w:r>
          </w:p>
        </w:tc>
        <w:tc>
          <w:tcPr>
            <w:tcW w:w="3240" w:type="dxa"/>
          </w:tcPr>
          <w:p w14:paraId="5EBA0C34" w14:textId="77777777" w:rsidR="00A66755" w:rsidRDefault="00000000">
            <w:pPr>
              <w:pStyle w:val="TableParagraph"/>
              <w:spacing w:before="71"/>
              <w:ind w:left="120"/>
              <w:jc w:val="left"/>
              <w:rPr>
                <w:rFonts w:ascii="Arial MT"/>
                <w:sz w:val="18"/>
              </w:rPr>
            </w:pPr>
            <w:r>
              <w:rPr>
                <w:rFonts w:ascii="Arial MT"/>
                <w:spacing w:val="-4"/>
                <w:sz w:val="17"/>
              </w:rPr>
              <w:t>CSA12</w:t>
            </w:r>
          </w:p>
        </w:tc>
        <w:tc>
          <w:tcPr>
            <w:tcW w:w="1800" w:type="dxa"/>
            <w:shd w:val="clear" w:color="auto" w:fill="D5E3EF"/>
          </w:tcPr>
          <w:p w14:paraId="22730D65" w14:textId="77777777" w:rsidR="00A66755" w:rsidRDefault="00000000">
            <w:pPr>
              <w:pStyle w:val="TableParagraph"/>
              <w:spacing w:before="71"/>
              <w:ind w:left="120"/>
              <w:jc w:val="left"/>
              <w:rPr>
                <w:rFonts w:ascii="Arial"/>
                <w:b/>
                <w:sz w:val="18"/>
              </w:rPr>
            </w:pPr>
            <w:r>
              <w:rPr>
                <w:rFonts w:ascii="Arial"/>
                <w:b/>
                <w:color w:val="1F4E79"/>
                <w:sz w:val="17"/>
              </w:rPr>
              <w:t>Course</w:t>
            </w:r>
            <w:r>
              <w:rPr>
                <w:rFonts w:ascii="Arial"/>
                <w:b/>
                <w:color w:val="1F4E79"/>
                <w:spacing w:val="-4"/>
                <w:sz w:val="17"/>
              </w:rPr>
              <w:t xml:space="preserve"> </w:t>
            </w:r>
            <w:r>
              <w:rPr>
                <w:rFonts w:ascii="Arial"/>
                <w:b/>
                <w:color w:val="1F4E79"/>
                <w:spacing w:val="-2"/>
                <w:sz w:val="17"/>
              </w:rPr>
              <w:t>Title:</w:t>
            </w:r>
          </w:p>
        </w:tc>
        <w:tc>
          <w:tcPr>
            <w:tcW w:w="3240" w:type="dxa"/>
          </w:tcPr>
          <w:p w14:paraId="32D5A1C0" w14:textId="77777777" w:rsidR="00A66755" w:rsidRDefault="00000000">
            <w:pPr>
              <w:pStyle w:val="TableParagraph"/>
              <w:spacing w:before="71"/>
              <w:ind w:left="121"/>
              <w:jc w:val="left"/>
              <w:rPr>
                <w:rFonts w:ascii="Arial MT"/>
                <w:sz w:val="18"/>
              </w:rPr>
            </w:pPr>
            <w:r>
              <w:rPr>
                <w:rFonts w:ascii="Arial MT"/>
                <w:sz w:val="17"/>
              </w:rPr>
              <w:t>Computer</w:t>
            </w:r>
            <w:r>
              <w:rPr>
                <w:rFonts w:ascii="Arial MT"/>
                <w:spacing w:val="-1"/>
                <w:sz w:val="17"/>
              </w:rPr>
              <w:t xml:space="preserve"> </w:t>
            </w:r>
            <w:r>
              <w:rPr>
                <w:rFonts w:ascii="Arial MT"/>
                <w:spacing w:val="-2"/>
                <w:sz w:val="17"/>
              </w:rPr>
              <w:t>Architecture</w:t>
            </w:r>
          </w:p>
        </w:tc>
      </w:tr>
      <w:tr w:rsidR="00A66755" w14:paraId="087219E7" w14:textId="77777777">
        <w:trPr>
          <w:trHeight w:val="347"/>
        </w:trPr>
        <w:tc>
          <w:tcPr>
            <w:tcW w:w="1800" w:type="dxa"/>
            <w:shd w:val="clear" w:color="auto" w:fill="D5E3EF"/>
          </w:tcPr>
          <w:p w14:paraId="66804985" w14:textId="77777777" w:rsidR="00A66755" w:rsidRDefault="00000000">
            <w:pPr>
              <w:pStyle w:val="TableParagraph"/>
              <w:spacing w:before="68"/>
              <w:ind w:left="119"/>
              <w:jc w:val="left"/>
              <w:rPr>
                <w:rFonts w:ascii="Arial"/>
                <w:b/>
                <w:sz w:val="18"/>
              </w:rPr>
            </w:pPr>
            <w:r>
              <w:rPr>
                <w:rFonts w:ascii="Arial"/>
                <w:b/>
                <w:color w:val="1F4E79"/>
                <w:sz w:val="17"/>
              </w:rPr>
              <w:t>CO</w:t>
            </w:r>
            <w:r>
              <w:rPr>
                <w:rFonts w:ascii="Arial"/>
                <w:b/>
                <w:color w:val="1F4E79"/>
                <w:spacing w:val="-2"/>
                <w:sz w:val="17"/>
              </w:rPr>
              <w:t xml:space="preserve"> Assessed:</w:t>
            </w:r>
          </w:p>
        </w:tc>
        <w:tc>
          <w:tcPr>
            <w:tcW w:w="3240" w:type="dxa"/>
          </w:tcPr>
          <w:p w14:paraId="629151B9" w14:textId="77777777" w:rsidR="00A66755" w:rsidRDefault="00000000">
            <w:pPr>
              <w:pStyle w:val="TableParagraph"/>
              <w:spacing w:before="68"/>
              <w:ind w:left="120"/>
              <w:jc w:val="left"/>
              <w:rPr>
                <w:rFonts w:ascii="Arial MT" w:hAnsi="Arial MT"/>
                <w:sz w:val="18"/>
              </w:rPr>
            </w:pPr>
            <w:r>
              <w:rPr>
                <w:rFonts w:ascii="Arial MT" w:hAnsi="Arial MT"/>
                <w:sz w:val="17"/>
              </w:rPr>
              <w:t>CO4</w:t>
            </w:r>
            <w:r>
              <w:rPr>
                <w:rFonts w:ascii="Arial MT" w:hAnsi="Arial MT"/>
                <w:spacing w:val="-4"/>
                <w:sz w:val="17"/>
              </w:rPr>
              <w:t xml:space="preserve"> </w:t>
            </w:r>
            <w:r>
              <w:rPr>
                <w:rFonts w:ascii="Arial MT" w:hAnsi="Arial MT"/>
                <w:sz w:val="17"/>
              </w:rPr>
              <w:t>–</w:t>
            </w:r>
            <w:r>
              <w:rPr>
                <w:rFonts w:ascii="Arial MT" w:hAnsi="Arial MT"/>
                <w:spacing w:val="-1"/>
                <w:sz w:val="17"/>
              </w:rPr>
              <w:t xml:space="preserve"> </w:t>
            </w:r>
            <w:r>
              <w:rPr>
                <w:rFonts w:ascii="Arial MT" w:hAnsi="Arial MT"/>
                <w:sz w:val="17"/>
              </w:rPr>
              <w:t>Precision</w:t>
            </w:r>
            <w:r>
              <w:rPr>
                <w:rFonts w:ascii="Arial MT" w:hAnsi="Arial MT"/>
                <w:spacing w:val="-1"/>
                <w:sz w:val="17"/>
              </w:rPr>
              <w:t xml:space="preserve"> </w:t>
            </w:r>
            <w:r>
              <w:rPr>
                <w:rFonts w:ascii="Arial MT" w:hAnsi="Arial MT"/>
                <w:spacing w:val="-4"/>
                <w:sz w:val="17"/>
              </w:rPr>
              <w:t>(BL4)</w:t>
            </w:r>
          </w:p>
        </w:tc>
        <w:tc>
          <w:tcPr>
            <w:tcW w:w="1800" w:type="dxa"/>
            <w:shd w:val="clear" w:color="auto" w:fill="D5E3EF"/>
          </w:tcPr>
          <w:p w14:paraId="7BF92150" w14:textId="77777777" w:rsidR="00A66755" w:rsidRDefault="00000000">
            <w:pPr>
              <w:pStyle w:val="TableParagraph"/>
              <w:spacing w:before="68"/>
              <w:ind w:left="120"/>
              <w:jc w:val="left"/>
              <w:rPr>
                <w:rFonts w:ascii="Arial"/>
                <w:b/>
                <w:sz w:val="18"/>
              </w:rPr>
            </w:pPr>
            <w:r>
              <w:rPr>
                <w:rFonts w:ascii="Arial"/>
                <w:b/>
                <w:color w:val="1F4E79"/>
                <w:spacing w:val="-2"/>
                <w:sz w:val="17"/>
              </w:rPr>
              <w:t>Assessment:</w:t>
            </w:r>
          </w:p>
        </w:tc>
        <w:tc>
          <w:tcPr>
            <w:tcW w:w="3240" w:type="dxa"/>
          </w:tcPr>
          <w:p w14:paraId="1F7FE49D" w14:textId="77777777" w:rsidR="00A66755" w:rsidRDefault="00000000">
            <w:pPr>
              <w:pStyle w:val="TableParagraph"/>
              <w:spacing w:before="68"/>
              <w:ind w:left="121"/>
              <w:jc w:val="left"/>
              <w:rPr>
                <w:rFonts w:ascii="Arial MT"/>
                <w:sz w:val="18"/>
              </w:rPr>
            </w:pPr>
            <w:r>
              <w:rPr>
                <w:rFonts w:ascii="Arial MT"/>
                <w:sz w:val="17"/>
              </w:rPr>
              <w:t>Industry</w:t>
            </w:r>
            <w:r>
              <w:rPr>
                <w:rFonts w:ascii="Arial MT"/>
                <w:spacing w:val="-4"/>
                <w:sz w:val="17"/>
              </w:rPr>
              <w:t xml:space="preserve"> </w:t>
            </w:r>
            <w:r>
              <w:rPr>
                <w:rFonts w:ascii="Arial MT"/>
                <w:sz w:val="17"/>
              </w:rPr>
              <w:t>Problem</w:t>
            </w:r>
            <w:r>
              <w:rPr>
                <w:rFonts w:ascii="Arial MT"/>
                <w:spacing w:val="-4"/>
                <w:sz w:val="17"/>
              </w:rPr>
              <w:t xml:space="preserve"> </w:t>
            </w:r>
            <w:r>
              <w:rPr>
                <w:rFonts w:ascii="Arial MT"/>
                <w:sz w:val="17"/>
              </w:rPr>
              <w:t>solving</w:t>
            </w:r>
            <w:r>
              <w:rPr>
                <w:rFonts w:ascii="Arial MT"/>
                <w:spacing w:val="-2"/>
                <w:sz w:val="17"/>
              </w:rPr>
              <w:t xml:space="preserve"> </w:t>
            </w:r>
            <w:r>
              <w:rPr>
                <w:rFonts w:ascii="Arial MT"/>
                <w:spacing w:val="-4"/>
                <w:sz w:val="17"/>
              </w:rPr>
              <w:t>task</w:t>
            </w:r>
          </w:p>
        </w:tc>
      </w:tr>
      <w:tr w:rsidR="00A66755" w14:paraId="0E5D5210" w14:textId="77777777">
        <w:trPr>
          <w:trHeight w:val="345"/>
        </w:trPr>
        <w:tc>
          <w:tcPr>
            <w:tcW w:w="1800" w:type="dxa"/>
            <w:shd w:val="clear" w:color="auto" w:fill="D5E3EF"/>
          </w:tcPr>
          <w:p w14:paraId="1C58759B" w14:textId="77777777" w:rsidR="00A66755" w:rsidRDefault="00000000">
            <w:pPr>
              <w:pStyle w:val="TableParagraph"/>
              <w:spacing w:before="68"/>
              <w:ind w:left="119"/>
              <w:jc w:val="left"/>
              <w:rPr>
                <w:rFonts w:ascii="Arial"/>
                <w:b/>
                <w:sz w:val="18"/>
              </w:rPr>
            </w:pPr>
            <w:r>
              <w:rPr>
                <w:rFonts w:ascii="Arial"/>
                <w:b/>
                <w:color w:val="1F4E79"/>
                <w:spacing w:val="-2"/>
                <w:sz w:val="17"/>
              </w:rPr>
              <w:t>Weightage:</w:t>
            </w:r>
          </w:p>
        </w:tc>
        <w:tc>
          <w:tcPr>
            <w:tcW w:w="3240" w:type="dxa"/>
          </w:tcPr>
          <w:p w14:paraId="08A4881D" w14:textId="77777777" w:rsidR="00A66755" w:rsidRDefault="00000000">
            <w:pPr>
              <w:pStyle w:val="TableParagraph"/>
              <w:spacing w:before="68"/>
              <w:ind w:left="120"/>
              <w:jc w:val="left"/>
              <w:rPr>
                <w:rFonts w:ascii="Arial MT"/>
                <w:sz w:val="18"/>
              </w:rPr>
            </w:pPr>
            <w:r>
              <w:rPr>
                <w:rFonts w:ascii="Arial MT"/>
                <w:spacing w:val="-5"/>
                <w:sz w:val="17"/>
              </w:rPr>
              <w:t>30%</w:t>
            </w:r>
          </w:p>
        </w:tc>
        <w:tc>
          <w:tcPr>
            <w:tcW w:w="1800" w:type="dxa"/>
            <w:shd w:val="clear" w:color="auto" w:fill="D5E3EF"/>
          </w:tcPr>
          <w:p w14:paraId="2B067AFB" w14:textId="77777777" w:rsidR="00A66755" w:rsidRDefault="00000000">
            <w:pPr>
              <w:pStyle w:val="TableParagraph"/>
              <w:spacing w:before="68"/>
              <w:ind w:left="120"/>
              <w:jc w:val="left"/>
              <w:rPr>
                <w:rFonts w:ascii="Arial"/>
                <w:b/>
                <w:sz w:val="18"/>
              </w:rPr>
            </w:pPr>
            <w:r>
              <w:rPr>
                <w:rFonts w:ascii="Arial"/>
                <w:b/>
                <w:color w:val="1F4E79"/>
                <w:sz w:val="17"/>
              </w:rPr>
              <w:t>Total</w:t>
            </w:r>
            <w:r>
              <w:rPr>
                <w:rFonts w:ascii="Arial"/>
                <w:b/>
                <w:color w:val="1F4E79"/>
                <w:spacing w:val="-5"/>
                <w:sz w:val="17"/>
              </w:rPr>
              <w:t xml:space="preserve"> </w:t>
            </w:r>
            <w:r>
              <w:rPr>
                <w:rFonts w:ascii="Arial"/>
                <w:b/>
                <w:color w:val="1F4E79"/>
                <w:spacing w:val="-2"/>
                <w:sz w:val="17"/>
              </w:rPr>
              <w:t>Marks:</w:t>
            </w:r>
          </w:p>
        </w:tc>
        <w:tc>
          <w:tcPr>
            <w:tcW w:w="3240" w:type="dxa"/>
          </w:tcPr>
          <w:p w14:paraId="32A8BCBC" w14:textId="77777777" w:rsidR="00A66755" w:rsidRDefault="00000000">
            <w:pPr>
              <w:pStyle w:val="TableParagraph"/>
              <w:spacing w:before="68"/>
              <w:ind w:left="121"/>
              <w:jc w:val="left"/>
              <w:rPr>
                <w:rFonts w:ascii="Arial MT"/>
                <w:sz w:val="18"/>
              </w:rPr>
            </w:pPr>
            <w:r>
              <w:rPr>
                <w:rFonts w:ascii="Arial MT"/>
                <w:spacing w:val="-5"/>
                <w:sz w:val="17"/>
              </w:rPr>
              <w:t>100</w:t>
            </w:r>
          </w:p>
        </w:tc>
      </w:tr>
      <w:tr w:rsidR="00A66755" w14:paraId="7DCF9AE6" w14:textId="77777777">
        <w:trPr>
          <w:trHeight w:val="762"/>
        </w:trPr>
        <w:tc>
          <w:tcPr>
            <w:tcW w:w="1800" w:type="dxa"/>
            <w:shd w:val="clear" w:color="auto" w:fill="D5E3EF"/>
          </w:tcPr>
          <w:p w14:paraId="2D21FA84" w14:textId="77777777" w:rsidR="00A66755" w:rsidRDefault="00A66755">
            <w:pPr>
              <w:pStyle w:val="TableParagraph"/>
              <w:spacing w:before="70"/>
              <w:jc w:val="left"/>
              <w:rPr>
                <w:rFonts w:ascii="Arial"/>
                <w:b/>
                <w:sz w:val="18"/>
              </w:rPr>
            </w:pPr>
          </w:p>
          <w:p w14:paraId="0B947778" w14:textId="77777777" w:rsidR="00A66755" w:rsidRDefault="00000000">
            <w:pPr>
              <w:pStyle w:val="TableParagraph"/>
              <w:ind w:left="119"/>
              <w:jc w:val="left"/>
              <w:rPr>
                <w:rFonts w:ascii="Arial"/>
                <w:b/>
                <w:sz w:val="18"/>
              </w:rPr>
            </w:pPr>
            <w:r>
              <w:rPr>
                <w:rFonts w:ascii="Arial"/>
                <w:b/>
                <w:color w:val="1F4E79"/>
                <w:sz w:val="17"/>
              </w:rPr>
              <w:t>CO4</w:t>
            </w:r>
            <w:r>
              <w:rPr>
                <w:rFonts w:ascii="Arial"/>
                <w:b/>
                <w:color w:val="1F4E79"/>
                <w:spacing w:val="-1"/>
                <w:sz w:val="17"/>
              </w:rPr>
              <w:t xml:space="preserve"> </w:t>
            </w:r>
            <w:r>
              <w:rPr>
                <w:rFonts w:ascii="Arial"/>
                <w:b/>
                <w:color w:val="1F4E79"/>
                <w:spacing w:val="-2"/>
                <w:sz w:val="17"/>
              </w:rPr>
              <w:t>Statement:</w:t>
            </w:r>
          </w:p>
        </w:tc>
        <w:tc>
          <w:tcPr>
            <w:tcW w:w="8280" w:type="dxa"/>
            <w:gridSpan w:val="3"/>
            <w:shd w:val="clear" w:color="auto" w:fill="EBF3FA"/>
          </w:tcPr>
          <w:p w14:paraId="59B7DE14" w14:textId="77777777" w:rsidR="00A66755" w:rsidRDefault="00000000">
            <w:pPr>
              <w:pStyle w:val="TableParagraph"/>
              <w:spacing w:before="71"/>
              <w:ind w:left="120" w:right="268"/>
              <w:jc w:val="left"/>
              <w:rPr>
                <w:rFonts w:ascii="Arial MT"/>
                <w:sz w:val="18"/>
              </w:rPr>
            </w:pPr>
            <w:r>
              <w:rPr>
                <w:rFonts w:ascii="Arial MT"/>
                <w:sz w:val="17"/>
              </w:rPr>
              <w:t>Implement</w:t>
            </w:r>
            <w:r>
              <w:rPr>
                <w:rFonts w:ascii="Arial MT"/>
                <w:spacing w:val="-3"/>
                <w:sz w:val="17"/>
              </w:rPr>
              <w:t xml:space="preserve"> </w:t>
            </w:r>
            <w:r>
              <w:rPr>
                <w:rFonts w:ascii="Arial MT"/>
                <w:sz w:val="17"/>
              </w:rPr>
              <w:t>hierarchical</w:t>
            </w:r>
            <w:r>
              <w:rPr>
                <w:rFonts w:ascii="Arial MT"/>
                <w:spacing w:val="-5"/>
                <w:sz w:val="17"/>
              </w:rPr>
              <w:t xml:space="preserve"> </w:t>
            </w:r>
            <w:r>
              <w:rPr>
                <w:rFonts w:ascii="Arial MT"/>
                <w:sz w:val="17"/>
              </w:rPr>
              <w:t>memory</w:t>
            </w:r>
            <w:r>
              <w:rPr>
                <w:rFonts w:ascii="Arial MT"/>
                <w:spacing w:val="-2"/>
                <w:sz w:val="17"/>
              </w:rPr>
              <w:t xml:space="preserve"> </w:t>
            </w:r>
            <w:r>
              <w:rPr>
                <w:rFonts w:ascii="Arial MT"/>
                <w:sz w:val="17"/>
              </w:rPr>
              <w:t>systems</w:t>
            </w:r>
            <w:r>
              <w:rPr>
                <w:rFonts w:ascii="Arial MT"/>
                <w:spacing w:val="-2"/>
                <w:sz w:val="17"/>
              </w:rPr>
              <w:t xml:space="preserve"> </w:t>
            </w:r>
            <w:r>
              <w:rPr>
                <w:rFonts w:ascii="Arial MT"/>
                <w:sz w:val="17"/>
              </w:rPr>
              <w:t>by</w:t>
            </w:r>
            <w:r>
              <w:rPr>
                <w:rFonts w:ascii="Arial MT"/>
                <w:spacing w:val="-2"/>
                <w:sz w:val="17"/>
              </w:rPr>
              <w:t xml:space="preserve"> </w:t>
            </w:r>
            <w:r>
              <w:rPr>
                <w:rFonts w:ascii="Arial MT"/>
                <w:sz w:val="17"/>
              </w:rPr>
              <w:t>differentiating</w:t>
            </w:r>
            <w:r>
              <w:rPr>
                <w:rFonts w:ascii="Arial MT"/>
                <w:spacing w:val="-5"/>
                <w:sz w:val="17"/>
              </w:rPr>
              <w:t xml:space="preserve"> </w:t>
            </w:r>
            <w:r>
              <w:rPr>
                <w:rFonts w:ascii="Arial MT"/>
                <w:sz w:val="17"/>
              </w:rPr>
              <w:t>cache</w:t>
            </w:r>
            <w:r>
              <w:rPr>
                <w:rFonts w:ascii="Arial MT"/>
                <w:spacing w:val="-5"/>
                <w:sz w:val="17"/>
              </w:rPr>
              <w:t xml:space="preserve"> </w:t>
            </w:r>
            <w:r>
              <w:rPr>
                <w:rFonts w:ascii="Arial MT"/>
                <w:sz w:val="17"/>
              </w:rPr>
              <w:t>levels</w:t>
            </w:r>
            <w:r>
              <w:rPr>
                <w:rFonts w:ascii="Arial MT"/>
                <w:spacing w:val="-5"/>
                <w:sz w:val="17"/>
              </w:rPr>
              <w:t xml:space="preserve"> </w:t>
            </w:r>
            <w:r>
              <w:rPr>
                <w:rFonts w:ascii="Arial MT"/>
                <w:sz w:val="17"/>
              </w:rPr>
              <w:t>(L1,</w:t>
            </w:r>
            <w:r>
              <w:rPr>
                <w:rFonts w:ascii="Arial MT"/>
                <w:spacing w:val="-5"/>
                <w:sz w:val="17"/>
              </w:rPr>
              <w:t xml:space="preserve"> </w:t>
            </w:r>
            <w:r>
              <w:rPr>
                <w:rFonts w:ascii="Arial MT"/>
                <w:sz w:val="17"/>
              </w:rPr>
              <w:t>L2,</w:t>
            </w:r>
            <w:r>
              <w:rPr>
                <w:rFonts w:ascii="Arial MT"/>
                <w:spacing w:val="-5"/>
                <w:sz w:val="17"/>
              </w:rPr>
              <w:t xml:space="preserve"> </w:t>
            </w:r>
            <w:r>
              <w:rPr>
                <w:rFonts w:ascii="Arial MT"/>
                <w:sz w:val="17"/>
              </w:rPr>
              <w:t>L3),</w:t>
            </w:r>
            <w:r>
              <w:rPr>
                <w:rFonts w:ascii="Arial MT"/>
                <w:spacing w:val="-5"/>
                <w:sz w:val="17"/>
              </w:rPr>
              <w:t xml:space="preserve"> </w:t>
            </w:r>
            <w:r>
              <w:rPr>
                <w:rFonts w:ascii="Arial MT"/>
                <w:sz w:val="17"/>
              </w:rPr>
              <w:t>virtual</w:t>
            </w:r>
            <w:r>
              <w:rPr>
                <w:rFonts w:ascii="Arial MT"/>
                <w:spacing w:val="-5"/>
                <w:sz w:val="17"/>
              </w:rPr>
              <w:t xml:space="preserve"> </w:t>
            </w:r>
            <w:r>
              <w:rPr>
                <w:rFonts w:ascii="Arial MT"/>
                <w:sz w:val="17"/>
              </w:rPr>
              <w:t>memory with paging, and advanced memory technologies (DRAM, SRAM, NAND Flash, MRAM, RRAM) based on latency, bandwidth, and throughput characteristics.</w:t>
            </w:r>
          </w:p>
        </w:tc>
      </w:tr>
      <w:tr w:rsidR="00A66755" w14:paraId="66A5BB7E" w14:textId="77777777">
        <w:trPr>
          <w:trHeight w:val="369"/>
        </w:trPr>
        <w:tc>
          <w:tcPr>
            <w:tcW w:w="1800" w:type="dxa"/>
            <w:shd w:val="clear" w:color="auto" w:fill="D5E3EF"/>
          </w:tcPr>
          <w:p w14:paraId="20767081" w14:textId="77777777" w:rsidR="00A66755" w:rsidRDefault="00000000">
            <w:pPr>
              <w:pStyle w:val="TableParagraph"/>
              <w:spacing w:before="80"/>
              <w:ind w:left="119"/>
              <w:jc w:val="left"/>
              <w:rPr>
                <w:rFonts w:ascii="Arial"/>
                <w:b/>
                <w:sz w:val="18"/>
              </w:rPr>
            </w:pPr>
            <w:r>
              <w:rPr>
                <w:rFonts w:ascii="Arial"/>
                <w:b/>
                <w:color w:val="1F4E79"/>
                <w:sz w:val="17"/>
              </w:rPr>
              <w:t xml:space="preserve">Student </w:t>
            </w:r>
            <w:r>
              <w:rPr>
                <w:rFonts w:ascii="Arial"/>
                <w:b/>
                <w:color w:val="1F4E79"/>
                <w:spacing w:val="-2"/>
                <w:sz w:val="17"/>
              </w:rPr>
              <w:t>Name:</w:t>
            </w:r>
          </w:p>
        </w:tc>
        <w:tc>
          <w:tcPr>
            <w:tcW w:w="3240" w:type="dxa"/>
          </w:tcPr>
          <w:p w14:paraId="7AC6BD95" w14:textId="728CC83C" w:rsidR="00A66755" w:rsidRDefault="00BC6939">
            <w:pPr>
              <w:pStyle w:val="TableParagraph"/>
              <w:jc w:val="left"/>
              <w:rPr>
                <w:rFonts w:ascii="Times New Roman"/>
                <w:sz w:val="20"/>
              </w:rPr>
            </w:pPr>
            <w:r>
              <w:rPr>
                <w:rFonts w:ascii="Times New Roman"/>
                <w:sz w:val="20"/>
              </w:rPr>
              <w:t xml:space="preserve">  </w:t>
            </w:r>
            <w:proofErr w:type="spellStart"/>
            <w:proofErr w:type="gramStart"/>
            <w:r>
              <w:rPr>
                <w:rFonts w:ascii="Times New Roman"/>
                <w:sz w:val="20"/>
              </w:rPr>
              <w:t>K.Rekanth</w:t>
            </w:r>
            <w:proofErr w:type="spellEnd"/>
            <w:proofErr w:type="gramEnd"/>
          </w:p>
        </w:tc>
        <w:tc>
          <w:tcPr>
            <w:tcW w:w="1800" w:type="dxa"/>
            <w:shd w:val="clear" w:color="auto" w:fill="D5E3EF"/>
          </w:tcPr>
          <w:p w14:paraId="3563EA3A" w14:textId="77777777" w:rsidR="00A66755" w:rsidRDefault="00000000">
            <w:pPr>
              <w:pStyle w:val="TableParagraph"/>
              <w:spacing w:before="80"/>
              <w:ind w:left="120"/>
              <w:jc w:val="left"/>
              <w:rPr>
                <w:rFonts w:ascii="Arial"/>
                <w:b/>
                <w:sz w:val="18"/>
              </w:rPr>
            </w:pPr>
            <w:r>
              <w:rPr>
                <w:rFonts w:ascii="Arial"/>
                <w:b/>
                <w:color w:val="1F4E79"/>
                <w:sz w:val="17"/>
              </w:rPr>
              <w:t xml:space="preserve">Reg. </w:t>
            </w:r>
            <w:r>
              <w:rPr>
                <w:rFonts w:ascii="Arial"/>
                <w:b/>
                <w:color w:val="1F4E79"/>
                <w:spacing w:val="-4"/>
                <w:sz w:val="17"/>
              </w:rPr>
              <w:t>No.:</w:t>
            </w:r>
          </w:p>
        </w:tc>
        <w:tc>
          <w:tcPr>
            <w:tcW w:w="3240" w:type="dxa"/>
          </w:tcPr>
          <w:p w14:paraId="551D7887" w14:textId="0EC0E902" w:rsidR="00A66755" w:rsidRDefault="00BC6939">
            <w:pPr>
              <w:pStyle w:val="TableParagraph"/>
              <w:jc w:val="left"/>
              <w:rPr>
                <w:rFonts w:ascii="Times New Roman"/>
                <w:sz w:val="20"/>
              </w:rPr>
            </w:pPr>
            <w:r>
              <w:rPr>
                <w:rFonts w:ascii="Times New Roman"/>
                <w:sz w:val="20"/>
              </w:rPr>
              <w:t xml:space="preserve">    192311213</w:t>
            </w:r>
          </w:p>
        </w:tc>
      </w:tr>
      <w:tr w:rsidR="00A66755" w14:paraId="1933F0FD" w14:textId="77777777">
        <w:trPr>
          <w:trHeight w:val="369"/>
        </w:trPr>
        <w:tc>
          <w:tcPr>
            <w:tcW w:w="1800" w:type="dxa"/>
            <w:shd w:val="clear" w:color="auto" w:fill="D5E3EF"/>
          </w:tcPr>
          <w:p w14:paraId="7F16B28D" w14:textId="77777777" w:rsidR="00A66755" w:rsidRDefault="00000000">
            <w:pPr>
              <w:pStyle w:val="TableParagraph"/>
              <w:spacing w:before="80"/>
              <w:ind w:left="119"/>
              <w:jc w:val="left"/>
              <w:rPr>
                <w:rFonts w:ascii="Arial"/>
                <w:b/>
                <w:sz w:val="18"/>
              </w:rPr>
            </w:pPr>
            <w:r>
              <w:rPr>
                <w:rFonts w:ascii="Arial"/>
                <w:b/>
                <w:color w:val="1F4E79"/>
                <w:sz w:val="17"/>
              </w:rPr>
              <w:t>Section</w:t>
            </w:r>
            <w:r>
              <w:rPr>
                <w:rFonts w:ascii="Arial"/>
                <w:b/>
                <w:color w:val="1F4E79"/>
                <w:spacing w:val="-1"/>
                <w:sz w:val="17"/>
              </w:rPr>
              <w:t xml:space="preserve"> </w:t>
            </w:r>
            <w:r>
              <w:rPr>
                <w:rFonts w:ascii="Arial"/>
                <w:b/>
                <w:color w:val="1F4E79"/>
                <w:sz w:val="17"/>
              </w:rPr>
              <w:t>/</w:t>
            </w:r>
            <w:r>
              <w:rPr>
                <w:rFonts w:ascii="Arial"/>
                <w:b/>
                <w:color w:val="1F4E79"/>
                <w:spacing w:val="-2"/>
                <w:sz w:val="17"/>
              </w:rPr>
              <w:t xml:space="preserve"> Batch:</w:t>
            </w:r>
          </w:p>
        </w:tc>
        <w:tc>
          <w:tcPr>
            <w:tcW w:w="3240" w:type="dxa"/>
          </w:tcPr>
          <w:p w14:paraId="24CCCD00" w14:textId="7E70FC90" w:rsidR="00A66755" w:rsidRDefault="00BC6939">
            <w:pPr>
              <w:pStyle w:val="TableParagraph"/>
              <w:jc w:val="left"/>
              <w:rPr>
                <w:rFonts w:ascii="Times New Roman"/>
                <w:sz w:val="20"/>
              </w:rPr>
            </w:pPr>
            <w:r>
              <w:rPr>
                <w:rFonts w:ascii="Times New Roman"/>
                <w:sz w:val="20"/>
              </w:rPr>
              <w:t xml:space="preserve">    CSE</w:t>
            </w:r>
          </w:p>
        </w:tc>
        <w:tc>
          <w:tcPr>
            <w:tcW w:w="1800" w:type="dxa"/>
            <w:shd w:val="clear" w:color="auto" w:fill="D5E3EF"/>
          </w:tcPr>
          <w:p w14:paraId="5FE1438D" w14:textId="77777777" w:rsidR="00A66755" w:rsidRDefault="00000000">
            <w:pPr>
              <w:pStyle w:val="TableParagraph"/>
              <w:spacing w:before="80"/>
              <w:ind w:left="120"/>
              <w:jc w:val="left"/>
              <w:rPr>
                <w:rFonts w:ascii="Arial"/>
                <w:b/>
                <w:sz w:val="18"/>
              </w:rPr>
            </w:pPr>
            <w:r>
              <w:rPr>
                <w:rFonts w:ascii="Arial"/>
                <w:b/>
                <w:color w:val="1F4E79"/>
                <w:spacing w:val="-2"/>
                <w:sz w:val="17"/>
              </w:rPr>
              <w:t>Date:</w:t>
            </w:r>
          </w:p>
        </w:tc>
        <w:tc>
          <w:tcPr>
            <w:tcW w:w="3240" w:type="dxa"/>
          </w:tcPr>
          <w:p w14:paraId="5FE96E28" w14:textId="39CDADD6" w:rsidR="00A66755" w:rsidRDefault="00BC6939">
            <w:pPr>
              <w:pStyle w:val="TableParagraph"/>
              <w:jc w:val="left"/>
              <w:rPr>
                <w:rFonts w:ascii="Times New Roman"/>
                <w:sz w:val="20"/>
              </w:rPr>
            </w:pPr>
            <w:r>
              <w:rPr>
                <w:rFonts w:ascii="Times New Roman"/>
                <w:sz w:val="20"/>
              </w:rPr>
              <w:t xml:space="preserve">    18-08-2026</w:t>
            </w:r>
          </w:p>
        </w:tc>
      </w:tr>
    </w:tbl>
    <w:p w14:paraId="78B0E86F" w14:textId="77777777" w:rsidR="00A66755" w:rsidRDefault="00000000">
      <w:pPr>
        <w:pStyle w:val="BodyText"/>
        <w:spacing w:before="37"/>
        <w:ind w:left="0" w:firstLine="0"/>
        <w:jc w:val="left"/>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AB173A3" wp14:editId="24ADFCE6">
                <wp:simplePos x="0" y="0"/>
                <wp:positionH relativeFrom="page">
                  <wp:posOffset>688848</wp:posOffset>
                </wp:positionH>
                <wp:positionV relativeFrom="paragraph">
                  <wp:posOffset>188468</wp:posOffset>
                </wp:positionV>
                <wp:extent cx="6402070" cy="147574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475740"/>
                        </a:xfrm>
                        <a:prstGeom prst="rect">
                          <a:avLst/>
                        </a:prstGeom>
                        <a:solidFill>
                          <a:srgbClr val="FFF3CD"/>
                        </a:solidFill>
                        <a:ln w="6095">
                          <a:solidFill>
                            <a:srgbClr val="1F4E79"/>
                          </a:solidFill>
                          <a:prstDash val="solid"/>
                        </a:ln>
                      </wps:spPr>
                      <wps:txbx>
                        <w:txbxContent>
                          <w:p w14:paraId="7CDB6663" w14:textId="77777777" w:rsidR="00A66755"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07F3E43F" w14:textId="77777777" w:rsidR="00A66755" w:rsidRDefault="00000000">
                            <w:pPr>
                              <w:numPr>
                                <w:ilvl w:val="0"/>
                                <w:numId w:val="2"/>
                              </w:numPr>
                              <w:tabs>
                                <w:tab w:val="left" w:pos="914"/>
                              </w:tabs>
                              <w:spacing w:before="2"/>
                              <w:ind w:right="196"/>
                              <w:rPr>
                                <w:rFonts w:ascii="Arial MT"/>
                                <w:color w:val="000000"/>
                                <w:sz w:val="16"/>
                              </w:rPr>
                            </w:pPr>
                            <w:r>
                              <w:rPr>
                                <w:rFonts w:ascii="Arial MT"/>
                                <w:color w:val="000000"/>
                                <w:sz w:val="16"/>
                              </w:rPr>
                              <w:t>Identify</w:t>
                            </w:r>
                            <w:r>
                              <w:rPr>
                                <w:rFonts w:ascii="Arial MT"/>
                                <w:color w:val="000000"/>
                                <w:spacing w:val="-8"/>
                                <w:sz w:val="16"/>
                              </w:rPr>
                              <w:t xml:space="preserve"> </w:t>
                            </w:r>
                            <w:r>
                              <w:rPr>
                                <w:rFonts w:ascii="Arial MT"/>
                                <w:color w:val="000000"/>
                                <w:sz w:val="16"/>
                              </w:rPr>
                              <w:t>the</w:t>
                            </w:r>
                            <w:r>
                              <w:rPr>
                                <w:rFonts w:ascii="Arial MT"/>
                                <w:color w:val="000000"/>
                                <w:spacing w:val="-10"/>
                                <w:sz w:val="16"/>
                              </w:rPr>
                              <w:t xml:space="preserve"> </w:t>
                            </w:r>
                            <w:r>
                              <w:rPr>
                                <w:rFonts w:ascii="Arial MT"/>
                                <w:color w:val="000000"/>
                                <w:sz w:val="16"/>
                              </w:rPr>
                              <w:t>relevant</w:t>
                            </w:r>
                            <w:r>
                              <w:rPr>
                                <w:rFonts w:ascii="Arial MT"/>
                                <w:color w:val="000000"/>
                                <w:spacing w:val="-9"/>
                                <w:sz w:val="16"/>
                              </w:rPr>
                              <w:t xml:space="preserve"> </w:t>
                            </w:r>
                            <w:r>
                              <w:rPr>
                                <w:rFonts w:ascii="Arial MT"/>
                                <w:color w:val="000000"/>
                                <w:sz w:val="16"/>
                              </w:rPr>
                              <w:t>concepts</w:t>
                            </w:r>
                            <w:r>
                              <w:rPr>
                                <w:rFonts w:ascii="Arial MT"/>
                                <w:color w:val="000000"/>
                                <w:spacing w:val="-8"/>
                                <w:sz w:val="16"/>
                              </w:rPr>
                              <w:t xml:space="preserve"> </w:t>
                            </w:r>
                            <w:r>
                              <w:rPr>
                                <w:rFonts w:ascii="Arial MT"/>
                                <w:color w:val="000000"/>
                                <w:sz w:val="16"/>
                              </w:rPr>
                              <w:t>of</w:t>
                            </w:r>
                            <w:r>
                              <w:rPr>
                                <w:rFonts w:ascii="Arial MT"/>
                                <w:color w:val="000000"/>
                                <w:spacing w:val="-11"/>
                                <w:sz w:val="16"/>
                              </w:rPr>
                              <w:t xml:space="preserve"> </w:t>
                            </w:r>
                            <w:r>
                              <w:rPr>
                                <w:rFonts w:ascii="Arial MT"/>
                                <w:color w:val="000000"/>
                                <w:sz w:val="16"/>
                              </w:rPr>
                              <w:t>cache</w:t>
                            </w:r>
                            <w:r>
                              <w:rPr>
                                <w:rFonts w:ascii="Arial MT"/>
                                <w:color w:val="000000"/>
                                <w:spacing w:val="-8"/>
                                <w:sz w:val="16"/>
                              </w:rPr>
                              <w:t xml:space="preserve"> </w:t>
                            </w:r>
                            <w:r>
                              <w:rPr>
                                <w:rFonts w:ascii="Arial MT"/>
                                <w:color w:val="000000"/>
                                <w:sz w:val="16"/>
                              </w:rPr>
                              <w:t>hierarchy,</w:t>
                            </w:r>
                            <w:r>
                              <w:rPr>
                                <w:rFonts w:ascii="Arial MT"/>
                                <w:color w:val="000000"/>
                                <w:spacing w:val="-9"/>
                                <w:sz w:val="16"/>
                              </w:rPr>
                              <w:t xml:space="preserve"> </w:t>
                            </w:r>
                            <w:r>
                              <w:rPr>
                                <w:rFonts w:ascii="Arial MT"/>
                                <w:color w:val="000000"/>
                                <w:sz w:val="16"/>
                              </w:rPr>
                              <w:t>SRAM,</w:t>
                            </w:r>
                            <w:r>
                              <w:rPr>
                                <w:rFonts w:ascii="Arial MT"/>
                                <w:color w:val="000000"/>
                                <w:spacing w:val="-8"/>
                                <w:sz w:val="16"/>
                              </w:rPr>
                              <w:t xml:space="preserve"> </w:t>
                            </w:r>
                            <w:r>
                              <w:rPr>
                                <w:rFonts w:ascii="Arial MT"/>
                                <w:color w:val="000000"/>
                                <w:sz w:val="16"/>
                              </w:rPr>
                              <w:t>DRAM,</w:t>
                            </w:r>
                            <w:r>
                              <w:rPr>
                                <w:rFonts w:ascii="Arial MT"/>
                                <w:color w:val="000000"/>
                                <w:spacing w:val="-11"/>
                                <w:sz w:val="16"/>
                              </w:rPr>
                              <w:t xml:space="preserve"> </w:t>
                            </w:r>
                            <w:r>
                              <w:rPr>
                                <w:rFonts w:ascii="Arial MT"/>
                                <w:color w:val="000000"/>
                                <w:sz w:val="16"/>
                              </w:rPr>
                              <w:t>MRAM,</w:t>
                            </w:r>
                            <w:r>
                              <w:rPr>
                                <w:rFonts w:ascii="Arial MT"/>
                                <w:color w:val="000000"/>
                                <w:spacing w:val="-8"/>
                                <w:sz w:val="16"/>
                              </w:rPr>
                              <w:t xml:space="preserve"> </w:t>
                            </w:r>
                            <w:r>
                              <w:rPr>
                                <w:rFonts w:ascii="Arial MT"/>
                                <w:color w:val="000000"/>
                                <w:sz w:val="16"/>
                              </w:rPr>
                              <w:t>NAND</w:t>
                            </w:r>
                            <w:r>
                              <w:rPr>
                                <w:rFonts w:ascii="Arial MT"/>
                                <w:color w:val="000000"/>
                                <w:spacing w:val="-11"/>
                                <w:sz w:val="16"/>
                              </w:rPr>
                              <w:t xml:space="preserve"> </w:t>
                            </w:r>
                            <w:r>
                              <w:rPr>
                                <w:rFonts w:ascii="Arial MT"/>
                                <w:color w:val="000000"/>
                                <w:sz w:val="16"/>
                              </w:rPr>
                              <w:t>Flash,</w:t>
                            </w:r>
                            <w:r>
                              <w:rPr>
                                <w:rFonts w:ascii="Arial MT"/>
                                <w:color w:val="000000"/>
                                <w:spacing w:val="-9"/>
                                <w:sz w:val="16"/>
                              </w:rPr>
                              <w:t xml:space="preserve"> </w:t>
                            </w:r>
                            <w:r>
                              <w:rPr>
                                <w:rFonts w:ascii="Arial MT"/>
                                <w:color w:val="000000"/>
                                <w:sz w:val="16"/>
                              </w:rPr>
                              <w:t>RRAM,</w:t>
                            </w:r>
                            <w:r>
                              <w:rPr>
                                <w:rFonts w:ascii="Arial MT"/>
                                <w:color w:val="000000"/>
                                <w:spacing w:val="-9"/>
                                <w:sz w:val="16"/>
                              </w:rPr>
                              <w:t xml:space="preserve"> </w:t>
                            </w:r>
                            <w:r>
                              <w:rPr>
                                <w:rFonts w:ascii="Arial MT"/>
                                <w:color w:val="000000"/>
                                <w:sz w:val="16"/>
                              </w:rPr>
                              <w:t>memory</w:t>
                            </w:r>
                            <w:r>
                              <w:rPr>
                                <w:rFonts w:ascii="Arial MT"/>
                                <w:color w:val="000000"/>
                                <w:spacing w:val="-8"/>
                                <w:sz w:val="16"/>
                              </w:rPr>
                              <w:t xml:space="preserve"> </w:t>
                            </w:r>
                            <w:r>
                              <w:rPr>
                                <w:rFonts w:ascii="Arial MT"/>
                                <w:color w:val="000000"/>
                                <w:sz w:val="16"/>
                              </w:rPr>
                              <w:t>latency,</w:t>
                            </w:r>
                            <w:r>
                              <w:rPr>
                                <w:rFonts w:ascii="Arial MT"/>
                                <w:color w:val="000000"/>
                                <w:spacing w:val="-9"/>
                                <w:sz w:val="16"/>
                              </w:rPr>
                              <w:t xml:space="preserve"> </w:t>
                            </w:r>
                            <w:r>
                              <w:rPr>
                                <w:rFonts w:ascii="Arial MT"/>
                                <w:color w:val="000000"/>
                                <w:sz w:val="16"/>
                              </w:rPr>
                              <w:t>bandwidth,</w:t>
                            </w:r>
                            <w:r>
                              <w:rPr>
                                <w:rFonts w:ascii="Arial MT"/>
                                <w:color w:val="000000"/>
                                <w:spacing w:val="-6"/>
                                <w:sz w:val="16"/>
                              </w:rPr>
                              <w:t xml:space="preserve"> </w:t>
                            </w:r>
                            <w:r>
                              <w:rPr>
                                <w:rFonts w:ascii="Arial MT"/>
                                <w:color w:val="000000"/>
                                <w:sz w:val="16"/>
                              </w:rPr>
                              <w:t>and virtual memory paging.</w:t>
                            </w:r>
                          </w:p>
                          <w:p w14:paraId="3287F72A" w14:textId="77777777" w:rsidR="00A66755" w:rsidRDefault="00000000">
                            <w:pPr>
                              <w:numPr>
                                <w:ilvl w:val="0"/>
                                <w:numId w:val="2"/>
                              </w:numPr>
                              <w:tabs>
                                <w:tab w:val="left" w:pos="914"/>
                              </w:tabs>
                              <w:ind w:right="199"/>
                              <w:rPr>
                                <w:rFonts w:ascii="Arial MT"/>
                                <w:color w:val="000000"/>
                                <w:sz w:val="16"/>
                              </w:rPr>
                            </w:pPr>
                            <w:r>
                              <w:rPr>
                                <w:rFonts w:ascii="Arial MT"/>
                                <w:color w:val="000000"/>
                                <w:sz w:val="16"/>
                              </w:rPr>
                              <w:t>Analyze</w:t>
                            </w:r>
                            <w:r>
                              <w:rPr>
                                <w:rFonts w:ascii="Arial MT"/>
                                <w:color w:val="000000"/>
                                <w:spacing w:val="-2"/>
                                <w:sz w:val="16"/>
                              </w:rPr>
                              <w:t xml:space="preserve"> </w:t>
                            </w:r>
                            <w:r>
                              <w:rPr>
                                <w:rFonts w:ascii="Arial MT"/>
                                <w:color w:val="000000"/>
                                <w:sz w:val="16"/>
                              </w:rPr>
                              <w:t>the</w:t>
                            </w:r>
                            <w:r>
                              <w:rPr>
                                <w:rFonts w:ascii="Arial MT"/>
                                <w:color w:val="000000"/>
                                <w:spacing w:val="-1"/>
                                <w:sz w:val="16"/>
                              </w:rPr>
                              <w:t xml:space="preserve"> </w:t>
                            </w:r>
                            <w:r>
                              <w:rPr>
                                <w:rFonts w:ascii="Arial MT"/>
                                <w:color w:val="000000"/>
                                <w:sz w:val="16"/>
                              </w:rPr>
                              <w:t>memory-access</w:t>
                            </w:r>
                            <w:r>
                              <w:rPr>
                                <w:rFonts w:ascii="Arial MT"/>
                                <w:color w:val="000000"/>
                                <w:spacing w:val="-1"/>
                                <w:sz w:val="16"/>
                              </w:rPr>
                              <w:t xml:space="preserve"> </w:t>
                            </w:r>
                            <w:r>
                              <w:rPr>
                                <w:rFonts w:ascii="Arial MT"/>
                                <w:color w:val="000000"/>
                                <w:sz w:val="16"/>
                              </w:rPr>
                              <w:t>requirements of</w:t>
                            </w:r>
                            <w:r>
                              <w:rPr>
                                <w:rFonts w:ascii="Arial MT"/>
                                <w:color w:val="000000"/>
                                <w:spacing w:val="-2"/>
                                <w:sz w:val="16"/>
                              </w:rPr>
                              <w:t xml:space="preserve"> </w:t>
                            </w:r>
                            <w:r>
                              <w:rPr>
                                <w:rFonts w:ascii="Arial MT"/>
                                <w:color w:val="000000"/>
                                <w:sz w:val="16"/>
                              </w:rPr>
                              <w:t>smartphones,</w:t>
                            </w:r>
                            <w:r>
                              <w:rPr>
                                <w:rFonts w:ascii="Arial MT"/>
                                <w:color w:val="000000"/>
                                <w:spacing w:val="-2"/>
                                <w:sz w:val="16"/>
                              </w:rPr>
                              <w:t xml:space="preserve"> </w:t>
                            </w:r>
                            <w:r>
                              <w:rPr>
                                <w:rFonts w:ascii="Arial MT"/>
                                <w:color w:val="000000"/>
                                <w:sz w:val="16"/>
                              </w:rPr>
                              <w:t>cloud</w:t>
                            </w:r>
                            <w:r>
                              <w:rPr>
                                <w:rFonts w:ascii="Arial MT"/>
                                <w:color w:val="000000"/>
                                <w:spacing w:val="-2"/>
                                <w:sz w:val="16"/>
                              </w:rPr>
                              <w:t xml:space="preserve"> </w:t>
                            </w:r>
                            <w:r>
                              <w:rPr>
                                <w:rFonts w:ascii="Arial MT"/>
                                <w:color w:val="000000"/>
                                <w:sz w:val="16"/>
                              </w:rPr>
                              <w:t>servers,</w:t>
                            </w:r>
                            <w:r>
                              <w:rPr>
                                <w:rFonts w:ascii="Arial MT"/>
                                <w:color w:val="000000"/>
                                <w:spacing w:val="-1"/>
                                <w:sz w:val="16"/>
                              </w:rPr>
                              <w:t xml:space="preserve"> </w:t>
                            </w:r>
                            <w:r>
                              <w:rPr>
                                <w:rFonts w:ascii="Arial MT"/>
                                <w:color w:val="000000"/>
                                <w:sz w:val="16"/>
                              </w:rPr>
                              <w:t>autonomous</w:t>
                            </w:r>
                            <w:r>
                              <w:rPr>
                                <w:rFonts w:ascii="Arial MT"/>
                                <w:color w:val="000000"/>
                                <w:spacing w:val="-1"/>
                                <w:sz w:val="16"/>
                              </w:rPr>
                              <w:t xml:space="preserve"> </w:t>
                            </w:r>
                            <w:r>
                              <w:rPr>
                                <w:rFonts w:ascii="Arial MT"/>
                                <w:color w:val="000000"/>
                                <w:sz w:val="16"/>
                              </w:rPr>
                              <w:t>vehicles, edge</w:t>
                            </w:r>
                            <w:r>
                              <w:rPr>
                                <w:rFonts w:ascii="Arial MT"/>
                                <w:color w:val="000000"/>
                                <w:spacing w:val="-2"/>
                                <w:sz w:val="16"/>
                              </w:rPr>
                              <w:t xml:space="preserve"> </w:t>
                            </w:r>
                            <w:r>
                              <w:rPr>
                                <w:rFonts w:ascii="Arial MT"/>
                                <w:color w:val="000000"/>
                                <w:sz w:val="16"/>
                              </w:rPr>
                              <w:t>AI devices, and</w:t>
                            </w:r>
                            <w:r>
                              <w:rPr>
                                <w:rFonts w:ascii="Arial MT"/>
                                <w:color w:val="000000"/>
                                <w:spacing w:val="-1"/>
                                <w:sz w:val="16"/>
                              </w:rPr>
                              <w:t xml:space="preserve"> </w:t>
                            </w:r>
                            <w:r>
                              <w:rPr>
                                <w:rFonts w:ascii="Arial MT"/>
                                <w:color w:val="000000"/>
                                <w:sz w:val="16"/>
                              </w:rPr>
                              <w:t>gaming consoles, considering latency, bandwidth, capacity, and power consumption.</w:t>
                            </w:r>
                          </w:p>
                          <w:p w14:paraId="2521DB87" w14:textId="77777777" w:rsidR="00A66755" w:rsidRDefault="00000000">
                            <w:pPr>
                              <w:numPr>
                                <w:ilvl w:val="0"/>
                                <w:numId w:val="2"/>
                              </w:numPr>
                              <w:tabs>
                                <w:tab w:val="left" w:pos="914"/>
                              </w:tabs>
                              <w:ind w:right="200"/>
                              <w:rPr>
                                <w:rFonts w:ascii="Arial MT"/>
                                <w:color w:val="000000"/>
                                <w:sz w:val="16"/>
                              </w:rPr>
                            </w:pPr>
                            <w:r>
                              <w:rPr>
                                <w:rFonts w:ascii="Arial MT"/>
                                <w:color w:val="000000"/>
                                <w:sz w:val="16"/>
                              </w:rPr>
                              <w:t>Apply</w:t>
                            </w:r>
                            <w:r>
                              <w:rPr>
                                <w:rFonts w:ascii="Arial MT"/>
                                <w:color w:val="000000"/>
                                <w:spacing w:val="32"/>
                                <w:sz w:val="16"/>
                              </w:rPr>
                              <w:t xml:space="preserve"> </w:t>
                            </w:r>
                            <w:r>
                              <w:rPr>
                                <w:rFonts w:ascii="Arial MT"/>
                                <w:color w:val="000000"/>
                                <w:sz w:val="16"/>
                              </w:rPr>
                              <w:t>suitable</w:t>
                            </w:r>
                            <w:r>
                              <w:rPr>
                                <w:rFonts w:ascii="Arial MT"/>
                                <w:color w:val="000000"/>
                                <w:spacing w:val="30"/>
                                <w:sz w:val="16"/>
                              </w:rPr>
                              <w:t xml:space="preserve"> </w:t>
                            </w:r>
                            <w:r>
                              <w:rPr>
                                <w:rFonts w:ascii="Arial MT"/>
                                <w:color w:val="000000"/>
                                <w:sz w:val="16"/>
                              </w:rPr>
                              <w:t>memory-hierarchy</w:t>
                            </w:r>
                            <w:r>
                              <w:rPr>
                                <w:rFonts w:ascii="Arial MT"/>
                                <w:color w:val="000000"/>
                                <w:spacing w:val="32"/>
                                <w:sz w:val="16"/>
                              </w:rPr>
                              <w:t xml:space="preserve"> </w:t>
                            </w:r>
                            <w:r>
                              <w:rPr>
                                <w:rFonts w:ascii="Arial MT"/>
                                <w:color w:val="000000"/>
                                <w:sz w:val="16"/>
                              </w:rPr>
                              <w:t>techniques</w:t>
                            </w:r>
                            <w:r>
                              <w:rPr>
                                <w:rFonts w:ascii="Arial MT"/>
                                <w:color w:val="000000"/>
                                <w:spacing w:val="32"/>
                                <w:sz w:val="16"/>
                              </w:rPr>
                              <w:t xml:space="preserve"> </w:t>
                            </w:r>
                            <w:r>
                              <w:rPr>
                                <w:rFonts w:ascii="Arial MT"/>
                                <w:color w:val="000000"/>
                                <w:sz w:val="16"/>
                              </w:rPr>
                              <w:t>such</w:t>
                            </w:r>
                            <w:r>
                              <w:rPr>
                                <w:rFonts w:ascii="Arial MT"/>
                                <w:color w:val="000000"/>
                                <w:spacing w:val="32"/>
                                <w:sz w:val="16"/>
                              </w:rPr>
                              <w:t xml:space="preserve"> </w:t>
                            </w:r>
                            <w:r>
                              <w:rPr>
                                <w:rFonts w:ascii="Arial MT"/>
                                <w:color w:val="000000"/>
                                <w:sz w:val="16"/>
                              </w:rPr>
                              <w:t>as</w:t>
                            </w:r>
                            <w:r>
                              <w:rPr>
                                <w:rFonts w:ascii="Arial MT"/>
                                <w:color w:val="000000"/>
                                <w:spacing w:val="32"/>
                                <w:sz w:val="16"/>
                              </w:rPr>
                              <w:t xml:space="preserve"> </w:t>
                            </w:r>
                            <w:r>
                              <w:rPr>
                                <w:rFonts w:ascii="Arial MT"/>
                                <w:color w:val="000000"/>
                                <w:sz w:val="16"/>
                              </w:rPr>
                              <w:t>cache</w:t>
                            </w:r>
                            <w:r>
                              <w:rPr>
                                <w:rFonts w:ascii="Arial MT"/>
                                <w:color w:val="000000"/>
                                <w:spacing w:val="32"/>
                                <w:sz w:val="16"/>
                              </w:rPr>
                              <w:t xml:space="preserve"> </w:t>
                            </w:r>
                            <w:r>
                              <w:rPr>
                                <w:rFonts w:ascii="Arial MT"/>
                                <w:color w:val="000000"/>
                                <w:sz w:val="16"/>
                              </w:rPr>
                              <w:t>optimization,</w:t>
                            </w:r>
                            <w:r>
                              <w:rPr>
                                <w:rFonts w:ascii="Arial MT"/>
                                <w:color w:val="000000"/>
                                <w:spacing w:val="32"/>
                                <w:sz w:val="16"/>
                              </w:rPr>
                              <w:t xml:space="preserve"> </w:t>
                            </w:r>
                            <w:r>
                              <w:rPr>
                                <w:rFonts w:ascii="Arial MT"/>
                                <w:color w:val="000000"/>
                                <w:sz w:val="16"/>
                              </w:rPr>
                              <w:t>appropriate</w:t>
                            </w:r>
                            <w:r>
                              <w:rPr>
                                <w:rFonts w:ascii="Arial MT"/>
                                <w:color w:val="000000"/>
                                <w:spacing w:val="32"/>
                                <w:sz w:val="16"/>
                              </w:rPr>
                              <w:t xml:space="preserve"> </w:t>
                            </w:r>
                            <w:r>
                              <w:rPr>
                                <w:rFonts w:ascii="Arial MT"/>
                                <w:color w:val="000000"/>
                                <w:sz w:val="16"/>
                              </w:rPr>
                              <w:t>memory</w:t>
                            </w:r>
                            <w:r>
                              <w:rPr>
                                <w:rFonts w:ascii="Arial MT"/>
                                <w:color w:val="000000"/>
                                <w:spacing w:val="32"/>
                                <w:sz w:val="16"/>
                              </w:rPr>
                              <w:t xml:space="preserve"> </w:t>
                            </w:r>
                            <w:r>
                              <w:rPr>
                                <w:rFonts w:ascii="Arial MT"/>
                                <w:color w:val="000000"/>
                                <w:sz w:val="16"/>
                              </w:rPr>
                              <w:t>technology</w:t>
                            </w:r>
                            <w:r>
                              <w:rPr>
                                <w:rFonts w:ascii="Arial MT"/>
                                <w:color w:val="000000"/>
                                <w:spacing w:val="32"/>
                                <w:sz w:val="16"/>
                              </w:rPr>
                              <w:t xml:space="preserve"> </w:t>
                            </w:r>
                            <w:r>
                              <w:rPr>
                                <w:rFonts w:ascii="Arial MT"/>
                                <w:color w:val="000000"/>
                                <w:sz w:val="16"/>
                              </w:rPr>
                              <w:t>selection,</w:t>
                            </w:r>
                            <w:r>
                              <w:rPr>
                                <w:rFonts w:ascii="Arial MT"/>
                                <w:color w:val="000000"/>
                                <w:spacing w:val="34"/>
                                <w:sz w:val="16"/>
                              </w:rPr>
                              <w:t xml:space="preserve"> </w:t>
                            </w:r>
                            <w:r>
                              <w:rPr>
                                <w:rFonts w:ascii="Arial MT"/>
                                <w:color w:val="000000"/>
                                <w:sz w:val="16"/>
                              </w:rPr>
                              <w:t>data locality, paging optimization, and hierarchical memory organization.</w:t>
                            </w:r>
                          </w:p>
                          <w:p w14:paraId="1EEF98A5" w14:textId="77777777" w:rsidR="00A66755" w:rsidRDefault="00000000">
                            <w:pPr>
                              <w:numPr>
                                <w:ilvl w:val="0"/>
                                <w:numId w:val="2"/>
                              </w:numPr>
                              <w:tabs>
                                <w:tab w:val="left" w:pos="914"/>
                              </w:tabs>
                              <w:spacing w:before="1"/>
                              <w:ind w:right="200"/>
                              <w:rPr>
                                <w:rFonts w:ascii="Arial MT"/>
                                <w:color w:val="000000"/>
                                <w:sz w:val="16"/>
                              </w:rPr>
                            </w:pPr>
                            <w:r>
                              <w:rPr>
                                <w:rFonts w:ascii="Arial MT"/>
                                <w:color w:val="000000"/>
                                <w:sz w:val="16"/>
                              </w:rPr>
                              <w:t>Compute performance measures such as memory access time, latency, bandwidth, throughput, speedup, hit/miss rates, and resource or power utilization where applicable.</w:t>
                            </w:r>
                          </w:p>
                          <w:p w14:paraId="68BFBA2C" w14:textId="77777777" w:rsidR="00A66755" w:rsidRDefault="00000000">
                            <w:pPr>
                              <w:numPr>
                                <w:ilvl w:val="0"/>
                                <w:numId w:val="2"/>
                              </w:numPr>
                              <w:tabs>
                                <w:tab w:val="left" w:pos="914"/>
                              </w:tabs>
                              <w:spacing w:line="237" w:lineRule="auto"/>
                              <w:ind w:right="194"/>
                              <w:rPr>
                                <w:rFonts w:ascii="Arial MT"/>
                                <w:color w:val="000000"/>
                                <w:sz w:val="18"/>
                              </w:rPr>
                            </w:pPr>
                            <w:r>
                              <w:rPr>
                                <w:rFonts w:ascii="Arial MT"/>
                                <w:color w:val="000000"/>
                                <w:sz w:val="16"/>
                              </w:rPr>
                              <w:t>Interpret</w:t>
                            </w:r>
                            <w:r>
                              <w:rPr>
                                <w:rFonts w:ascii="Arial MT"/>
                                <w:color w:val="000000"/>
                                <w:spacing w:val="-4"/>
                                <w:sz w:val="16"/>
                              </w:rPr>
                              <w:t xml:space="preserve"> </w:t>
                            </w:r>
                            <w:r>
                              <w:rPr>
                                <w:rFonts w:ascii="Arial MT"/>
                                <w:color w:val="000000"/>
                                <w:sz w:val="16"/>
                              </w:rPr>
                              <w:t>the</w:t>
                            </w:r>
                            <w:r>
                              <w:rPr>
                                <w:rFonts w:ascii="Arial MT"/>
                                <w:color w:val="000000"/>
                                <w:spacing w:val="-3"/>
                                <w:sz w:val="16"/>
                              </w:rPr>
                              <w:t xml:space="preserve"> </w:t>
                            </w:r>
                            <w:r>
                              <w:rPr>
                                <w:rFonts w:ascii="Arial MT"/>
                                <w:color w:val="000000"/>
                                <w:sz w:val="16"/>
                              </w:rPr>
                              <w:t>results</w:t>
                            </w:r>
                            <w:r>
                              <w:rPr>
                                <w:rFonts w:ascii="Arial MT"/>
                                <w:color w:val="000000"/>
                                <w:spacing w:val="-1"/>
                                <w:sz w:val="16"/>
                              </w:rPr>
                              <w:t xml:space="preserve"> </w:t>
                            </w:r>
                            <w:r>
                              <w:rPr>
                                <w:rFonts w:ascii="Arial MT"/>
                                <w:color w:val="000000"/>
                                <w:sz w:val="16"/>
                              </w:rPr>
                              <w:t>by</w:t>
                            </w:r>
                            <w:r>
                              <w:rPr>
                                <w:rFonts w:ascii="Arial MT"/>
                                <w:color w:val="000000"/>
                                <w:spacing w:val="-4"/>
                                <w:sz w:val="16"/>
                              </w:rPr>
                              <w:t xml:space="preserve"> </w:t>
                            </w:r>
                            <w:r>
                              <w:rPr>
                                <w:rFonts w:ascii="Arial MT"/>
                                <w:color w:val="000000"/>
                                <w:sz w:val="16"/>
                              </w:rPr>
                              <w:t>evaluating</w:t>
                            </w:r>
                            <w:r>
                              <w:rPr>
                                <w:rFonts w:ascii="Arial MT"/>
                                <w:color w:val="000000"/>
                                <w:spacing w:val="-6"/>
                                <w:sz w:val="16"/>
                              </w:rPr>
                              <w:t xml:space="preserve"> </w:t>
                            </w:r>
                            <w:r>
                              <w:rPr>
                                <w:rFonts w:ascii="Arial MT"/>
                                <w:color w:val="000000"/>
                                <w:sz w:val="16"/>
                              </w:rPr>
                              <w:t>performance</w:t>
                            </w:r>
                            <w:r>
                              <w:rPr>
                                <w:rFonts w:ascii="Arial MT"/>
                                <w:color w:val="000000"/>
                                <w:spacing w:val="-5"/>
                                <w:sz w:val="16"/>
                              </w:rPr>
                              <w:t xml:space="preserve"> </w:t>
                            </w:r>
                            <w:r>
                              <w:rPr>
                                <w:rFonts w:ascii="Arial MT"/>
                                <w:color w:val="000000"/>
                                <w:sz w:val="16"/>
                              </w:rPr>
                              <w:t>improvements,</w:t>
                            </w:r>
                            <w:r>
                              <w:rPr>
                                <w:rFonts w:ascii="Arial MT"/>
                                <w:color w:val="000000"/>
                                <w:spacing w:val="-4"/>
                                <w:sz w:val="16"/>
                              </w:rPr>
                              <w:t xml:space="preserve"> </w:t>
                            </w:r>
                            <w:r>
                              <w:rPr>
                                <w:rFonts w:ascii="Arial MT"/>
                                <w:color w:val="000000"/>
                                <w:sz w:val="16"/>
                              </w:rPr>
                              <w:t>memory</w:t>
                            </w:r>
                            <w:r>
                              <w:rPr>
                                <w:rFonts w:ascii="Arial MT"/>
                                <w:color w:val="000000"/>
                                <w:spacing w:val="-1"/>
                                <w:sz w:val="16"/>
                              </w:rPr>
                              <w:t xml:space="preserve"> </w:t>
                            </w:r>
                            <w:r>
                              <w:rPr>
                                <w:rFonts w:ascii="Arial MT"/>
                                <w:color w:val="000000"/>
                                <w:sz w:val="16"/>
                              </w:rPr>
                              <w:t>bottlenecks,</w:t>
                            </w:r>
                            <w:r>
                              <w:rPr>
                                <w:rFonts w:ascii="Arial MT"/>
                                <w:color w:val="000000"/>
                                <w:spacing w:val="-4"/>
                                <w:sz w:val="16"/>
                              </w:rPr>
                              <w:t xml:space="preserve"> </w:t>
                            </w:r>
                            <w:r>
                              <w:rPr>
                                <w:rFonts w:ascii="Arial MT"/>
                                <w:color w:val="000000"/>
                                <w:sz w:val="16"/>
                              </w:rPr>
                              <w:t>technology</w:t>
                            </w:r>
                            <w:r>
                              <w:rPr>
                                <w:rFonts w:ascii="Arial MT"/>
                                <w:color w:val="000000"/>
                                <w:spacing w:val="-4"/>
                                <w:sz w:val="16"/>
                              </w:rPr>
                              <w:t xml:space="preserve"> </w:t>
                            </w:r>
                            <w:r>
                              <w:rPr>
                                <w:rFonts w:ascii="Arial MT"/>
                                <w:color w:val="000000"/>
                                <w:sz w:val="16"/>
                              </w:rPr>
                              <w:t>trade-offs,</w:t>
                            </w:r>
                            <w:r>
                              <w:rPr>
                                <w:rFonts w:ascii="Arial MT"/>
                                <w:color w:val="000000"/>
                                <w:spacing w:val="-4"/>
                                <w:sz w:val="16"/>
                              </w:rPr>
                              <w:t xml:space="preserve"> </w:t>
                            </w:r>
                            <w:r>
                              <w:rPr>
                                <w:rFonts w:ascii="Arial MT"/>
                                <w:color w:val="000000"/>
                                <w:sz w:val="16"/>
                              </w:rPr>
                              <w:t>and</w:t>
                            </w:r>
                            <w:r>
                              <w:rPr>
                                <w:rFonts w:ascii="Arial MT"/>
                                <w:color w:val="000000"/>
                                <w:spacing w:val="-3"/>
                                <w:sz w:val="16"/>
                              </w:rPr>
                              <w:t xml:space="preserve"> </w:t>
                            </w:r>
                            <w:r>
                              <w:rPr>
                                <w:rFonts w:ascii="Arial MT"/>
                                <w:color w:val="000000"/>
                                <w:sz w:val="16"/>
                              </w:rPr>
                              <w:t>the</w:t>
                            </w:r>
                            <w:r>
                              <w:rPr>
                                <w:rFonts w:ascii="Arial MT"/>
                                <w:color w:val="000000"/>
                                <w:spacing w:val="-7"/>
                                <w:sz w:val="16"/>
                              </w:rPr>
                              <w:t xml:space="preserve"> </w:t>
                            </w:r>
                            <w:r>
                              <w:rPr>
                                <w:rFonts w:ascii="Arial MT"/>
                                <w:color w:val="000000"/>
                                <w:sz w:val="16"/>
                              </w:rPr>
                              <w:t>suitability</w:t>
                            </w:r>
                            <w:r>
                              <w:rPr>
                                <w:rFonts w:ascii="Arial MT"/>
                                <w:color w:val="000000"/>
                                <w:spacing w:val="-1"/>
                                <w:sz w:val="16"/>
                              </w:rPr>
                              <w:t xml:space="preserve"> </w:t>
                            </w:r>
                            <w:r>
                              <w:rPr>
                                <w:rFonts w:ascii="Arial MT"/>
                                <w:color w:val="000000"/>
                                <w:sz w:val="16"/>
                              </w:rPr>
                              <w:t>of the proposed memory hierarchy for each application</w:t>
                            </w:r>
                            <w:r>
                              <w:rPr>
                                <w:rFonts w:ascii="Arial MT"/>
                                <w:color w:val="000000"/>
                                <w:sz w:val="18"/>
                              </w:rPr>
                              <w:t>.</w:t>
                            </w:r>
                          </w:p>
                        </w:txbxContent>
                      </wps:txbx>
                      <wps:bodyPr wrap="square" lIns="0" tIns="0" rIns="0" bIns="0" rtlCol="0">
                        <a:noAutofit/>
                      </wps:bodyPr>
                    </wps:wsp>
                  </a:graphicData>
                </a:graphic>
              </wp:anchor>
            </w:drawing>
          </mc:Choice>
          <mc:Fallback>
            <w:pict>
              <v:shapetype w14:anchorId="1AB173A3" id="_x0000_t202" coordsize="21600,21600" o:spt="202" path="m,l,21600r21600,l21600,xe">
                <v:stroke joinstyle="miter"/>
                <v:path gradientshapeok="t" o:connecttype="rect"/>
              </v:shapetype>
              <v:shape id="Textbox 2" o:spid="_x0000_s1026" type="#_x0000_t202" style="position:absolute;margin-left:54.25pt;margin-top:14.85pt;width:504.1pt;height:116.2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" fillcolor="#fff3cd" strokecolor="#1f4e79" strokeweight=".16931mm">
                <v:path arrowok="t"/>
                <v:textbox inset="0,0,0,0">
                  <w:txbxContent>
                    <w:p w14:paraId="7CDB6663" w14:textId="77777777" w:rsidR="00A66755"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07F3E43F" w14:textId="77777777" w:rsidR="00A66755" w:rsidRDefault="00000000">
                      <w:pPr>
                        <w:numPr>
                          <w:ilvl w:val="0"/>
                          <w:numId w:val="2"/>
                        </w:numPr>
                        <w:tabs>
                          <w:tab w:val="left" w:pos="914"/>
                        </w:tabs>
                        <w:spacing w:before="2"/>
                        <w:ind w:right="196"/>
                        <w:rPr>
                          <w:rFonts w:ascii="Arial MT"/>
                          <w:color w:val="000000"/>
                          <w:sz w:val="16"/>
                        </w:rPr>
                      </w:pPr>
                      <w:r>
                        <w:rPr>
                          <w:rFonts w:ascii="Arial MT"/>
                          <w:color w:val="000000"/>
                          <w:sz w:val="16"/>
                        </w:rPr>
                        <w:t>Identify</w:t>
                      </w:r>
                      <w:r>
                        <w:rPr>
                          <w:rFonts w:ascii="Arial MT"/>
                          <w:color w:val="000000"/>
                          <w:spacing w:val="-8"/>
                          <w:sz w:val="16"/>
                        </w:rPr>
                        <w:t xml:space="preserve"> </w:t>
                      </w:r>
                      <w:r>
                        <w:rPr>
                          <w:rFonts w:ascii="Arial MT"/>
                          <w:color w:val="000000"/>
                          <w:sz w:val="16"/>
                        </w:rPr>
                        <w:t>the</w:t>
                      </w:r>
                      <w:r>
                        <w:rPr>
                          <w:rFonts w:ascii="Arial MT"/>
                          <w:color w:val="000000"/>
                          <w:spacing w:val="-10"/>
                          <w:sz w:val="16"/>
                        </w:rPr>
                        <w:t xml:space="preserve"> </w:t>
                      </w:r>
                      <w:r>
                        <w:rPr>
                          <w:rFonts w:ascii="Arial MT"/>
                          <w:color w:val="000000"/>
                          <w:sz w:val="16"/>
                        </w:rPr>
                        <w:t>relevant</w:t>
                      </w:r>
                      <w:r>
                        <w:rPr>
                          <w:rFonts w:ascii="Arial MT"/>
                          <w:color w:val="000000"/>
                          <w:spacing w:val="-9"/>
                          <w:sz w:val="16"/>
                        </w:rPr>
                        <w:t xml:space="preserve"> </w:t>
                      </w:r>
                      <w:r>
                        <w:rPr>
                          <w:rFonts w:ascii="Arial MT"/>
                          <w:color w:val="000000"/>
                          <w:sz w:val="16"/>
                        </w:rPr>
                        <w:t>concepts</w:t>
                      </w:r>
                      <w:r>
                        <w:rPr>
                          <w:rFonts w:ascii="Arial MT"/>
                          <w:color w:val="000000"/>
                          <w:spacing w:val="-8"/>
                          <w:sz w:val="16"/>
                        </w:rPr>
                        <w:t xml:space="preserve"> </w:t>
                      </w:r>
                      <w:r>
                        <w:rPr>
                          <w:rFonts w:ascii="Arial MT"/>
                          <w:color w:val="000000"/>
                          <w:sz w:val="16"/>
                        </w:rPr>
                        <w:t>of</w:t>
                      </w:r>
                      <w:r>
                        <w:rPr>
                          <w:rFonts w:ascii="Arial MT"/>
                          <w:color w:val="000000"/>
                          <w:spacing w:val="-11"/>
                          <w:sz w:val="16"/>
                        </w:rPr>
                        <w:t xml:space="preserve"> </w:t>
                      </w:r>
                      <w:r>
                        <w:rPr>
                          <w:rFonts w:ascii="Arial MT"/>
                          <w:color w:val="000000"/>
                          <w:sz w:val="16"/>
                        </w:rPr>
                        <w:t>cache</w:t>
                      </w:r>
                      <w:r>
                        <w:rPr>
                          <w:rFonts w:ascii="Arial MT"/>
                          <w:color w:val="000000"/>
                          <w:spacing w:val="-8"/>
                          <w:sz w:val="16"/>
                        </w:rPr>
                        <w:t xml:space="preserve"> </w:t>
                      </w:r>
                      <w:r>
                        <w:rPr>
                          <w:rFonts w:ascii="Arial MT"/>
                          <w:color w:val="000000"/>
                          <w:sz w:val="16"/>
                        </w:rPr>
                        <w:t>hierarchy,</w:t>
                      </w:r>
                      <w:r>
                        <w:rPr>
                          <w:rFonts w:ascii="Arial MT"/>
                          <w:color w:val="000000"/>
                          <w:spacing w:val="-9"/>
                          <w:sz w:val="16"/>
                        </w:rPr>
                        <w:t xml:space="preserve"> </w:t>
                      </w:r>
                      <w:r>
                        <w:rPr>
                          <w:rFonts w:ascii="Arial MT"/>
                          <w:color w:val="000000"/>
                          <w:sz w:val="16"/>
                        </w:rPr>
                        <w:t>SRAM,</w:t>
                      </w:r>
                      <w:r>
                        <w:rPr>
                          <w:rFonts w:ascii="Arial MT"/>
                          <w:color w:val="000000"/>
                          <w:spacing w:val="-8"/>
                          <w:sz w:val="16"/>
                        </w:rPr>
                        <w:t xml:space="preserve"> </w:t>
                      </w:r>
                      <w:r>
                        <w:rPr>
                          <w:rFonts w:ascii="Arial MT"/>
                          <w:color w:val="000000"/>
                          <w:sz w:val="16"/>
                        </w:rPr>
                        <w:t>DRAM,</w:t>
                      </w:r>
                      <w:r>
                        <w:rPr>
                          <w:rFonts w:ascii="Arial MT"/>
                          <w:color w:val="000000"/>
                          <w:spacing w:val="-11"/>
                          <w:sz w:val="16"/>
                        </w:rPr>
                        <w:t xml:space="preserve"> </w:t>
                      </w:r>
                      <w:r>
                        <w:rPr>
                          <w:rFonts w:ascii="Arial MT"/>
                          <w:color w:val="000000"/>
                          <w:sz w:val="16"/>
                        </w:rPr>
                        <w:t>MRAM,</w:t>
                      </w:r>
                      <w:r>
                        <w:rPr>
                          <w:rFonts w:ascii="Arial MT"/>
                          <w:color w:val="000000"/>
                          <w:spacing w:val="-8"/>
                          <w:sz w:val="16"/>
                        </w:rPr>
                        <w:t xml:space="preserve"> </w:t>
                      </w:r>
                      <w:r>
                        <w:rPr>
                          <w:rFonts w:ascii="Arial MT"/>
                          <w:color w:val="000000"/>
                          <w:sz w:val="16"/>
                        </w:rPr>
                        <w:t>NAND</w:t>
                      </w:r>
                      <w:r>
                        <w:rPr>
                          <w:rFonts w:ascii="Arial MT"/>
                          <w:color w:val="000000"/>
                          <w:spacing w:val="-11"/>
                          <w:sz w:val="16"/>
                        </w:rPr>
                        <w:t xml:space="preserve"> </w:t>
                      </w:r>
                      <w:r>
                        <w:rPr>
                          <w:rFonts w:ascii="Arial MT"/>
                          <w:color w:val="000000"/>
                          <w:sz w:val="16"/>
                        </w:rPr>
                        <w:t>Flash,</w:t>
                      </w:r>
                      <w:r>
                        <w:rPr>
                          <w:rFonts w:ascii="Arial MT"/>
                          <w:color w:val="000000"/>
                          <w:spacing w:val="-9"/>
                          <w:sz w:val="16"/>
                        </w:rPr>
                        <w:t xml:space="preserve"> </w:t>
                      </w:r>
                      <w:r>
                        <w:rPr>
                          <w:rFonts w:ascii="Arial MT"/>
                          <w:color w:val="000000"/>
                          <w:sz w:val="16"/>
                        </w:rPr>
                        <w:t>RRAM,</w:t>
                      </w:r>
                      <w:r>
                        <w:rPr>
                          <w:rFonts w:ascii="Arial MT"/>
                          <w:color w:val="000000"/>
                          <w:spacing w:val="-9"/>
                          <w:sz w:val="16"/>
                        </w:rPr>
                        <w:t xml:space="preserve"> </w:t>
                      </w:r>
                      <w:r>
                        <w:rPr>
                          <w:rFonts w:ascii="Arial MT"/>
                          <w:color w:val="000000"/>
                          <w:sz w:val="16"/>
                        </w:rPr>
                        <w:t>memory</w:t>
                      </w:r>
                      <w:r>
                        <w:rPr>
                          <w:rFonts w:ascii="Arial MT"/>
                          <w:color w:val="000000"/>
                          <w:spacing w:val="-8"/>
                          <w:sz w:val="16"/>
                        </w:rPr>
                        <w:t xml:space="preserve"> </w:t>
                      </w:r>
                      <w:r>
                        <w:rPr>
                          <w:rFonts w:ascii="Arial MT"/>
                          <w:color w:val="000000"/>
                          <w:sz w:val="16"/>
                        </w:rPr>
                        <w:t>latency,</w:t>
                      </w:r>
                      <w:r>
                        <w:rPr>
                          <w:rFonts w:ascii="Arial MT"/>
                          <w:color w:val="000000"/>
                          <w:spacing w:val="-9"/>
                          <w:sz w:val="16"/>
                        </w:rPr>
                        <w:t xml:space="preserve"> </w:t>
                      </w:r>
                      <w:r>
                        <w:rPr>
                          <w:rFonts w:ascii="Arial MT"/>
                          <w:color w:val="000000"/>
                          <w:sz w:val="16"/>
                        </w:rPr>
                        <w:t>bandwidth,</w:t>
                      </w:r>
                      <w:r>
                        <w:rPr>
                          <w:rFonts w:ascii="Arial MT"/>
                          <w:color w:val="000000"/>
                          <w:spacing w:val="-6"/>
                          <w:sz w:val="16"/>
                        </w:rPr>
                        <w:t xml:space="preserve"> </w:t>
                      </w:r>
                      <w:r>
                        <w:rPr>
                          <w:rFonts w:ascii="Arial MT"/>
                          <w:color w:val="000000"/>
                          <w:sz w:val="16"/>
                        </w:rPr>
                        <w:t>and virtual memory paging.</w:t>
                      </w:r>
                    </w:p>
                    <w:p w14:paraId="3287F72A" w14:textId="77777777" w:rsidR="00A66755" w:rsidRDefault="00000000">
                      <w:pPr>
                        <w:numPr>
                          <w:ilvl w:val="0"/>
                          <w:numId w:val="2"/>
                        </w:numPr>
                        <w:tabs>
                          <w:tab w:val="left" w:pos="914"/>
                        </w:tabs>
                        <w:ind w:right="199"/>
                        <w:rPr>
                          <w:rFonts w:ascii="Arial MT"/>
                          <w:color w:val="000000"/>
                          <w:sz w:val="16"/>
                        </w:rPr>
                      </w:pPr>
                      <w:r>
                        <w:rPr>
                          <w:rFonts w:ascii="Arial MT"/>
                          <w:color w:val="000000"/>
                          <w:sz w:val="16"/>
                        </w:rPr>
                        <w:t>Analyze</w:t>
                      </w:r>
                      <w:r>
                        <w:rPr>
                          <w:rFonts w:ascii="Arial MT"/>
                          <w:color w:val="000000"/>
                          <w:spacing w:val="-2"/>
                          <w:sz w:val="16"/>
                        </w:rPr>
                        <w:t xml:space="preserve"> </w:t>
                      </w:r>
                      <w:r>
                        <w:rPr>
                          <w:rFonts w:ascii="Arial MT"/>
                          <w:color w:val="000000"/>
                          <w:sz w:val="16"/>
                        </w:rPr>
                        <w:t>the</w:t>
                      </w:r>
                      <w:r>
                        <w:rPr>
                          <w:rFonts w:ascii="Arial MT"/>
                          <w:color w:val="000000"/>
                          <w:spacing w:val="-1"/>
                          <w:sz w:val="16"/>
                        </w:rPr>
                        <w:t xml:space="preserve"> </w:t>
                      </w:r>
                      <w:r>
                        <w:rPr>
                          <w:rFonts w:ascii="Arial MT"/>
                          <w:color w:val="000000"/>
                          <w:sz w:val="16"/>
                        </w:rPr>
                        <w:t>memory-access</w:t>
                      </w:r>
                      <w:r>
                        <w:rPr>
                          <w:rFonts w:ascii="Arial MT"/>
                          <w:color w:val="000000"/>
                          <w:spacing w:val="-1"/>
                          <w:sz w:val="16"/>
                        </w:rPr>
                        <w:t xml:space="preserve"> </w:t>
                      </w:r>
                      <w:r>
                        <w:rPr>
                          <w:rFonts w:ascii="Arial MT"/>
                          <w:color w:val="000000"/>
                          <w:sz w:val="16"/>
                        </w:rPr>
                        <w:t>requirements of</w:t>
                      </w:r>
                      <w:r>
                        <w:rPr>
                          <w:rFonts w:ascii="Arial MT"/>
                          <w:color w:val="000000"/>
                          <w:spacing w:val="-2"/>
                          <w:sz w:val="16"/>
                        </w:rPr>
                        <w:t xml:space="preserve"> </w:t>
                      </w:r>
                      <w:r>
                        <w:rPr>
                          <w:rFonts w:ascii="Arial MT"/>
                          <w:color w:val="000000"/>
                          <w:sz w:val="16"/>
                        </w:rPr>
                        <w:t>smartphones,</w:t>
                      </w:r>
                      <w:r>
                        <w:rPr>
                          <w:rFonts w:ascii="Arial MT"/>
                          <w:color w:val="000000"/>
                          <w:spacing w:val="-2"/>
                          <w:sz w:val="16"/>
                        </w:rPr>
                        <w:t xml:space="preserve"> </w:t>
                      </w:r>
                      <w:r>
                        <w:rPr>
                          <w:rFonts w:ascii="Arial MT"/>
                          <w:color w:val="000000"/>
                          <w:sz w:val="16"/>
                        </w:rPr>
                        <w:t>cloud</w:t>
                      </w:r>
                      <w:r>
                        <w:rPr>
                          <w:rFonts w:ascii="Arial MT"/>
                          <w:color w:val="000000"/>
                          <w:spacing w:val="-2"/>
                          <w:sz w:val="16"/>
                        </w:rPr>
                        <w:t xml:space="preserve"> </w:t>
                      </w:r>
                      <w:r>
                        <w:rPr>
                          <w:rFonts w:ascii="Arial MT"/>
                          <w:color w:val="000000"/>
                          <w:sz w:val="16"/>
                        </w:rPr>
                        <w:t>servers,</w:t>
                      </w:r>
                      <w:r>
                        <w:rPr>
                          <w:rFonts w:ascii="Arial MT"/>
                          <w:color w:val="000000"/>
                          <w:spacing w:val="-1"/>
                          <w:sz w:val="16"/>
                        </w:rPr>
                        <w:t xml:space="preserve"> </w:t>
                      </w:r>
                      <w:r>
                        <w:rPr>
                          <w:rFonts w:ascii="Arial MT"/>
                          <w:color w:val="000000"/>
                          <w:sz w:val="16"/>
                        </w:rPr>
                        <w:t>autonomous</w:t>
                      </w:r>
                      <w:r>
                        <w:rPr>
                          <w:rFonts w:ascii="Arial MT"/>
                          <w:color w:val="000000"/>
                          <w:spacing w:val="-1"/>
                          <w:sz w:val="16"/>
                        </w:rPr>
                        <w:t xml:space="preserve"> </w:t>
                      </w:r>
                      <w:r>
                        <w:rPr>
                          <w:rFonts w:ascii="Arial MT"/>
                          <w:color w:val="000000"/>
                          <w:sz w:val="16"/>
                        </w:rPr>
                        <w:t>vehicles, edge</w:t>
                      </w:r>
                      <w:r>
                        <w:rPr>
                          <w:rFonts w:ascii="Arial MT"/>
                          <w:color w:val="000000"/>
                          <w:spacing w:val="-2"/>
                          <w:sz w:val="16"/>
                        </w:rPr>
                        <w:t xml:space="preserve"> </w:t>
                      </w:r>
                      <w:r>
                        <w:rPr>
                          <w:rFonts w:ascii="Arial MT"/>
                          <w:color w:val="000000"/>
                          <w:sz w:val="16"/>
                        </w:rPr>
                        <w:t>AI devices, and</w:t>
                      </w:r>
                      <w:r>
                        <w:rPr>
                          <w:rFonts w:ascii="Arial MT"/>
                          <w:color w:val="000000"/>
                          <w:spacing w:val="-1"/>
                          <w:sz w:val="16"/>
                        </w:rPr>
                        <w:t xml:space="preserve"> </w:t>
                      </w:r>
                      <w:r>
                        <w:rPr>
                          <w:rFonts w:ascii="Arial MT"/>
                          <w:color w:val="000000"/>
                          <w:sz w:val="16"/>
                        </w:rPr>
                        <w:t>gaming consoles, considering latency, bandwidth, capacity, and power consumption.</w:t>
                      </w:r>
                    </w:p>
                    <w:p w14:paraId="2521DB87" w14:textId="77777777" w:rsidR="00A66755" w:rsidRDefault="00000000">
                      <w:pPr>
                        <w:numPr>
                          <w:ilvl w:val="0"/>
                          <w:numId w:val="2"/>
                        </w:numPr>
                        <w:tabs>
                          <w:tab w:val="left" w:pos="914"/>
                        </w:tabs>
                        <w:ind w:right="200"/>
                        <w:rPr>
                          <w:rFonts w:ascii="Arial MT"/>
                          <w:color w:val="000000"/>
                          <w:sz w:val="16"/>
                        </w:rPr>
                      </w:pPr>
                      <w:r>
                        <w:rPr>
                          <w:rFonts w:ascii="Arial MT"/>
                          <w:color w:val="000000"/>
                          <w:sz w:val="16"/>
                        </w:rPr>
                        <w:t>Apply</w:t>
                      </w:r>
                      <w:r>
                        <w:rPr>
                          <w:rFonts w:ascii="Arial MT"/>
                          <w:color w:val="000000"/>
                          <w:spacing w:val="32"/>
                          <w:sz w:val="16"/>
                        </w:rPr>
                        <w:t xml:space="preserve"> </w:t>
                      </w:r>
                      <w:r>
                        <w:rPr>
                          <w:rFonts w:ascii="Arial MT"/>
                          <w:color w:val="000000"/>
                          <w:sz w:val="16"/>
                        </w:rPr>
                        <w:t>suitable</w:t>
                      </w:r>
                      <w:r>
                        <w:rPr>
                          <w:rFonts w:ascii="Arial MT"/>
                          <w:color w:val="000000"/>
                          <w:spacing w:val="30"/>
                          <w:sz w:val="16"/>
                        </w:rPr>
                        <w:t xml:space="preserve"> </w:t>
                      </w:r>
                      <w:r>
                        <w:rPr>
                          <w:rFonts w:ascii="Arial MT"/>
                          <w:color w:val="000000"/>
                          <w:sz w:val="16"/>
                        </w:rPr>
                        <w:t>memory-hierarchy</w:t>
                      </w:r>
                      <w:r>
                        <w:rPr>
                          <w:rFonts w:ascii="Arial MT"/>
                          <w:color w:val="000000"/>
                          <w:spacing w:val="32"/>
                          <w:sz w:val="16"/>
                        </w:rPr>
                        <w:t xml:space="preserve"> </w:t>
                      </w:r>
                      <w:r>
                        <w:rPr>
                          <w:rFonts w:ascii="Arial MT"/>
                          <w:color w:val="000000"/>
                          <w:sz w:val="16"/>
                        </w:rPr>
                        <w:t>techniques</w:t>
                      </w:r>
                      <w:r>
                        <w:rPr>
                          <w:rFonts w:ascii="Arial MT"/>
                          <w:color w:val="000000"/>
                          <w:spacing w:val="32"/>
                          <w:sz w:val="16"/>
                        </w:rPr>
                        <w:t xml:space="preserve"> </w:t>
                      </w:r>
                      <w:r>
                        <w:rPr>
                          <w:rFonts w:ascii="Arial MT"/>
                          <w:color w:val="000000"/>
                          <w:sz w:val="16"/>
                        </w:rPr>
                        <w:t>such</w:t>
                      </w:r>
                      <w:r>
                        <w:rPr>
                          <w:rFonts w:ascii="Arial MT"/>
                          <w:color w:val="000000"/>
                          <w:spacing w:val="32"/>
                          <w:sz w:val="16"/>
                        </w:rPr>
                        <w:t xml:space="preserve"> </w:t>
                      </w:r>
                      <w:r>
                        <w:rPr>
                          <w:rFonts w:ascii="Arial MT"/>
                          <w:color w:val="000000"/>
                          <w:sz w:val="16"/>
                        </w:rPr>
                        <w:t>as</w:t>
                      </w:r>
                      <w:r>
                        <w:rPr>
                          <w:rFonts w:ascii="Arial MT"/>
                          <w:color w:val="000000"/>
                          <w:spacing w:val="32"/>
                          <w:sz w:val="16"/>
                        </w:rPr>
                        <w:t xml:space="preserve"> </w:t>
                      </w:r>
                      <w:r>
                        <w:rPr>
                          <w:rFonts w:ascii="Arial MT"/>
                          <w:color w:val="000000"/>
                          <w:sz w:val="16"/>
                        </w:rPr>
                        <w:t>cache</w:t>
                      </w:r>
                      <w:r>
                        <w:rPr>
                          <w:rFonts w:ascii="Arial MT"/>
                          <w:color w:val="000000"/>
                          <w:spacing w:val="32"/>
                          <w:sz w:val="16"/>
                        </w:rPr>
                        <w:t xml:space="preserve"> </w:t>
                      </w:r>
                      <w:r>
                        <w:rPr>
                          <w:rFonts w:ascii="Arial MT"/>
                          <w:color w:val="000000"/>
                          <w:sz w:val="16"/>
                        </w:rPr>
                        <w:t>optimization,</w:t>
                      </w:r>
                      <w:r>
                        <w:rPr>
                          <w:rFonts w:ascii="Arial MT"/>
                          <w:color w:val="000000"/>
                          <w:spacing w:val="32"/>
                          <w:sz w:val="16"/>
                        </w:rPr>
                        <w:t xml:space="preserve"> </w:t>
                      </w:r>
                      <w:r>
                        <w:rPr>
                          <w:rFonts w:ascii="Arial MT"/>
                          <w:color w:val="000000"/>
                          <w:sz w:val="16"/>
                        </w:rPr>
                        <w:t>appropriate</w:t>
                      </w:r>
                      <w:r>
                        <w:rPr>
                          <w:rFonts w:ascii="Arial MT"/>
                          <w:color w:val="000000"/>
                          <w:spacing w:val="32"/>
                          <w:sz w:val="16"/>
                        </w:rPr>
                        <w:t xml:space="preserve"> </w:t>
                      </w:r>
                      <w:r>
                        <w:rPr>
                          <w:rFonts w:ascii="Arial MT"/>
                          <w:color w:val="000000"/>
                          <w:sz w:val="16"/>
                        </w:rPr>
                        <w:t>memory</w:t>
                      </w:r>
                      <w:r>
                        <w:rPr>
                          <w:rFonts w:ascii="Arial MT"/>
                          <w:color w:val="000000"/>
                          <w:spacing w:val="32"/>
                          <w:sz w:val="16"/>
                        </w:rPr>
                        <w:t xml:space="preserve"> </w:t>
                      </w:r>
                      <w:r>
                        <w:rPr>
                          <w:rFonts w:ascii="Arial MT"/>
                          <w:color w:val="000000"/>
                          <w:sz w:val="16"/>
                        </w:rPr>
                        <w:t>technology</w:t>
                      </w:r>
                      <w:r>
                        <w:rPr>
                          <w:rFonts w:ascii="Arial MT"/>
                          <w:color w:val="000000"/>
                          <w:spacing w:val="32"/>
                          <w:sz w:val="16"/>
                        </w:rPr>
                        <w:t xml:space="preserve"> </w:t>
                      </w:r>
                      <w:r>
                        <w:rPr>
                          <w:rFonts w:ascii="Arial MT"/>
                          <w:color w:val="000000"/>
                          <w:sz w:val="16"/>
                        </w:rPr>
                        <w:t>selection,</w:t>
                      </w:r>
                      <w:r>
                        <w:rPr>
                          <w:rFonts w:ascii="Arial MT"/>
                          <w:color w:val="000000"/>
                          <w:spacing w:val="34"/>
                          <w:sz w:val="16"/>
                        </w:rPr>
                        <w:t xml:space="preserve"> </w:t>
                      </w:r>
                      <w:r>
                        <w:rPr>
                          <w:rFonts w:ascii="Arial MT"/>
                          <w:color w:val="000000"/>
                          <w:sz w:val="16"/>
                        </w:rPr>
                        <w:t>data locality, paging optimization, and hierarchical memory organization.</w:t>
                      </w:r>
                    </w:p>
                    <w:p w14:paraId="1EEF98A5" w14:textId="77777777" w:rsidR="00A66755" w:rsidRDefault="00000000">
                      <w:pPr>
                        <w:numPr>
                          <w:ilvl w:val="0"/>
                          <w:numId w:val="2"/>
                        </w:numPr>
                        <w:tabs>
                          <w:tab w:val="left" w:pos="914"/>
                        </w:tabs>
                        <w:spacing w:before="1"/>
                        <w:ind w:right="200"/>
                        <w:rPr>
                          <w:rFonts w:ascii="Arial MT"/>
                          <w:color w:val="000000"/>
                          <w:sz w:val="16"/>
                        </w:rPr>
                      </w:pPr>
                      <w:r>
                        <w:rPr>
                          <w:rFonts w:ascii="Arial MT"/>
                          <w:color w:val="000000"/>
                          <w:sz w:val="16"/>
                        </w:rPr>
                        <w:t>Compute performance measures such as memory access time, latency, bandwidth, throughput, speedup, hit/miss rates, and resource or power utilization where applicable.</w:t>
                      </w:r>
                    </w:p>
                    <w:p w14:paraId="68BFBA2C" w14:textId="77777777" w:rsidR="00A66755" w:rsidRDefault="00000000">
                      <w:pPr>
                        <w:numPr>
                          <w:ilvl w:val="0"/>
                          <w:numId w:val="2"/>
                        </w:numPr>
                        <w:tabs>
                          <w:tab w:val="left" w:pos="914"/>
                        </w:tabs>
                        <w:spacing w:line="237" w:lineRule="auto"/>
                        <w:ind w:right="194"/>
                        <w:rPr>
                          <w:rFonts w:ascii="Arial MT"/>
                          <w:color w:val="000000"/>
                          <w:sz w:val="18"/>
                        </w:rPr>
                      </w:pPr>
                      <w:r>
                        <w:rPr>
                          <w:rFonts w:ascii="Arial MT"/>
                          <w:color w:val="000000"/>
                          <w:sz w:val="16"/>
                        </w:rPr>
                        <w:t>Interpret</w:t>
                      </w:r>
                      <w:r>
                        <w:rPr>
                          <w:rFonts w:ascii="Arial MT"/>
                          <w:color w:val="000000"/>
                          <w:spacing w:val="-4"/>
                          <w:sz w:val="16"/>
                        </w:rPr>
                        <w:t xml:space="preserve"> </w:t>
                      </w:r>
                      <w:r>
                        <w:rPr>
                          <w:rFonts w:ascii="Arial MT"/>
                          <w:color w:val="000000"/>
                          <w:sz w:val="16"/>
                        </w:rPr>
                        <w:t>the</w:t>
                      </w:r>
                      <w:r>
                        <w:rPr>
                          <w:rFonts w:ascii="Arial MT"/>
                          <w:color w:val="000000"/>
                          <w:spacing w:val="-3"/>
                          <w:sz w:val="16"/>
                        </w:rPr>
                        <w:t xml:space="preserve"> </w:t>
                      </w:r>
                      <w:r>
                        <w:rPr>
                          <w:rFonts w:ascii="Arial MT"/>
                          <w:color w:val="000000"/>
                          <w:sz w:val="16"/>
                        </w:rPr>
                        <w:t>results</w:t>
                      </w:r>
                      <w:r>
                        <w:rPr>
                          <w:rFonts w:ascii="Arial MT"/>
                          <w:color w:val="000000"/>
                          <w:spacing w:val="-1"/>
                          <w:sz w:val="16"/>
                        </w:rPr>
                        <w:t xml:space="preserve"> </w:t>
                      </w:r>
                      <w:r>
                        <w:rPr>
                          <w:rFonts w:ascii="Arial MT"/>
                          <w:color w:val="000000"/>
                          <w:sz w:val="16"/>
                        </w:rPr>
                        <w:t>by</w:t>
                      </w:r>
                      <w:r>
                        <w:rPr>
                          <w:rFonts w:ascii="Arial MT"/>
                          <w:color w:val="000000"/>
                          <w:spacing w:val="-4"/>
                          <w:sz w:val="16"/>
                        </w:rPr>
                        <w:t xml:space="preserve"> </w:t>
                      </w:r>
                      <w:r>
                        <w:rPr>
                          <w:rFonts w:ascii="Arial MT"/>
                          <w:color w:val="000000"/>
                          <w:sz w:val="16"/>
                        </w:rPr>
                        <w:t>evaluating</w:t>
                      </w:r>
                      <w:r>
                        <w:rPr>
                          <w:rFonts w:ascii="Arial MT"/>
                          <w:color w:val="000000"/>
                          <w:spacing w:val="-6"/>
                          <w:sz w:val="16"/>
                        </w:rPr>
                        <w:t xml:space="preserve"> </w:t>
                      </w:r>
                      <w:r>
                        <w:rPr>
                          <w:rFonts w:ascii="Arial MT"/>
                          <w:color w:val="000000"/>
                          <w:sz w:val="16"/>
                        </w:rPr>
                        <w:t>performance</w:t>
                      </w:r>
                      <w:r>
                        <w:rPr>
                          <w:rFonts w:ascii="Arial MT"/>
                          <w:color w:val="000000"/>
                          <w:spacing w:val="-5"/>
                          <w:sz w:val="16"/>
                        </w:rPr>
                        <w:t xml:space="preserve"> </w:t>
                      </w:r>
                      <w:r>
                        <w:rPr>
                          <w:rFonts w:ascii="Arial MT"/>
                          <w:color w:val="000000"/>
                          <w:sz w:val="16"/>
                        </w:rPr>
                        <w:t>improvements,</w:t>
                      </w:r>
                      <w:r>
                        <w:rPr>
                          <w:rFonts w:ascii="Arial MT"/>
                          <w:color w:val="000000"/>
                          <w:spacing w:val="-4"/>
                          <w:sz w:val="16"/>
                        </w:rPr>
                        <w:t xml:space="preserve"> </w:t>
                      </w:r>
                      <w:r>
                        <w:rPr>
                          <w:rFonts w:ascii="Arial MT"/>
                          <w:color w:val="000000"/>
                          <w:sz w:val="16"/>
                        </w:rPr>
                        <w:t>memory</w:t>
                      </w:r>
                      <w:r>
                        <w:rPr>
                          <w:rFonts w:ascii="Arial MT"/>
                          <w:color w:val="000000"/>
                          <w:spacing w:val="-1"/>
                          <w:sz w:val="16"/>
                        </w:rPr>
                        <w:t xml:space="preserve"> </w:t>
                      </w:r>
                      <w:r>
                        <w:rPr>
                          <w:rFonts w:ascii="Arial MT"/>
                          <w:color w:val="000000"/>
                          <w:sz w:val="16"/>
                        </w:rPr>
                        <w:t>bottlenecks,</w:t>
                      </w:r>
                      <w:r>
                        <w:rPr>
                          <w:rFonts w:ascii="Arial MT"/>
                          <w:color w:val="000000"/>
                          <w:spacing w:val="-4"/>
                          <w:sz w:val="16"/>
                        </w:rPr>
                        <w:t xml:space="preserve"> </w:t>
                      </w:r>
                      <w:r>
                        <w:rPr>
                          <w:rFonts w:ascii="Arial MT"/>
                          <w:color w:val="000000"/>
                          <w:sz w:val="16"/>
                        </w:rPr>
                        <w:t>technology</w:t>
                      </w:r>
                      <w:r>
                        <w:rPr>
                          <w:rFonts w:ascii="Arial MT"/>
                          <w:color w:val="000000"/>
                          <w:spacing w:val="-4"/>
                          <w:sz w:val="16"/>
                        </w:rPr>
                        <w:t xml:space="preserve"> </w:t>
                      </w:r>
                      <w:r>
                        <w:rPr>
                          <w:rFonts w:ascii="Arial MT"/>
                          <w:color w:val="000000"/>
                          <w:sz w:val="16"/>
                        </w:rPr>
                        <w:t>trade-offs,</w:t>
                      </w:r>
                      <w:r>
                        <w:rPr>
                          <w:rFonts w:ascii="Arial MT"/>
                          <w:color w:val="000000"/>
                          <w:spacing w:val="-4"/>
                          <w:sz w:val="16"/>
                        </w:rPr>
                        <w:t xml:space="preserve"> </w:t>
                      </w:r>
                      <w:r>
                        <w:rPr>
                          <w:rFonts w:ascii="Arial MT"/>
                          <w:color w:val="000000"/>
                          <w:sz w:val="16"/>
                        </w:rPr>
                        <w:t>and</w:t>
                      </w:r>
                      <w:r>
                        <w:rPr>
                          <w:rFonts w:ascii="Arial MT"/>
                          <w:color w:val="000000"/>
                          <w:spacing w:val="-3"/>
                          <w:sz w:val="16"/>
                        </w:rPr>
                        <w:t xml:space="preserve"> </w:t>
                      </w:r>
                      <w:r>
                        <w:rPr>
                          <w:rFonts w:ascii="Arial MT"/>
                          <w:color w:val="000000"/>
                          <w:sz w:val="16"/>
                        </w:rPr>
                        <w:t>the</w:t>
                      </w:r>
                      <w:r>
                        <w:rPr>
                          <w:rFonts w:ascii="Arial MT"/>
                          <w:color w:val="000000"/>
                          <w:spacing w:val="-7"/>
                          <w:sz w:val="16"/>
                        </w:rPr>
                        <w:t xml:space="preserve"> </w:t>
                      </w:r>
                      <w:r>
                        <w:rPr>
                          <w:rFonts w:ascii="Arial MT"/>
                          <w:color w:val="000000"/>
                          <w:sz w:val="16"/>
                        </w:rPr>
                        <w:t>suitability</w:t>
                      </w:r>
                      <w:r>
                        <w:rPr>
                          <w:rFonts w:ascii="Arial MT"/>
                          <w:color w:val="000000"/>
                          <w:spacing w:val="-1"/>
                          <w:sz w:val="16"/>
                        </w:rPr>
                        <w:t xml:space="preserve"> </w:t>
                      </w:r>
                      <w:r>
                        <w:rPr>
                          <w:rFonts w:ascii="Arial MT"/>
                          <w:color w:val="000000"/>
                          <w:sz w:val="16"/>
                        </w:rPr>
                        <w:t>of the proposed memory hierarchy for each application</w:t>
                      </w:r>
                      <w:r>
                        <w:rPr>
                          <w:rFonts w:ascii="Arial MT"/>
                          <w:color w:val="000000"/>
                          <w:sz w:val="18"/>
                        </w:rPr>
                        <w:t>.</w:t>
                      </w:r>
                    </w:p>
                  </w:txbxContent>
                </v:textbox>
                <w10:wrap type="topAndBottom" anchorx="page"/>
              </v:shape>
            </w:pict>
          </mc:Fallback>
        </mc:AlternateContent>
      </w:r>
    </w:p>
    <w:p w14:paraId="35D1D1F3" w14:textId="77777777" w:rsidR="00A66755" w:rsidRDefault="00000000">
      <w:pPr>
        <w:spacing w:before="5"/>
        <w:ind w:left="408" w:right="404"/>
        <w:jc w:val="center"/>
        <w:rPr>
          <w:rFonts w:ascii="Arial"/>
          <w:b/>
        </w:rPr>
      </w:pPr>
      <w:r>
        <w:rPr>
          <w:rFonts w:ascii="Arial"/>
          <w:b/>
          <w:spacing w:val="-2"/>
        </w:rPr>
        <w:t>QUESTIONS</w:t>
      </w:r>
    </w:p>
    <w:p w14:paraId="4D703935" w14:textId="77777777" w:rsidR="00A66755" w:rsidRDefault="00000000">
      <w:pPr>
        <w:pStyle w:val="ListParagraph"/>
        <w:numPr>
          <w:ilvl w:val="0"/>
          <w:numId w:val="1"/>
        </w:numPr>
        <w:tabs>
          <w:tab w:val="left" w:pos="1440"/>
        </w:tabs>
        <w:spacing w:before="58"/>
        <w:rPr>
          <w:sz w:val="24"/>
        </w:rPr>
      </w:pPr>
      <w:r>
        <w:rPr>
          <w:sz w:val="24"/>
        </w:rPr>
        <w:t>A</w:t>
      </w:r>
      <w:r>
        <w:rPr>
          <w:spacing w:val="-15"/>
          <w:sz w:val="24"/>
        </w:rPr>
        <w:t xml:space="preserve"> </w:t>
      </w:r>
      <w:r>
        <w:rPr>
          <w:sz w:val="24"/>
        </w:rPr>
        <w:t>mobile</w:t>
      </w:r>
      <w:r>
        <w:rPr>
          <w:spacing w:val="-15"/>
          <w:sz w:val="24"/>
        </w:rPr>
        <w:t xml:space="preserve"> </w:t>
      </w:r>
      <w:r>
        <w:rPr>
          <w:sz w:val="24"/>
        </w:rPr>
        <w:t>device</w:t>
      </w:r>
      <w:r>
        <w:rPr>
          <w:spacing w:val="-15"/>
          <w:sz w:val="24"/>
        </w:rPr>
        <w:t xml:space="preserve"> </w:t>
      </w:r>
      <w:r>
        <w:rPr>
          <w:sz w:val="24"/>
        </w:rPr>
        <w:t>manufacturer</w:t>
      </w:r>
      <w:r>
        <w:rPr>
          <w:spacing w:val="-15"/>
          <w:sz w:val="24"/>
        </w:rPr>
        <w:t xml:space="preserve"> </w:t>
      </w:r>
      <w:r>
        <w:rPr>
          <w:sz w:val="24"/>
        </w:rPr>
        <w:t>observes</w:t>
      </w:r>
      <w:r>
        <w:rPr>
          <w:spacing w:val="-15"/>
          <w:sz w:val="24"/>
        </w:rPr>
        <w:t xml:space="preserve"> </w:t>
      </w:r>
      <w:r>
        <w:rPr>
          <w:sz w:val="24"/>
        </w:rPr>
        <w:t>noticeable</w:t>
      </w:r>
      <w:r>
        <w:rPr>
          <w:spacing w:val="-15"/>
          <w:sz w:val="24"/>
        </w:rPr>
        <w:t xml:space="preserve"> </w:t>
      </w:r>
      <w:r>
        <w:rPr>
          <w:sz w:val="24"/>
        </w:rPr>
        <w:t>lag</w:t>
      </w:r>
      <w:r>
        <w:rPr>
          <w:spacing w:val="-15"/>
          <w:sz w:val="24"/>
        </w:rPr>
        <w:t xml:space="preserve"> </w:t>
      </w:r>
      <w:r>
        <w:rPr>
          <w:sz w:val="24"/>
        </w:rPr>
        <w:t>when</w:t>
      </w:r>
      <w:r>
        <w:rPr>
          <w:spacing w:val="-15"/>
          <w:sz w:val="24"/>
        </w:rPr>
        <w:t xml:space="preserve"> </w:t>
      </w:r>
      <w:r>
        <w:rPr>
          <w:sz w:val="24"/>
        </w:rPr>
        <w:t>users</w:t>
      </w:r>
      <w:r>
        <w:rPr>
          <w:spacing w:val="-15"/>
          <w:sz w:val="24"/>
        </w:rPr>
        <w:t xml:space="preserve"> </w:t>
      </w:r>
      <w:r>
        <w:rPr>
          <w:sz w:val="24"/>
        </w:rPr>
        <w:t>switch</w:t>
      </w:r>
      <w:r>
        <w:rPr>
          <w:spacing w:val="-15"/>
          <w:sz w:val="24"/>
        </w:rPr>
        <w:t xml:space="preserve"> </w:t>
      </w:r>
      <w:r>
        <w:rPr>
          <w:sz w:val="24"/>
        </w:rPr>
        <w:t>rapidly</w:t>
      </w:r>
      <w:r>
        <w:rPr>
          <w:spacing w:val="-15"/>
          <w:sz w:val="24"/>
        </w:rPr>
        <w:t xml:space="preserve"> </w:t>
      </w:r>
      <w:r>
        <w:rPr>
          <w:sz w:val="24"/>
        </w:rPr>
        <w:t>between</w:t>
      </w:r>
      <w:r>
        <w:rPr>
          <w:spacing w:val="-14"/>
          <w:sz w:val="24"/>
        </w:rPr>
        <w:t xml:space="preserve"> </w:t>
      </w:r>
      <w:r>
        <w:rPr>
          <w:sz w:val="24"/>
        </w:rPr>
        <w:t>multiple applications.</w:t>
      </w:r>
      <w:r>
        <w:rPr>
          <w:spacing w:val="-15"/>
          <w:sz w:val="24"/>
        </w:rPr>
        <w:t xml:space="preserve"> </w:t>
      </w:r>
      <w:r>
        <w:rPr>
          <w:sz w:val="24"/>
        </w:rPr>
        <w:t>Analyze</w:t>
      </w:r>
      <w:r>
        <w:rPr>
          <w:spacing w:val="-8"/>
          <w:sz w:val="24"/>
        </w:rPr>
        <w:t xml:space="preserve"> </w:t>
      </w:r>
      <w:r>
        <w:rPr>
          <w:sz w:val="24"/>
        </w:rPr>
        <w:t>how</w:t>
      </w:r>
      <w:r>
        <w:rPr>
          <w:spacing w:val="-5"/>
          <w:sz w:val="24"/>
        </w:rPr>
        <w:t xml:space="preserve"> </w:t>
      </w:r>
      <w:r>
        <w:rPr>
          <w:sz w:val="24"/>
        </w:rPr>
        <w:t>L1,</w:t>
      </w:r>
      <w:r>
        <w:rPr>
          <w:spacing w:val="-5"/>
          <w:sz w:val="24"/>
        </w:rPr>
        <w:t xml:space="preserve"> </w:t>
      </w:r>
      <w:r>
        <w:rPr>
          <w:sz w:val="24"/>
        </w:rPr>
        <w:t>L2,</w:t>
      </w:r>
      <w:r>
        <w:rPr>
          <w:spacing w:val="-3"/>
          <w:sz w:val="24"/>
        </w:rPr>
        <w:t xml:space="preserve"> </w:t>
      </w:r>
      <w:r>
        <w:rPr>
          <w:sz w:val="24"/>
        </w:rPr>
        <w:t>and</w:t>
      </w:r>
      <w:r>
        <w:rPr>
          <w:spacing w:val="-3"/>
          <w:sz w:val="24"/>
        </w:rPr>
        <w:t xml:space="preserve"> </w:t>
      </w:r>
      <w:r>
        <w:rPr>
          <w:sz w:val="24"/>
        </w:rPr>
        <w:t>L3</w:t>
      </w:r>
      <w:r>
        <w:rPr>
          <w:spacing w:val="-2"/>
          <w:sz w:val="24"/>
        </w:rPr>
        <w:t xml:space="preserve"> </w:t>
      </w:r>
      <w:r>
        <w:rPr>
          <w:sz w:val="24"/>
        </w:rPr>
        <w:t>caches</w:t>
      </w:r>
      <w:r>
        <w:rPr>
          <w:spacing w:val="-3"/>
          <w:sz w:val="24"/>
        </w:rPr>
        <w:t xml:space="preserve"> </w:t>
      </w:r>
      <w:r>
        <w:rPr>
          <w:sz w:val="24"/>
        </w:rPr>
        <w:t>and</w:t>
      </w:r>
      <w:r>
        <w:rPr>
          <w:spacing w:val="-5"/>
          <w:sz w:val="24"/>
        </w:rPr>
        <w:t xml:space="preserve"> </w:t>
      </w:r>
      <w:r>
        <w:rPr>
          <w:sz w:val="24"/>
        </w:rPr>
        <w:t>DRAM</w:t>
      </w:r>
      <w:r>
        <w:rPr>
          <w:spacing w:val="-5"/>
          <w:sz w:val="24"/>
        </w:rPr>
        <w:t xml:space="preserve"> </w:t>
      </w:r>
      <w:r>
        <w:rPr>
          <w:sz w:val="24"/>
        </w:rPr>
        <w:t>participate</w:t>
      </w:r>
      <w:r>
        <w:rPr>
          <w:spacing w:val="-4"/>
          <w:sz w:val="24"/>
        </w:rPr>
        <w:t xml:space="preserve"> </w:t>
      </w:r>
      <w:r>
        <w:rPr>
          <w:sz w:val="24"/>
        </w:rPr>
        <w:t>in</w:t>
      </w:r>
      <w:r>
        <w:rPr>
          <w:spacing w:val="-2"/>
          <w:sz w:val="24"/>
        </w:rPr>
        <w:t xml:space="preserve"> </w:t>
      </w:r>
      <w:r>
        <w:rPr>
          <w:sz w:val="24"/>
        </w:rPr>
        <w:t>storing</w:t>
      </w:r>
      <w:r>
        <w:rPr>
          <w:spacing w:val="-4"/>
          <w:sz w:val="24"/>
        </w:rPr>
        <w:t xml:space="preserve"> </w:t>
      </w:r>
      <w:r>
        <w:rPr>
          <w:sz w:val="24"/>
        </w:rPr>
        <w:t>and</w:t>
      </w:r>
      <w:r>
        <w:rPr>
          <w:spacing w:val="-3"/>
          <w:sz w:val="24"/>
        </w:rPr>
        <w:t xml:space="preserve"> </w:t>
      </w:r>
      <w:r>
        <w:rPr>
          <w:sz w:val="24"/>
        </w:rPr>
        <w:t>retrieving frequently accessed application data. Based on latency, capacity, hit rate, and bandwidth requirements, propose a suitable hierarchical memory organization that can reduce application-switching delays and improve overall system throughput.</w:t>
      </w:r>
    </w:p>
    <w:p w14:paraId="654F8F9A" w14:textId="77777777" w:rsidR="00A66755" w:rsidRDefault="00000000">
      <w:pPr>
        <w:pStyle w:val="ListParagraph"/>
        <w:numPr>
          <w:ilvl w:val="0"/>
          <w:numId w:val="1"/>
        </w:numPr>
        <w:tabs>
          <w:tab w:val="left" w:pos="1440"/>
        </w:tabs>
        <w:ind w:right="717"/>
        <w:rPr>
          <w:sz w:val="24"/>
        </w:rPr>
      </w:pPr>
      <w:r>
        <w:rPr>
          <w:sz w:val="24"/>
        </w:rPr>
        <w:t>A</w:t>
      </w:r>
      <w:r>
        <w:rPr>
          <w:spacing w:val="-9"/>
          <w:sz w:val="24"/>
        </w:rPr>
        <w:t xml:space="preserve"> </w:t>
      </w:r>
      <w:r>
        <w:rPr>
          <w:sz w:val="24"/>
        </w:rPr>
        <w:t>cloud service provider experiences increased latency when processing database queries from a large number of concurrent users. Analyze how cache hierarchy and virtual memory paging influence memory access performance, and compare their roles in reducing processor-memory latency.</w:t>
      </w:r>
      <w:r>
        <w:rPr>
          <w:spacing w:val="-9"/>
          <w:sz w:val="24"/>
        </w:rPr>
        <w:t xml:space="preserve"> </w:t>
      </w:r>
      <w:r>
        <w:rPr>
          <w:sz w:val="24"/>
        </w:rPr>
        <w:t>Recommend</w:t>
      </w:r>
      <w:r>
        <w:rPr>
          <w:spacing w:val="-9"/>
          <w:sz w:val="24"/>
        </w:rPr>
        <w:t xml:space="preserve"> </w:t>
      </w:r>
      <w:r>
        <w:rPr>
          <w:sz w:val="24"/>
        </w:rPr>
        <w:t>suitable</w:t>
      </w:r>
      <w:r>
        <w:rPr>
          <w:spacing w:val="-9"/>
          <w:sz w:val="24"/>
        </w:rPr>
        <w:t xml:space="preserve"> </w:t>
      </w:r>
      <w:r>
        <w:rPr>
          <w:sz w:val="24"/>
        </w:rPr>
        <w:t>memory</w:t>
      </w:r>
      <w:r>
        <w:rPr>
          <w:spacing w:val="-9"/>
          <w:sz w:val="24"/>
        </w:rPr>
        <w:t xml:space="preserve"> </w:t>
      </w:r>
      <w:r>
        <w:rPr>
          <w:sz w:val="24"/>
        </w:rPr>
        <w:t>technologies</w:t>
      </w:r>
      <w:r>
        <w:rPr>
          <w:spacing w:val="-9"/>
          <w:sz w:val="24"/>
        </w:rPr>
        <w:t xml:space="preserve"> </w:t>
      </w:r>
      <w:r>
        <w:rPr>
          <w:sz w:val="24"/>
        </w:rPr>
        <w:t>and</w:t>
      </w:r>
      <w:r>
        <w:rPr>
          <w:spacing w:val="-9"/>
          <w:sz w:val="24"/>
        </w:rPr>
        <w:t xml:space="preserve"> </w:t>
      </w:r>
      <w:r>
        <w:rPr>
          <w:sz w:val="24"/>
        </w:rPr>
        <w:t>memory-management</w:t>
      </w:r>
      <w:r>
        <w:rPr>
          <w:spacing w:val="-8"/>
          <w:sz w:val="24"/>
        </w:rPr>
        <w:t xml:space="preserve"> </w:t>
      </w:r>
      <w:r>
        <w:rPr>
          <w:sz w:val="24"/>
        </w:rPr>
        <w:t>improvements</w:t>
      </w:r>
      <w:r>
        <w:rPr>
          <w:spacing w:val="-9"/>
          <w:sz w:val="24"/>
        </w:rPr>
        <w:t xml:space="preserve"> </w:t>
      </w:r>
      <w:r>
        <w:rPr>
          <w:sz w:val="24"/>
        </w:rPr>
        <w:t>that can minimize page faults, reduce access delays, and improve database throughput.</w:t>
      </w:r>
    </w:p>
    <w:p w14:paraId="3844EF9F" w14:textId="77777777" w:rsidR="00A66755" w:rsidRDefault="00000000">
      <w:pPr>
        <w:pStyle w:val="ListParagraph"/>
        <w:numPr>
          <w:ilvl w:val="0"/>
          <w:numId w:val="1"/>
        </w:numPr>
        <w:tabs>
          <w:tab w:val="left" w:pos="1440"/>
        </w:tabs>
        <w:ind w:right="717"/>
        <w:rPr>
          <w:sz w:val="24"/>
        </w:rPr>
      </w:pPr>
      <w:r>
        <w:rPr>
          <w:sz w:val="24"/>
        </w:rPr>
        <w:t>An</w:t>
      </w:r>
      <w:r>
        <w:rPr>
          <w:spacing w:val="-15"/>
          <w:sz w:val="24"/>
        </w:rPr>
        <w:t xml:space="preserve"> </w:t>
      </w:r>
      <w:r>
        <w:rPr>
          <w:sz w:val="24"/>
        </w:rPr>
        <w:t>autonomous</w:t>
      </w:r>
      <w:r>
        <w:rPr>
          <w:spacing w:val="-15"/>
          <w:sz w:val="24"/>
        </w:rPr>
        <w:t xml:space="preserve"> </w:t>
      </w:r>
      <w:r>
        <w:rPr>
          <w:sz w:val="24"/>
        </w:rPr>
        <w:t>vehicle</w:t>
      </w:r>
      <w:r>
        <w:rPr>
          <w:spacing w:val="-15"/>
          <w:sz w:val="24"/>
        </w:rPr>
        <w:t xml:space="preserve"> </w:t>
      </w:r>
      <w:r>
        <w:rPr>
          <w:sz w:val="24"/>
        </w:rPr>
        <w:t>continuously</w:t>
      </w:r>
      <w:r>
        <w:rPr>
          <w:spacing w:val="-15"/>
          <w:sz w:val="24"/>
        </w:rPr>
        <w:t xml:space="preserve"> </w:t>
      </w:r>
      <w:r>
        <w:rPr>
          <w:sz w:val="24"/>
        </w:rPr>
        <w:t>receives</w:t>
      </w:r>
      <w:r>
        <w:rPr>
          <w:spacing w:val="-15"/>
          <w:sz w:val="24"/>
        </w:rPr>
        <w:t xml:space="preserve"> </w:t>
      </w:r>
      <w:r>
        <w:rPr>
          <w:sz w:val="24"/>
        </w:rPr>
        <w:t>large</w:t>
      </w:r>
      <w:r>
        <w:rPr>
          <w:spacing w:val="-15"/>
          <w:sz w:val="24"/>
        </w:rPr>
        <w:t xml:space="preserve"> </w:t>
      </w:r>
      <w:r>
        <w:rPr>
          <w:sz w:val="24"/>
        </w:rPr>
        <w:t>volumes</w:t>
      </w:r>
      <w:r>
        <w:rPr>
          <w:spacing w:val="-15"/>
          <w:sz w:val="24"/>
        </w:rPr>
        <w:t xml:space="preserve"> </w:t>
      </w:r>
      <w:r>
        <w:rPr>
          <w:sz w:val="24"/>
        </w:rPr>
        <w:t>of</w:t>
      </w:r>
      <w:r>
        <w:rPr>
          <w:spacing w:val="-15"/>
          <w:sz w:val="24"/>
        </w:rPr>
        <w:t xml:space="preserve"> </w:t>
      </w:r>
      <w:r>
        <w:rPr>
          <w:sz w:val="24"/>
        </w:rPr>
        <w:t>sensor</w:t>
      </w:r>
      <w:r>
        <w:rPr>
          <w:spacing w:val="-15"/>
          <w:sz w:val="24"/>
        </w:rPr>
        <w:t xml:space="preserve"> </w:t>
      </w:r>
      <w:r>
        <w:rPr>
          <w:sz w:val="24"/>
        </w:rPr>
        <w:t>data</w:t>
      </w:r>
      <w:r>
        <w:rPr>
          <w:spacing w:val="-15"/>
          <w:sz w:val="24"/>
        </w:rPr>
        <w:t xml:space="preserve"> </w:t>
      </w:r>
      <w:r>
        <w:rPr>
          <w:sz w:val="24"/>
        </w:rPr>
        <w:t>from</w:t>
      </w:r>
      <w:r>
        <w:rPr>
          <w:spacing w:val="-15"/>
          <w:sz w:val="24"/>
        </w:rPr>
        <w:t xml:space="preserve"> </w:t>
      </w:r>
      <w:r>
        <w:rPr>
          <w:sz w:val="24"/>
        </w:rPr>
        <w:t>cameras,</w:t>
      </w:r>
      <w:r>
        <w:rPr>
          <w:spacing w:val="-15"/>
          <w:sz w:val="24"/>
        </w:rPr>
        <w:t xml:space="preserve"> </w:t>
      </w:r>
      <w:r>
        <w:rPr>
          <w:sz w:val="24"/>
        </w:rPr>
        <w:t>LiDAR, radar, and other real-time sensing systems. Evaluate the characteristics of SRAM, DRAM, and MRAM</w:t>
      </w:r>
      <w:r>
        <w:rPr>
          <w:spacing w:val="-13"/>
          <w:sz w:val="24"/>
        </w:rPr>
        <w:t xml:space="preserve"> </w:t>
      </w:r>
      <w:r>
        <w:rPr>
          <w:sz w:val="24"/>
        </w:rPr>
        <w:t>in</w:t>
      </w:r>
      <w:r>
        <w:rPr>
          <w:spacing w:val="-12"/>
          <w:sz w:val="24"/>
        </w:rPr>
        <w:t xml:space="preserve"> </w:t>
      </w:r>
      <w:r>
        <w:rPr>
          <w:sz w:val="24"/>
        </w:rPr>
        <w:t>terms</w:t>
      </w:r>
      <w:r>
        <w:rPr>
          <w:spacing w:val="-12"/>
          <w:sz w:val="24"/>
        </w:rPr>
        <w:t xml:space="preserve"> </w:t>
      </w:r>
      <w:r>
        <w:rPr>
          <w:sz w:val="24"/>
        </w:rPr>
        <w:t>of</w:t>
      </w:r>
      <w:r>
        <w:rPr>
          <w:spacing w:val="-13"/>
          <w:sz w:val="24"/>
        </w:rPr>
        <w:t xml:space="preserve"> </w:t>
      </w:r>
      <w:r>
        <w:rPr>
          <w:sz w:val="24"/>
        </w:rPr>
        <w:t>access</w:t>
      </w:r>
      <w:r>
        <w:rPr>
          <w:spacing w:val="-12"/>
          <w:sz w:val="24"/>
        </w:rPr>
        <w:t xml:space="preserve"> </w:t>
      </w:r>
      <w:r>
        <w:rPr>
          <w:sz w:val="24"/>
        </w:rPr>
        <w:t>latency,</w:t>
      </w:r>
      <w:r>
        <w:rPr>
          <w:spacing w:val="-12"/>
          <w:sz w:val="24"/>
        </w:rPr>
        <w:t xml:space="preserve"> </w:t>
      </w:r>
      <w:r>
        <w:rPr>
          <w:sz w:val="24"/>
        </w:rPr>
        <w:t>bandwidth,</w:t>
      </w:r>
      <w:r>
        <w:rPr>
          <w:spacing w:val="-12"/>
          <w:sz w:val="24"/>
        </w:rPr>
        <w:t xml:space="preserve"> </w:t>
      </w:r>
      <w:r>
        <w:rPr>
          <w:sz w:val="24"/>
        </w:rPr>
        <w:t>capacity,</w:t>
      </w:r>
      <w:r>
        <w:rPr>
          <w:spacing w:val="-12"/>
          <w:sz w:val="24"/>
        </w:rPr>
        <w:t xml:space="preserve"> </w:t>
      </w:r>
      <w:r>
        <w:rPr>
          <w:sz w:val="24"/>
        </w:rPr>
        <w:t>volatility,</w:t>
      </w:r>
      <w:r>
        <w:rPr>
          <w:spacing w:val="-12"/>
          <w:sz w:val="24"/>
        </w:rPr>
        <w:t xml:space="preserve"> </w:t>
      </w:r>
      <w:r>
        <w:rPr>
          <w:sz w:val="24"/>
        </w:rPr>
        <w:t>and</w:t>
      </w:r>
      <w:r>
        <w:rPr>
          <w:spacing w:val="-9"/>
          <w:sz w:val="24"/>
        </w:rPr>
        <w:t xml:space="preserve"> </w:t>
      </w:r>
      <w:r>
        <w:rPr>
          <w:sz w:val="24"/>
        </w:rPr>
        <w:t>power</w:t>
      </w:r>
      <w:r>
        <w:rPr>
          <w:spacing w:val="-13"/>
          <w:sz w:val="24"/>
        </w:rPr>
        <w:t xml:space="preserve"> </w:t>
      </w:r>
      <w:r>
        <w:rPr>
          <w:sz w:val="24"/>
        </w:rPr>
        <w:t>consumption.</w:t>
      </w:r>
      <w:r>
        <w:rPr>
          <w:spacing w:val="-12"/>
          <w:sz w:val="24"/>
        </w:rPr>
        <w:t xml:space="preserve"> </w:t>
      </w:r>
      <w:r>
        <w:rPr>
          <w:sz w:val="24"/>
        </w:rPr>
        <w:t xml:space="preserve">Based </w:t>
      </w:r>
      <w:r>
        <w:rPr>
          <w:spacing w:val="-2"/>
          <w:sz w:val="24"/>
        </w:rPr>
        <w:t>on</w:t>
      </w:r>
      <w:r>
        <w:rPr>
          <w:spacing w:val="-4"/>
          <w:sz w:val="24"/>
        </w:rPr>
        <w:t xml:space="preserve"> </w:t>
      </w:r>
      <w:r>
        <w:rPr>
          <w:spacing w:val="-2"/>
          <w:sz w:val="24"/>
        </w:rPr>
        <w:t>the</w:t>
      </w:r>
      <w:r>
        <w:rPr>
          <w:spacing w:val="-4"/>
          <w:sz w:val="24"/>
        </w:rPr>
        <w:t xml:space="preserve"> </w:t>
      </w:r>
      <w:r>
        <w:rPr>
          <w:spacing w:val="-2"/>
          <w:sz w:val="24"/>
        </w:rPr>
        <w:t>real-time</w:t>
      </w:r>
      <w:r>
        <w:rPr>
          <w:spacing w:val="-4"/>
          <w:sz w:val="24"/>
        </w:rPr>
        <w:t xml:space="preserve"> </w:t>
      </w:r>
      <w:r>
        <w:rPr>
          <w:spacing w:val="-2"/>
          <w:sz w:val="24"/>
        </w:rPr>
        <w:t>processing</w:t>
      </w:r>
      <w:r>
        <w:rPr>
          <w:spacing w:val="-4"/>
          <w:sz w:val="24"/>
        </w:rPr>
        <w:t xml:space="preserve"> </w:t>
      </w:r>
      <w:r>
        <w:rPr>
          <w:spacing w:val="-2"/>
          <w:sz w:val="24"/>
        </w:rPr>
        <w:t>requirements,</w:t>
      </w:r>
      <w:r>
        <w:rPr>
          <w:spacing w:val="-4"/>
          <w:sz w:val="24"/>
        </w:rPr>
        <w:t xml:space="preserve"> </w:t>
      </w:r>
      <w:r>
        <w:rPr>
          <w:spacing w:val="-2"/>
          <w:sz w:val="24"/>
        </w:rPr>
        <w:t>design</w:t>
      </w:r>
      <w:r>
        <w:rPr>
          <w:spacing w:val="-3"/>
          <w:sz w:val="24"/>
        </w:rPr>
        <w:t xml:space="preserve"> </w:t>
      </w:r>
      <w:r>
        <w:rPr>
          <w:spacing w:val="-2"/>
          <w:sz w:val="24"/>
        </w:rPr>
        <w:t>an appropriate</w:t>
      </w:r>
      <w:r>
        <w:rPr>
          <w:spacing w:val="-4"/>
          <w:sz w:val="24"/>
        </w:rPr>
        <w:t xml:space="preserve"> </w:t>
      </w:r>
      <w:r>
        <w:rPr>
          <w:spacing w:val="-2"/>
          <w:sz w:val="24"/>
        </w:rPr>
        <w:t>memory</w:t>
      </w:r>
      <w:r>
        <w:rPr>
          <w:spacing w:val="-4"/>
          <w:sz w:val="24"/>
        </w:rPr>
        <w:t xml:space="preserve"> </w:t>
      </w:r>
      <w:r>
        <w:rPr>
          <w:spacing w:val="-2"/>
          <w:sz w:val="24"/>
        </w:rPr>
        <w:t>hierarchy</w:t>
      </w:r>
      <w:r>
        <w:rPr>
          <w:spacing w:val="-4"/>
          <w:sz w:val="24"/>
        </w:rPr>
        <w:t xml:space="preserve"> </w:t>
      </w:r>
      <w:r>
        <w:rPr>
          <w:spacing w:val="-2"/>
          <w:sz w:val="24"/>
        </w:rPr>
        <w:t>that</w:t>
      </w:r>
      <w:r>
        <w:rPr>
          <w:spacing w:val="-4"/>
          <w:sz w:val="24"/>
        </w:rPr>
        <w:t xml:space="preserve"> </w:t>
      </w:r>
      <w:r>
        <w:rPr>
          <w:spacing w:val="-2"/>
          <w:sz w:val="24"/>
        </w:rPr>
        <w:t>can</w:t>
      </w:r>
      <w:r>
        <w:rPr>
          <w:spacing w:val="-4"/>
          <w:sz w:val="24"/>
        </w:rPr>
        <w:t xml:space="preserve"> </w:t>
      </w:r>
      <w:r>
        <w:rPr>
          <w:spacing w:val="-2"/>
          <w:sz w:val="24"/>
        </w:rPr>
        <w:t xml:space="preserve">provide </w:t>
      </w:r>
      <w:r>
        <w:rPr>
          <w:sz w:val="24"/>
        </w:rPr>
        <w:t>high</w:t>
      </w:r>
      <w:r>
        <w:rPr>
          <w:spacing w:val="-6"/>
          <w:sz w:val="24"/>
        </w:rPr>
        <w:t xml:space="preserve"> </w:t>
      </w:r>
      <w:r>
        <w:rPr>
          <w:sz w:val="24"/>
        </w:rPr>
        <w:t>data-transfer</w:t>
      </w:r>
      <w:r>
        <w:rPr>
          <w:spacing w:val="-8"/>
          <w:sz w:val="24"/>
        </w:rPr>
        <w:t xml:space="preserve"> </w:t>
      </w:r>
      <w:r>
        <w:rPr>
          <w:sz w:val="24"/>
        </w:rPr>
        <w:t>bandwidth</w:t>
      </w:r>
      <w:r>
        <w:rPr>
          <w:spacing w:val="-7"/>
          <w:sz w:val="24"/>
        </w:rPr>
        <w:t xml:space="preserve"> </w:t>
      </w:r>
      <w:r>
        <w:rPr>
          <w:sz w:val="24"/>
        </w:rPr>
        <w:t>while</w:t>
      </w:r>
      <w:r>
        <w:rPr>
          <w:spacing w:val="-7"/>
          <w:sz w:val="24"/>
        </w:rPr>
        <w:t xml:space="preserve"> </w:t>
      </w:r>
      <w:r>
        <w:rPr>
          <w:sz w:val="24"/>
        </w:rPr>
        <w:t>minimizing</w:t>
      </w:r>
      <w:r>
        <w:rPr>
          <w:spacing w:val="-7"/>
          <w:sz w:val="24"/>
        </w:rPr>
        <w:t xml:space="preserve"> </w:t>
      </w:r>
      <w:r>
        <w:rPr>
          <w:sz w:val="24"/>
        </w:rPr>
        <w:t>access</w:t>
      </w:r>
      <w:r>
        <w:rPr>
          <w:spacing w:val="-6"/>
          <w:sz w:val="24"/>
        </w:rPr>
        <w:t xml:space="preserve"> </w:t>
      </w:r>
      <w:r>
        <w:rPr>
          <w:sz w:val="24"/>
        </w:rPr>
        <w:t>latency</w:t>
      </w:r>
      <w:r>
        <w:rPr>
          <w:spacing w:val="-7"/>
          <w:sz w:val="24"/>
        </w:rPr>
        <w:t xml:space="preserve"> </w:t>
      </w:r>
      <w:r>
        <w:rPr>
          <w:sz w:val="24"/>
        </w:rPr>
        <w:t>and</w:t>
      </w:r>
      <w:r>
        <w:rPr>
          <w:spacing w:val="-7"/>
          <w:sz w:val="24"/>
        </w:rPr>
        <w:t xml:space="preserve"> </w:t>
      </w:r>
      <w:r>
        <w:rPr>
          <w:sz w:val="24"/>
        </w:rPr>
        <w:t>supporting</w:t>
      </w:r>
      <w:r>
        <w:rPr>
          <w:spacing w:val="-7"/>
          <w:sz w:val="24"/>
        </w:rPr>
        <w:t xml:space="preserve"> </w:t>
      </w:r>
      <w:r>
        <w:rPr>
          <w:sz w:val="24"/>
        </w:rPr>
        <w:t>reliable</w:t>
      </w:r>
      <w:r>
        <w:rPr>
          <w:spacing w:val="-7"/>
          <w:sz w:val="24"/>
        </w:rPr>
        <w:t xml:space="preserve"> </w:t>
      </w:r>
      <w:r>
        <w:rPr>
          <w:sz w:val="24"/>
        </w:rPr>
        <w:t xml:space="preserve">sensor-data </w:t>
      </w:r>
      <w:r>
        <w:rPr>
          <w:spacing w:val="-2"/>
          <w:sz w:val="24"/>
        </w:rPr>
        <w:t>processing.</w:t>
      </w:r>
    </w:p>
    <w:p w14:paraId="47A97716" w14:textId="77777777" w:rsidR="00A66755" w:rsidRDefault="00000000">
      <w:pPr>
        <w:pStyle w:val="ListParagraph"/>
        <w:numPr>
          <w:ilvl w:val="0"/>
          <w:numId w:val="1"/>
        </w:numPr>
        <w:tabs>
          <w:tab w:val="left" w:pos="1440"/>
        </w:tabs>
        <w:ind w:right="716"/>
        <w:rPr>
          <w:sz w:val="24"/>
        </w:rPr>
      </w:pPr>
      <w:r>
        <w:rPr>
          <w:sz w:val="24"/>
        </w:rPr>
        <w:t>An</w:t>
      </w:r>
      <w:r>
        <w:rPr>
          <w:spacing w:val="-11"/>
          <w:sz w:val="24"/>
        </w:rPr>
        <w:t xml:space="preserve"> </w:t>
      </w:r>
      <w:r>
        <w:rPr>
          <w:sz w:val="24"/>
        </w:rPr>
        <w:t>edge-based</w:t>
      </w:r>
      <w:r>
        <w:rPr>
          <w:spacing w:val="-15"/>
          <w:sz w:val="24"/>
        </w:rPr>
        <w:t xml:space="preserve"> </w:t>
      </w:r>
      <w:r>
        <w:rPr>
          <w:sz w:val="24"/>
        </w:rPr>
        <w:t>AI</w:t>
      </w:r>
      <w:r>
        <w:rPr>
          <w:spacing w:val="-7"/>
          <w:sz w:val="24"/>
        </w:rPr>
        <w:t xml:space="preserve"> </w:t>
      </w:r>
      <w:r>
        <w:rPr>
          <w:sz w:val="24"/>
        </w:rPr>
        <w:t>device</w:t>
      </w:r>
      <w:r>
        <w:rPr>
          <w:spacing w:val="-5"/>
          <w:sz w:val="24"/>
        </w:rPr>
        <w:t xml:space="preserve"> </w:t>
      </w:r>
      <w:r>
        <w:rPr>
          <w:sz w:val="24"/>
        </w:rPr>
        <w:t>must</w:t>
      </w:r>
      <w:r>
        <w:rPr>
          <w:spacing w:val="-5"/>
          <w:sz w:val="24"/>
        </w:rPr>
        <w:t xml:space="preserve"> </w:t>
      </w:r>
      <w:r>
        <w:rPr>
          <w:sz w:val="24"/>
        </w:rPr>
        <w:t>load</w:t>
      </w:r>
      <w:r>
        <w:rPr>
          <w:spacing w:val="-6"/>
          <w:sz w:val="24"/>
        </w:rPr>
        <w:t xml:space="preserve"> </w:t>
      </w:r>
      <w:r>
        <w:rPr>
          <w:sz w:val="24"/>
        </w:rPr>
        <w:t>machine-learning</w:t>
      </w:r>
      <w:r>
        <w:rPr>
          <w:spacing w:val="-5"/>
          <w:sz w:val="24"/>
        </w:rPr>
        <w:t xml:space="preserve"> </w:t>
      </w:r>
      <w:r>
        <w:rPr>
          <w:sz w:val="24"/>
        </w:rPr>
        <w:t>models</w:t>
      </w:r>
      <w:r>
        <w:rPr>
          <w:spacing w:val="-6"/>
          <w:sz w:val="24"/>
        </w:rPr>
        <w:t xml:space="preserve"> </w:t>
      </w:r>
      <w:r>
        <w:rPr>
          <w:sz w:val="24"/>
        </w:rPr>
        <w:t>quickly</w:t>
      </w:r>
      <w:r>
        <w:rPr>
          <w:spacing w:val="-6"/>
          <w:sz w:val="24"/>
        </w:rPr>
        <w:t xml:space="preserve"> </w:t>
      </w:r>
      <w:r>
        <w:rPr>
          <w:sz w:val="24"/>
        </w:rPr>
        <w:t>while</w:t>
      </w:r>
      <w:r>
        <w:rPr>
          <w:spacing w:val="-9"/>
          <w:sz w:val="24"/>
        </w:rPr>
        <w:t xml:space="preserve"> </w:t>
      </w:r>
      <w:r>
        <w:rPr>
          <w:sz w:val="24"/>
        </w:rPr>
        <w:t>operating</w:t>
      </w:r>
      <w:r>
        <w:rPr>
          <w:spacing w:val="-6"/>
          <w:sz w:val="24"/>
        </w:rPr>
        <w:t xml:space="preserve"> </w:t>
      </w:r>
      <w:r>
        <w:rPr>
          <w:sz w:val="24"/>
        </w:rPr>
        <w:t>under</w:t>
      </w:r>
      <w:r>
        <w:rPr>
          <w:spacing w:val="-7"/>
          <w:sz w:val="24"/>
        </w:rPr>
        <w:t xml:space="preserve"> </w:t>
      </w:r>
      <w:r>
        <w:rPr>
          <w:sz w:val="24"/>
        </w:rPr>
        <w:t>strict power and storage constraints.</w:t>
      </w:r>
      <w:r>
        <w:rPr>
          <w:spacing w:val="-7"/>
          <w:sz w:val="24"/>
        </w:rPr>
        <w:t xml:space="preserve"> </w:t>
      </w:r>
      <w:r>
        <w:rPr>
          <w:sz w:val="24"/>
        </w:rPr>
        <w:t>Analyze the characteristics of NAND Flash, DRAM, and RRAM with</w:t>
      </w:r>
      <w:r>
        <w:rPr>
          <w:spacing w:val="-6"/>
          <w:sz w:val="24"/>
        </w:rPr>
        <w:t xml:space="preserve"> </w:t>
      </w:r>
      <w:r>
        <w:rPr>
          <w:sz w:val="24"/>
        </w:rPr>
        <w:t>respect</w:t>
      </w:r>
      <w:r>
        <w:rPr>
          <w:spacing w:val="-6"/>
          <w:sz w:val="24"/>
        </w:rPr>
        <w:t xml:space="preserve"> </w:t>
      </w:r>
      <w:r>
        <w:rPr>
          <w:sz w:val="24"/>
        </w:rPr>
        <w:t>to</w:t>
      </w:r>
      <w:r>
        <w:rPr>
          <w:spacing w:val="-4"/>
          <w:sz w:val="24"/>
        </w:rPr>
        <w:t xml:space="preserve"> </w:t>
      </w:r>
      <w:r>
        <w:rPr>
          <w:sz w:val="24"/>
        </w:rPr>
        <w:t>access</w:t>
      </w:r>
      <w:r>
        <w:rPr>
          <w:spacing w:val="-6"/>
          <w:sz w:val="24"/>
        </w:rPr>
        <w:t xml:space="preserve"> </w:t>
      </w:r>
      <w:r>
        <w:rPr>
          <w:sz w:val="24"/>
        </w:rPr>
        <w:t>speed,</w:t>
      </w:r>
      <w:r>
        <w:rPr>
          <w:spacing w:val="-7"/>
          <w:sz w:val="24"/>
        </w:rPr>
        <w:t xml:space="preserve"> </w:t>
      </w:r>
      <w:r>
        <w:rPr>
          <w:sz w:val="24"/>
        </w:rPr>
        <w:t>storage</w:t>
      </w:r>
      <w:r>
        <w:rPr>
          <w:spacing w:val="-8"/>
          <w:sz w:val="24"/>
        </w:rPr>
        <w:t xml:space="preserve"> </w:t>
      </w:r>
      <w:r>
        <w:rPr>
          <w:sz w:val="24"/>
        </w:rPr>
        <w:t>capacity,</w:t>
      </w:r>
      <w:r>
        <w:rPr>
          <w:spacing w:val="-7"/>
          <w:sz w:val="24"/>
        </w:rPr>
        <w:t xml:space="preserve"> </w:t>
      </w:r>
      <w:r>
        <w:rPr>
          <w:sz w:val="24"/>
        </w:rPr>
        <w:t>persistence,</w:t>
      </w:r>
      <w:r>
        <w:rPr>
          <w:spacing w:val="-7"/>
          <w:sz w:val="24"/>
        </w:rPr>
        <w:t xml:space="preserve"> </w:t>
      </w:r>
      <w:r>
        <w:rPr>
          <w:sz w:val="24"/>
        </w:rPr>
        <w:t>power</w:t>
      </w:r>
      <w:r>
        <w:rPr>
          <w:spacing w:val="-8"/>
          <w:sz w:val="24"/>
        </w:rPr>
        <w:t xml:space="preserve"> </w:t>
      </w:r>
      <w:r>
        <w:rPr>
          <w:sz w:val="24"/>
        </w:rPr>
        <w:t>consumption,</w:t>
      </w:r>
      <w:r>
        <w:rPr>
          <w:spacing w:val="-7"/>
          <w:sz w:val="24"/>
        </w:rPr>
        <w:t xml:space="preserve"> </w:t>
      </w:r>
      <w:r>
        <w:rPr>
          <w:sz w:val="24"/>
        </w:rPr>
        <w:t>and</w:t>
      </w:r>
      <w:r>
        <w:rPr>
          <w:spacing w:val="-7"/>
          <w:sz w:val="24"/>
        </w:rPr>
        <w:t xml:space="preserve"> </w:t>
      </w:r>
      <w:r>
        <w:rPr>
          <w:sz w:val="24"/>
        </w:rPr>
        <w:t>suitability</w:t>
      </w:r>
      <w:r>
        <w:rPr>
          <w:spacing w:val="-7"/>
          <w:sz w:val="24"/>
        </w:rPr>
        <w:t xml:space="preserve"> </w:t>
      </w:r>
      <w:r>
        <w:rPr>
          <w:sz w:val="24"/>
        </w:rPr>
        <w:t>for AI workloads. Recommend a hierarchical memory organization that enables fast model loading, efficient intermediate-data processing, reduced energy consumption, and improved overall inference performance.</w:t>
      </w:r>
    </w:p>
    <w:p w14:paraId="4B4A560B" w14:textId="77777777" w:rsidR="00A66755" w:rsidRDefault="00000000">
      <w:pPr>
        <w:pStyle w:val="ListParagraph"/>
        <w:numPr>
          <w:ilvl w:val="0"/>
          <w:numId w:val="1"/>
        </w:numPr>
        <w:tabs>
          <w:tab w:val="left" w:pos="1440"/>
        </w:tabs>
        <w:spacing w:before="1"/>
      </w:pPr>
      <w:r>
        <w:rPr>
          <w:sz w:val="24"/>
        </w:rPr>
        <w:t>A</w:t>
      </w:r>
      <w:r>
        <w:rPr>
          <w:spacing w:val="-15"/>
          <w:sz w:val="24"/>
        </w:rPr>
        <w:t xml:space="preserve"> </w:t>
      </w:r>
      <w:r>
        <w:rPr>
          <w:sz w:val="24"/>
        </w:rPr>
        <w:t>high-performance</w:t>
      </w:r>
      <w:r>
        <w:rPr>
          <w:spacing w:val="-12"/>
          <w:sz w:val="24"/>
        </w:rPr>
        <w:t xml:space="preserve"> </w:t>
      </w:r>
      <w:r>
        <w:rPr>
          <w:sz w:val="24"/>
        </w:rPr>
        <w:t>gaming</w:t>
      </w:r>
      <w:r>
        <w:rPr>
          <w:spacing w:val="-8"/>
          <w:sz w:val="24"/>
        </w:rPr>
        <w:t xml:space="preserve"> </w:t>
      </w:r>
      <w:r>
        <w:rPr>
          <w:sz w:val="24"/>
        </w:rPr>
        <w:t>console</w:t>
      </w:r>
      <w:r>
        <w:rPr>
          <w:spacing w:val="-9"/>
          <w:sz w:val="24"/>
        </w:rPr>
        <w:t xml:space="preserve"> </w:t>
      </w:r>
      <w:r>
        <w:rPr>
          <w:sz w:val="24"/>
        </w:rPr>
        <w:t>experiences</w:t>
      </w:r>
      <w:r>
        <w:rPr>
          <w:spacing w:val="-6"/>
          <w:sz w:val="24"/>
        </w:rPr>
        <w:t xml:space="preserve"> </w:t>
      </w:r>
      <w:r>
        <w:rPr>
          <w:sz w:val="24"/>
        </w:rPr>
        <w:t>frame</w:t>
      </w:r>
      <w:r>
        <w:rPr>
          <w:spacing w:val="-9"/>
          <w:sz w:val="24"/>
        </w:rPr>
        <w:t xml:space="preserve"> </w:t>
      </w:r>
      <w:r>
        <w:rPr>
          <w:sz w:val="24"/>
        </w:rPr>
        <w:t>drops</w:t>
      </w:r>
      <w:r>
        <w:rPr>
          <w:spacing w:val="-9"/>
          <w:sz w:val="24"/>
        </w:rPr>
        <w:t xml:space="preserve"> </w:t>
      </w:r>
      <w:r>
        <w:rPr>
          <w:sz w:val="24"/>
        </w:rPr>
        <w:t>and</w:t>
      </w:r>
      <w:r>
        <w:rPr>
          <w:spacing w:val="-6"/>
          <w:sz w:val="24"/>
        </w:rPr>
        <w:t xml:space="preserve"> </w:t>
      </w:r>
      <w:r>
        <w:rPr>
          <w:sz w:val="24"/>
        </w:rPr>
        <w:t>noticeable</w:t>
      </w:r>
      <w:r>
        <w:rPr>
          <w:spacing w:val="-9"/>
          <w:sz w:val="24"/>
        </w:rPr>
        <w:t xml:space="preserve"> </w:t>
      </w:r>
      <w:r>
        <w:rPr>
          <w:sz w:val="24"/>
        </w:rPr>
        <w:t>delays</w:t>
      </w:r>
      <w:r>
        <w:rPr>
          <w:spacing w:val="-6"/>
          <w:sz w:val="24"/>
        </w:rPr>
        <w:t xml:space="preserve"> </w:t>
      </w:r>
      <w:r>
        <w:rPr>
          <w:sz w:val="24"/>
        </w:rPr>
        <w:t>when</w:t>
      </w:r>
      <w:r>
        <w:rPr>
          <w:spacing w:val="-6"/>
          <w:sz w:val="24"/>
        </w:rPr>
        <w:t xml:space="preserve"> </w:t>
      </w:r>
      <w:r>
        <w:rPr>
          <w:sz w:val="24"/>
        </w:rPr>
        <w:t>loading large</w:t>
      </w:r>
      <w:r>
        <w:rPr>
          <w:spacing w:val="-13"/>
          <w:sz w:val="24"/>
        </w:rPr>
        <w:t xml:space="preserve"> </w:t>
      </w:r>
      <w:r>
        <w:rPr>
          <w:sz w:val="24"/>
        </w:rPr>
        <w:t>game</w:t>
      </w:r>
      <w:r>
        <w:rPr>
          <w:spacing w:val="-7"/>
          <w:sz w:val="24"/>
        </w:rPr>
        <w:t xml:space="preserve"> </w:t>
      </w:r>
      <w:r>
        <w:rPr>
          <w:sz w:val="24"/>
        </w:rPr>
        <w:t>environments</w:t>
      </w:r>
      <w:r>
        <w:rPr>
          <w:spacing w:val="-6"/>
          <w:sz w:val="24"/>
        </w:rPr>
        <w:t xml:space="preserve"> </w:t>
      </w:r>
      <w:r>
        <w:rPr>
          <w:sz w:val="24"/>
        </w:rPr>
        <w:t>containing</w:t>
      </w:r>
      <w:r>
        <w:rPr>
          <w:spacing w:val="-6"/>
          <w:sz w:val="24"/>
        </w:rPr>
        <w:t xml:space="preserve"> </w:t>
      </w:r>
      <w:r>
        <w:rPr>
          <w:sz w:val="24"/>
        </w:rPr>
        <w:t>high-resolution</w:t>
      </w:r>
      <w:r>
        <w:rPr>
          <w:spacing w:val="-6"/>
          <w:sz w:val="24"/>
        </w:rPr>
        <w:t xml:space="preserve"> </w:t>
      </w:r>
      <w:r>
        <w:rPr>
          <w:sz w:val="24"/>
        </w:rPr>
        <w:t>textures,</w:t>
      </w:r>
      <w:r>
        <w:rPr>
          <w:spacing w:val="-7"/>
          <w:sz w:val="24"/>
        </w:rPr>
        <w:t xml:space="preserve"> </w:t>
      </w:r>
      <w:r>
        <w:rPr>
          <w:sz w:val="24"/>
        </w:rPr>
        <w:t>audio,</w:t>
      </w:r>
      <w:r>
        <w:rPr>
          <w:spacing w:val="-6"/>
          <w:sz w:val="24"/>
        </w:rPr>
        <w:t xml:space="preserve"> </w:t>
      </w:r>
      <w:r>
        <w:rPr>
          <w:sz w:val="24"/>
        </w:rPr>
        <w:t>and</w:t>
      </w:r>
      <w:r>
        <w:rPr>
          <w:spacing w:val="-7"/>
          <w:sz w:val="24"/>
        </w:rPr>
        <w:t xml:space="preserve"> </w:t>
      </w:r>
      <w:r>
        <w:rPr>
          <w:sz w:val="24"/>
        </w:rPr>
        <w:t>other</w:t>
      </w:r>
      <w:r>
        <w:rPr>
          <w:spacing w:val="-8"/>
          <w:sz w:val="24"/>
        </w:rPr>
        <w:t xml:space="preserve"> </w:t>
      </w:r>
      <w:r>
        <w:rPr>
          <w:sz w:val="24"/>
        </w:rPr>
        <w:t>assets.</w:t>
      </w:r>
      <w:r>
        <w:rPr>
          <w:spacing w:val="-15"/>
          <w:sz w:val="24"/>
        </w:rPr>
        <w:t xml:space="preserve"> </w:t>
      </w:r>
      <w:r>
        <w:rPr>
          <w:sz w:val="24"/>
        </w:rPr>
        <w:t>Analyze</w:t>
      </w:r>
      <w:r>
        <w:rPr>
          <w:spacing w:val="-8"/>
          <w:sz w:val="24"/>
        </w:rPr>
        <w:t xml:space="preserve"> </w:t>
      </w:r>
      <w:r>
        <w:rPr>
          <w:sz w:val="24"/>
        </w:rPr>
        <w:t>the interaction between L3 cache and DRAM during the retrieval and processing of frequently accessed</w:t>
      </w:r>
      <w:r>
        <w:rPr>
          <w:spacing w:val="-14"/>
          <w:sz w:val="24"/>
        </w:rPr>
        <w:t xml:space="preserve"> </w:t>
      </w:r>
      <w:r>
        <w:rPr>
          <w:sz w:val="24"/>
        </w:rPr>
        <w:t>game</w:t>
      </w:r>
      <w:r>
        <w:rPr>
          <w:spacing w:val="-14"/>
          <w:sz w:val="24"/>
        </w:rPr>
        <w:t xml:space="preserve"> </w:t>
      </w:r>
      <w:r>
        <w:rPr>
          <w:sz w:val="24"/>
        </w:rPr>
        <w:t>data,</w:t>
      </w:r>
      <w:r>
        <w:rPr>
          <w:spacing w:val="-14"/>
          <w:sz w:val="24"/>
        </w:rPr>
        <w:t xml:space="preserve"> </w:t>
      </w:r>
      <w:r>
        <w:rPr>
          <w:sz w:val="24"/>
        </w:rPr>
        <w:t>considering</w:t>
      </w:r>
      <w:r>
        <w:rPr>
          <w:spacing w:val="-13"/>
          <w:sz w:val="24"/>
        </w:rPr>
        <w:t xml:space="preserve"> </w:t>
      </w:r>
      <w:r>
        <w:rPr>
          <w:sz w:val="24"/>
        </w:rPr>
        <w:t>their</w:t>
      </w:r>
      <w:r>
        <w:rPr>
          <w:spacing w:val="-14"/>
          <w:sz w:val="24"/>
        </w:rPr>
        <w:t xml:space="preserve"> </w:t>
      </w:r>
      <w:r>
        <w:rPr>
          <w:sz w:val="24"/>
        </w:rPr>
        <w:t>latency,</w:t>
      </w:r>
      <w:r>
        <w:rPr>
          <w:spacing w:val="-14"/>
          <w:sz w:val="24"/>
        </w:rPr>
        <w:t xml:space="preserve"> </w:t>
      </w:r>
      <w:r>
        <w:rPr>
          <w:sz w:val="24"/>
        </w:rPr>
        <w:t>capacity,</w:t>
      </w:r>
      <w:r>
        <w:rPr>
          <w:spacing w:val="-14"/>
          <w:sz w:val="24"/>
        </w:rPr>
        <w:t xml:space="preserve"> </w:t>
      </w:r>
      <w:r>
        <w:rPr>
          <w:sz w:val="24"/>
        </w:rPr>
        <w:t>and</w:t>
      </w:r>
      <w:r>
        <w:rPr>
          <w:spacing w:val="-14"/>
          <w:sz w:val="24"/>
        </w:rPr>
        <w:t xml:space="preserve"> </w:t>
      </w:r>
      <w:r>
        <w:rPr>
          <w:sz w:val="24"/>
        </w:rPr>
        <w:t>bandwidth.</w:t>
      </w:r>
      <w:r>
        <w:rPr>
          <w:spacing w:val="-13"/>
          <w:sz w:val="24"/>
        </w:rPr>
        <w:t xml:space="preserve"> </w:t>
      </w:r>
      <w:r>
        <w:rPr>
          <w:sz w:val="24"/>
        </w:rPr>
        <w:t>Propose</w:t>
      </w:r>
      <w:r>
        <w:rPr>
          <w:spacing w:val="-15"/>
          <w:sz w:val="24"/>
        </w:rPr>
        <w:t xml:space="preserve"> </w:t>
      </w:r>
      <w:r>
        <w:rPr>
          <w:sz w:val="24"/>
        </w:rPr>
        <w:t>suitable</w:t>
      </w:r>
      <w:r>
        <w:rPr>
          <w:spacing w:val="-14"/>
          <w:sz w:val="24"/>
        </w:rPr>
        <w:t xml:space="preserve"> </w:t>
      </w:r>
      <w:r>
        <w:rPr>
          <w:sz w:val="24"/>
        </w:rPr>
        <w:t>memory-hierarchy</w:t>
      </w:r>
      <w:r>
        <w:rPr>
          <w:spacing w:val="-15"/>
          <w:sz w:val="24"/>
        </w:rPr>
        <w:t xml:space="preserve"> </w:t>
      </w:r>
      <w:r>
        <w:rPr>
          <w:sz w:val="24"/>
        </w:rPr>
        <w:t>enhancements</w:t>
      </w:r>
      <w:r>
        <w:rPr>
          <w:spacing w:val="-15"/>
          <w:sz w:val="24"/>
        </w:rPr>
        <w:t xml:space="preserve"> </w:t>
      </w:r>
      <w:r>
        <w:rPr>
          <w:sz w:val="24"/>
        </w:rPr>
        <w:t>that</w:t>
      </w:r>
      <w:r>
        <w:rPr>
          <w:spacing w:val="-15"/>
          <w:sz w:val="24"/>
        </w:rPr>
        <w:t xml:space="preserve"> </w:t>
      </w:r>
      <w:r>
        <w:rPr>
          <w:sz w:val="24"/>
        </w:rPr>
        <w:t>can</w:t>
      </w:r>
      <w:r>
        <w:rPr>
          <w:spacing w:val="-15"/>
          <w:sz w:val="24"/>
        </w:rPr>
        <w:t xml:space="preserve"> </w:t>
      </w:r>
      <w:r>
        <w:rPr>
          <w:sz w:val="24"/>
        </w:rPr>
        <w:t>reduce</w:t>
      </w:r>
      <w:r>
        <w:rPr>
          <w:spacing w:val="-15"/>
          <w:sz w:val="24"/>
        </w:rPr>
        <w:t xml:space="preserve"> </w:t>
      </w:r>
      <w:r>
        <w:rPr>
          <w:sz w:val="24"/>
        </w:rPr>
        <w:t>data-access</w:t>
      </w:r>
      <w:r>
        <w:rPr>
          <w:spacing w:val="-15"/>
          <w:sz w:val="24"/>
        </w:rPr>
        <w:t xml:space="preserve"> </w:t>
      </w:r>
      <w:r>
        <w:rPr>
          <w:sz w:val="24"/>
        </w:rPr>
        <w:t>bottlenecks,</w:t>
      </w:r>
      <w:r>
        <w:rPr>
          <w:spacing w:val="-15"/>
          <w:sz w:val="24"/>
        </w:rPr>
        <w:t xml:space="preserve"> </w:t>
      </w:r>
      <w:r>
        <w:rPr>
          <w:sz w:val="24"/>
        </w:rPr>
        <w:t>increase</w:t>
      </w:r>
      <w:r>
        <w:rPr>
          <w:spacing w:val="-15"/>
          <w:sz w:val="24"/>
        </w:rPr>
        <w:t xml:space="preserve"> </w:t>
      </w:r>
      <w:r>
        <w:rPr>
          <w:sz w:val="24"/>
        </w:rPr>
        <w:t>memory</w:t>
      </w:r>
      <w:r>
        <w:rPr>
          <w:spacing w:val="-15"/>
          <w:sz w:val="24"/>
        </w:rPr>
        <w:t xml:space="preserve"> </w:t>
      </w:r>
      <w:r>
        <w:rPr>
          <w:sz w:val="24"/>
        </w:rPr>
        <w:t>throughput,</w:t>
      </w:r>
      <w:r>
        <w:rPr>
          <w:spacing w:val="-15"/>
          <w:sz w:val="24"/>
        </w:rPr>
        <w:t xml:space="preserve"> </w:t>
      </w:r>
      <w:r>
        <w:rPr>
          <w:sz w:val="24"/>
        </w:rPr>
        <w:t>and provide smoother frame rendering during large scene transitions.</w:t>
      </w:r>
    </w:p>
    <w:p w14:paraId="7DD3AFAC" w14:textId="77777777" w:rsidR="00A66755" w:rsidRDefault="00A66755">
      <w:pPr>
        <w:pStyle w:val="ListParagraph"/>
        <w:sectPr w:rsidR="00A66755">
          <w:type w:val="continuous"/>
          <w:pgSz w:w="12240" w:h="15840"/>
          <w:pgMar w:top="220" w:right="360" w:bottom="280" w:left="360" w:header="720" w:footer="720" w:gutter="0"/>
          <w:cols w:space="720"/>
        </w:sectPr>
      </w:pPr>
    </w:p>
    <w:p w14:paraId="3D0744DB" w14:textId="77777777" w:rsidR="00A66755" w:rsidRDefault="00000000">
      <w:pPr>
        <w:spacing w:before="62"/>
        <w:ind w:left="720"/>
        <w:jc w:val="both"/>
        <w:rPr>
          <w:b/>
        </w:rPr>
      </w:pPr>
      <w:r>
        <w:rPr>
          <w:b/>
        </w:rPr>
        <w:lastRenderedPageBreak/>
        <w:t>Code</w:t>
      </w:r>
      <w:r>
        <w:rPr>
          <w:b/>
          <w:spacing w:val="-1"/>
        </w:rPr>
        <w:t xml:space="preserve"> </w:t>
      </w:r>
      <w:r>
        <w:rPr>
          <w:b/>
        </w:rPr>
        <w:t>of</w:t>
      </w:r>
      <w:r>
        <w:rPr>
          <w:b/>
          <w:spacing w:val="-1"/>
        </w:rPr>
        <w:t xml:space="preserve"> </w:t>
      </w:r>
      <w:r>
        <w:rPr>
          <w:b/>
          <w:spacing w:val="-2"/>
        </w:rPr>
        <w:t>Conduct</w:t>
      </w:r>
    </w:p>
    <w:p w14:paraId="5AE96AA3" w14:textId="597D7834" w:rsidR="00A66755" w:rsidRDefault="00000000">
      <w:pPr>
        <w:tabs>
          <w:tab w:val="left" w:pos="4046"/>
        </w:tabs>
        <w:spacing w:before="1" w:line="276" w:lineRule="auto"/>
        <w:ind w:left="720" w:right="722"/>
        <w:jc w:val="both"/>
        <w:rPr>
          <w:i/>
          <w:sz w:val="24"/>
        </w:rPr>
      </w:pPr>
      <w:r>
        <w:rPr>
          <w:i/>
          <w:sz w:val="24"/>
        </w:rPr>
        <w:t xml:space="preserve">I </w:t>
      </w:r>
      <w:r w:rsidR="00BC6939">
        <w:rPr>
          <w:i/>
          <w:sz w:val="24"/>
          <w:u w:val="single"/>
        </w:rPr>
        <w:t xml:space="preserve">K. </w:t>
      </w:r>
      <w:proofErr w:type="gramStart"/>
      <w:r w:rsidR="00BC6939">
        <w:rPr>
          <w:i/>
          <w:sz w:val="24"/>
          <w:u w:val="single"/>
        </w:rPr>
        <w:t>Rekanth(192311213)</w:t>
      </w:r>
      <w:r>
        <w:rPr>
          <w:i/>
          <w:sz w:val="24"/>
        </w:rPr>
        <w:t>(</w:t>
      </w:r>
      <w:proofErr w:type="gramEnd"/>
      <w:r>
        <w:rPr>
          <w:i/>
          <w:sz w:val="24"/>
        </w:rPr>
        <w:t>Name / Reg No) certify that this submission is my original work and that I have adhered to the guidelines specified for this assessment. I understand that any violation of academic integrity rules will result in disciplinary action.</w:t>
      </w:r>
    </w:p>
    <w:p w14:paraId="47ACCA54" w14:textId="77AADE42" w:rsidR="00A66755" w:rsidRDefault="00000000">
      <w:pPr>
        <w:pStyle w:val="Heading2"/>
        <w:tabs>
          <w:tab w:val="left" w:pos="6415"/>
        </w:tabs>
        <w:spacing w:before="81"/>
        <w:rPr>
          <w:rFonts w:ascii="Times New Roman"/>
        </w:rPr>
      </w:pPr>
      <w:r>
        <w:rPr>
          <w:rFonts w:ascii="Times New Roman"/>
        </w:rPr>
        <w:t xml:space="preserve">Signature of the Student: </w:t>
      </w:r>
      <w:r w:rsidR="00BC6939">
        <w:rPr>
          <w:rFonts w:ascii="Times New Roman"/>
          <w:u w:val="single"/>
        </w:rPr>
        <w:t>K. Rekanth</w:t>
      </w:r>
    </w:p>
    <w:p w14:paraId="4ADACD8F" w14:textId="77777777" w:rsidR="00A66755" w:rsidRDefault="00000000">
      <w:pPr>
        <w:spacing w:before="121"/>
        <w:ind w:left="720"/>
        <w:jc w:val="both"/>
        <w:rPr>
          <w:rFonts w:ascii="Arial"/>
          <w:b/>
        </w:rPr>
      </w:pPr>
      <w:r>
        <w:rPr>
          <w:rFonts w:ascii="Arial"/>
          <w:b/>
          <w:noProof/>
        </w:rPr>
        <mc:AlternateContent>
          <mc:Choice Requires="wps">
            <w:drawing>
              <wp:anchor distT="0" distB="0" distL="0" distR="0" simplePos="0" relativeHeight="487588864" behindDoc="1" locked="0" layoutInCell="1" allowOverlap="1" wp14:anchorId="41CBBE60" wp14:editId="405332E8">
                <wp:simplePos x="0" y="0"/>
                <wp:positionH relativeFrom="page">
                  <wp:posOffset>667512</wp:posOffset>
                </wp:positionH>
                <wp:positionV relativeFrom="paragraph">
                  <wp:posOffset>248999</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E6B1174" id="Graphic 3" o:spid="_x0000_s1026" style="position:absolute;margin-left:52.55pt;margin-top:19.6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rPr>
        <w:t>RUBRICS</w:t>
      </w:r>
      <w:r>
        <w:rPr>
          <w:rFonts w:ascii="Arial"/>
          <w:b/>
          <w:spacing w:val="-6"/>
        </w:rPr>
        <w:t xml:space="preserve"> </w:t>
      </w:r>
      <w:r>
        <w:rPr>
          <w:rFonts w:ascii="Arial"/>
          <w:b/>
        </w:rPr>
        <w:t>FOR</w:t>
      </w:r>
      <w:r>
        <w:rPr>
          <w:rFonts w:ascii="Arial"/>
          <w:b/>
          <w:spacing w:val="-6"/>
        </w:rPr>
        <w:t xml:space="preserve"> </w:t>
      </w:r>
      <w:r>
        <w:rPr>
          <w:rFonts w:ascii="Arial"/>
          <w:b/>
          <w:spacing w:val="-2"/>
        </w:rPr>
        <w:t>CALCULATION</w:t>
      </w:r>
    </w:p>
    <w:p w14:paraId="470CC702" w14:textId="77777777" w:rsidR="00A66755" w:rsidRDefault="00A66755">
      <w:pPr>
        <w:pStyle w:val="BodyText"/>
        <w:spacing w:before="4" w:after="1"/>
        <w:ind w:left="0" w:firstLine="0"/>
        <w:jc w:val="left"/>
        <w:rPr>
          <w:rFonts w:ascii="Arial"/>
          <w:b/>
          <w:sz w:val="5"/>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8"/>
        <w:gridCol w:w="1275"/>
        <w:gridCol w:w="1915"/>
        <w:gridCol w:w="1632"/>
        <w:gridCol w:w="1714"/>
        <w:gridCol w:w="1817"/>
      </w:tblGrid>
      <w:tr w:rsidR="00A66755" w14:paraId="312D3363" w14:textId="77777777">
        <w:trPr>
          <w:trHeight w:val="770"/>
        </w:trPr>
        <w:tc>
          <w:tcPr>
            <w:tcW w:w="1568" w:type="dxa"/>
          </w:tcPr>
          <w:p w14:paraId="503B6C52" w14:textId="77777777" w:rsidR="00A66755" w:rsidRDefault="00A66755">
            <w:pPr>
              <w:pStyle w:val="TableParagraph"/>
              <w:spacing w:before="39"/>
              <w:jc w:val="left"/>
              <w:rPr>
                <w:rFonts w:ascii="Arial"/>
                <w:b/>
                <w:sz w:val="20"/>
              </w:rPr>
            </w:pPr>
          </w:p>
          <w:p w14:paraId="12B76267" w14:textId="77777777" w:rsidR="00A66755" w:rsidRDefault="00000000">
            <w:pPr>
              <w:pStyle w:val="TableParagraph"/>
              <w:ind w:left="95" w:right="92"/>
              <w:rPr>
                <w:rFonts w:ascii="Times New Roman"/>
                <w:b/>
                <w:sz w:val="20"/>
              </w:rPr>
            </w:pPr>
            <w:r>
              <w:rPr>
                <w:rFonts w:ascii="Times New Roman"/>
                <w:b/>
                <w:spacing w:val="-2"/>
                <w:sz w:val="17"/>
              </w:rPr>
              <w:t>Criteria</w:t>
            </w:r>
          </w:p>
        </w:tc>
        <w:tc>
          <w:tcPr>
            <w:tcW w:w="1275" w:type="dxa"/>
          </w:tcPr>
          <w:p w14:paraId="2046D061" w14:textId="77777777" w:rsidR="00A66755" w:rsidRDefault="00A66755">
            <w:pPr>
              <w:pStyle w:val="TableParagraph"/>
              <w:spacing w:before="39"/>
              <w:jc w:val="left"/>
              <w:rPr>
                <w:rFonts w:ascii="Arial"/>
                <w:b/>
                <w:sz w:val="20"/>
              </w:rPr>
            </w:pPr>
          </w:p>
          <w:p w14:paraId="57B4CD3D" w14:textId="77777777" w:rsidR="00A66755" w:rsidRDefault="00000000">
            <w:pPr>
              <w:pStyle w:val="TableParagraph"/>
              <w:ind w:left="7"/>
              <w:rPr>
                <w:rFonts w:ascii="Times New Roman"/>
                <w:b/>
                <w:sz w:val="20"/>
              </w:rPr>
            </w:pPr>
            <w:proofErr w:type="gramStart"/>
            <w:r>
              <w:rPr>
                <w:rFonts w:ascii="Times New Roman"/>
                <w:b/>
                <w:spacing w:val="-2"/>
                <w:sz w:val="17"/>
              </w:rPr>
              <w:t>Weightage(</w:t>
            </w:r>
            <w:proofErr w:type="gramEnd"/>
            <w:r>
              <w:rPr>
                <w:rFonts w:ascii="Times New Roman"/>
                <w:b/>
                <w:spacing w:val="-2"/>
                <w:sz w:val="17"/>
              </w:rPr>
              <w:t>%)</w:t>
            </w:r>
          </w:p>
        </w:tc>
        <w:tc>
          <w:tcPr>
            <w:tcW w:w="1915" w:type="dxa"/>
          </w:tcPr>
          <w:p w14:paraId="4E32793F" w14:textId="77777777" w:rsidR="00A66755" w:rsidRDefault="00000000">
            <w:pPr>
              <w:pStyle w:val="TableParagraph"/>
              <w:spacing w:before="154"/>
              <w:ind w:left="529" w:hanging="456"/>
              <w:jc w:val="left"/>
              <w:rPr>
                <w:rFonts w:ascii="Times New Roman" w:hAnsi="Times New Roman"/>
                <w:b/>
                <w:sz w:val="20"/>
              </w:rPr>
            </w:pPr>
            <w:r>
              <w:rPr>
                <w:rFonts w:ascii="Times New Roman" w:hAnsi="Times New Roman"/>
                <w:b/>
                <w:sz w:val="17"/>
              </w:rPr>
              <w:t>Level</w:t>
            </w:r>
            <w:r>
              <w:rPr>
                <w:rFonts w:ascii="Times New Roman" w:hAnsi="Times New Roman"/>
                <w:b/>
                <w:spacing w:val="-13"/>
                <w:sz w:val="17"/>
              </w:rPr>
              <w:t xml:space="preserve"> </w:t>
            </w:r>
            <w:r>
              <w:rPr>
                <w:rFonts w:ascii="Times New Roman" w:hAnsi="Times New Roman"/>
                <w:b/>
                <w:sz w:val="17"/>
              </w:rPr>
              <w:t>4</w:t>
            </w:r>
            <w:r>
              <w:rPr>
                <w:rFonts w:ascii="Times New Roman" w:hAnsi="Times New Roman"/>
                <w:b/>
                <w:spacing w:val="-12"/>
                <w:sz w:val="17"/>
              </w:rPr>
              <w:t xml:space="preserve"> </w:t>
            </w:r>
            <w:r>
              <w:rPr>
                <w:rFonts w:ascii="Times New Roman" w:hAnsi="Times New Roman"/>
                <w:b/>
                <w:sz w:val="17"/>
              </w:rPr>
              <w:t>–</w:t>
            </w:r>
            <w:r>
              <w:rPr>
                <w:rFonts w:ascii="Times New Roman" w:hAnsi="Times New Roman"/>
                <w:b/>
                <w:spacing w:val="-12"/>
                <w:sz w:val="17"/>
              </w:rPr>
              <w:t xml:space="preserve"> </w:t>
            </w:r>
            <w:r>
              <w:rPr>
                <w:rFonts w:ascii="Times New Roman" w:hAnsi="Times New Roman"/>
                <w:b/>
                <w:sz w:val="17"/>
              </w:rPr>
              <w:t>Exemplary (5 Marks)</w:t>
            </w:r>
          </w:p>
        </w:tc>
        <w:tc>
          <w:tcPr>
            <w:tcW w:w="1632" w:type="dxa"/>
          </w:tcPr>
          <w:p w14:paraId="016248CC" w14:textId="77777777" w:rsidR="00A66755" w:rsidRDefault="00000000">
            <w:pPr>
              <w:pStyle w:val="TableParagraph"/>
              <w:spacing w:before="38"/>
              <w:ind w:left="77" w:right="69"/>
              <w:rPr>
                <w:rFonts w:ascii="Times New Roman" w:hAnsi="Times New Roman"/>
                <w:b/>
                <w:sz w:val="20"/>
              </w:rPr>
            </w:pPr>
            <w:r>
              <w:rPr>
                <w:rFonts w:ascii="Times New Roman" w:hAnsi="Times New Roman"/>
                <w:b/>
                <w:sz w:val="17"/>
              </w:rPr>
              <w:t>Level</w:t>
            </w:r>
            <w:r>
              <w:rPr>
                <w:rFonts w:ascii="Times New Roman" w:hAnsi="Times New Roman"/>
                <w:b/>
                <w:spacing w:val="-3"/>
                <w:sz w:val="17"/>
              </w:rPr>
              <w:t xml:space="preserve"> </w:t>
            </w:r>
            <w:r>
              <w:rPr>
                <w:rFonts w:ascii="Times New Roman" w:hAnsi="Times New Roman"/>
                <w:b/>
                <w:sz w:val="17"/>
              </w:rPr>
              <w:t>3</w:t>
            </w:r>
            <w:r>
              <w:rPr>
                <w:rFonts w:ascii="Times New Roman" w:hAnsi="Times New Roman"/>
                <w:b/>
                <w:spacing w:val="-1"/>
                <w:sz w:val="17"/>
              </w:rPr>
              <w:t xml:space="preserve"> </w:t>
            </w:r>
            <w:r>
              <w:rPr>
                <w:rFonts w:ascii="Times New Roman" w:hAnsi="Times New Roman"/>
                <w:b/>
                <w:spacing w:val="-10"/>
                <w:sz w:val="17"/>
              </w:rPr>
              <w:t>–</w:t>
            </w:r>
          </w:p>
          <w:p w14:paraId="328F6498" w14:textId="77777777" w:rsidR="00A66755" w:rsidRDefault="00000000">
            <w:pPr>
              <w:pStyle w:val="TableParagraph"/>
              <w:spacing w:before="1"/>
              <w:ind w:left="76" w:right="70"/>
              <w:rPr>
                <w:rFonts w:ascii="Times New Roman"/>
                <w:b/>
                <w:sz w:val="20"/>
              </w:rPr>
            </w:pPr>
            <w:r>
              <w:rPr>
                <w:rFonts w:ascii="Times New Roman"/>
                <w:b/>
                <w:sz w:val="17"/>
              </w:rPr>
              <w:t>Proficient</w:t>
            </w:r>
            <w:r>
              <w:rPr>
                <w:rFonts w:ascii="Times New Roman"/>
                <w:b/>
                <w:spacing w:val="-13"/>
                <w:sz w:val="17"/>
              </w:rPr>
              <w:t xml:space="preserve"> </w:t>
            </w:r>
            <w:r>
              <w:rPr>
                <w:rFonts w:ascii="Times New Roman"/>
                <w:b/>
                <w:sz w:val="17"/>
              </w:rPr>
              <w:t xml:space="preserve">(4 </w:t>
            </w:r>
            <w:r>
              <w:rPr>
                <w:rFonts w:ascii="Times New Roman"/>
                <w:b/>
                <w:spacing w:val="-2"/>
                <w:sz w:val="17"/>
              </w:rPr>
              <w:t>Marks)</w:t>
            </w:r>
          </w:p>
        </w:tc>
        <w:tc>
          <w:tcPr>
            <w:tcW w:w="1714" w:type="dxa"/>
          </w:tcPr>
          <w:p w14:paraId="4212F4AF" w14:textId="77777777" w:rsidR="00A66755" w:rsidRDefault="00000000">
            <w:pPr>
              <w:pStyle w:val="TableParagraph"/>
              <w:spacing w:before="38"/>
              <w:ind w:left="275" w:right="265"/>
              <w:rPr>
                <w:rFonts w:ascii="Times New Roman" w:hAnsi="Times New Roman"/>
                <w:b/>
                <w:sz w:val="20"/>
              </w:rPr>
            </w:pPr>
            <w:r>
              <w:rPr>
                <w:rFonts w:ascii="Times New Roman" w:hAnsi="Times New Roman"/>
                <w:b/>
                <w:sz w:val="17"/>
              </w:rPr>
              <w:t xml:space="preserve">Level 2 – </w:t>
            </w:r>
            <w:r>
              <w:rPr>
                <w:rFonts w:ascii="Times New Roman" w:hAnsi="Times New Roman"/>
                <w:b/>
                <w:spacing w:val="-2"/>
                <w:sz w:val="17"/>
              </w:rPr>
              <w:t xml:space="preserve">Developing </w:t>
            </w:r>
            <w:r>
              <w:rPr>
                <w:rFonts w:ascii="Times New Roman" w:hAnsi="Times New Roman"/>
                <w:b/>
                <w:sz w:val="17"/>
              </w:rPr>
              <w:t>(2–3</w:t>
            </w:r>
            <w:r>
              <w:rPr>
                <w:rFonts w:ascii="Times New Roman" w:hAnsi="Times New Roman"/>
                <w:b/>
                <w:spacing w:val="-13"/>
                <w:sz w:val="17"/>
              </w:rPr>
              <w:t xml:space="preserve"> </w:t>
            </w:r>
            <w:r>
              <w:rPr>
                <w:rFonts w:ascii="Times New Roman" w:hAnsi="Times New Roman"/>
                <w:b/>
                <w:sz w:val="17"/>
              </w:rPr>
              <w:t>Marks)</w:t>
            </w:r>
          </w:p>
        </w:tc>
        <w:tc>
          <w:tcPr>
            <w:tcW w:w="1817" w:type="dxa"/>
          </w:tcPr>
          <w:p w14:paraId="6C41BE44" w14:textId="77777777" w:rsidR="00A66755" w:rsidRDefault="00000000">
            <w:pPr>
              <w:pStyle w:val="TableParagraph"/>
              <w:spacing w:before="154"/>
              <w:ind w:left="420" w:hanging="356"/>
              <w:jc w:val="left"/>
              <w:rPr>
                <w:rFonts w:ascii="Times New Roman" w:hAnsi="Times New Roman"/>
                <w:b/>
                <w:sz w:val="20"/>
              </w:rPr>
            </w:pPr>
            <w:r>
              <w:rPr>
                <w:rFonts w:ascii="Times New Roman" w:hAnsi="Times New Roman"/>
                <w:b/>
                <w:sz w:val="17"/>
              </w:rPr>
              <w:t>Level</w:t>
            </w:r>
            <w:r>
              <w:rPr>
                <w:rFonts w:ascii="Times New Roman" w:hAnsi="Times New Roman"/>
                <w:b/>
                <w:spacing w:val="-13"/>
                <w:sz w:val="17"/>
              </w:rPr>
              <w:t xml:space="preserve"> </w:t>
            </w:r>
            <w:r>
              <w:rPr>
                <w:rFonts w:ascii="Times New Roman" w:hAnsi="Times New Roman"/>
                <w:b/>
                <w:sz w:val="17"/>
              </w:rPr>
              <w:t>1</w:t>
            </w:r>
            <w:r>
              <w:rPr>
                <w:rFonts w:ascii="Times New Roman" w:hAnsi="Times New Roman"/>
                <w:b/>
                <w:spacing w:val="-12"/>
                <w:sz w:val="17"/>
              </w:rPr>
              <w:t xml:space="preserve"> </w:t>
            </w:r>
            <w:r>
              <w:rPr>
                <w:rFonts w:ascii="Times New Roman" w:hAnsi="Times New Roman"/>
                <w:b/>
                <w:sz w:val="17"/>
              </w:rPr>
              <w:t>–</w:t>
            </w:r>
            <w:r>
              <w:rPr>
                <w:rFonts w:ascii="Times New Roman" w:hAnsi="Times New Roman"/>
                <w:b/>
                <w:spacing w:val="-13"/>
                <w:sz w:val="17"/>
              </w:rPr>
              <w:t xml:space="preserve"> </w:t>
            </w:r>
            <w:r>
              <w:rPr>
                <w:rFonts w:ascii="Times New Roman" w:hAnsi="Times New Roman"/>
                <w:b/>
                <w:sz w:val="17"/>
              </w:rPr>
              <w:t>Beginning (0–1 Mark)</w:t>
            </w:r>
          </w:p>
        </w:tc>
      </w:tr>
      <w:tr w:rsidR="00A66755" w14:paraId="2AB6870E" w14:textId="77777777">
        <w:trPr>
          <w:trHeight w:val="1444"/>
        </w:trPr>
        <w:tc>
          <w:tcPr>
            <w:tcW w:w="1568" w:type="dxa"/>
          </w:tcPr>
          <w:p w14:paraId="2E191A08" w14:textId="77777777" w:rsidR="00A66755" w:rsidRDefault="00000000">
            <w:pPr>
              <w:pStyle w:val="TableParagraph"/>
              <w:spacing w:before="97"/>
              <w:ind w:left="95" w:right="89"/>
              <w:rPr>
                <w:sz w:val="20"/>
              </w:rPr>
            </w:pPr>
            <w:r>
              <w:rPr>
                <w:spacing w:val="-2"/>
                <w:sz w:val="17"/>
              </w:rPr>
              <w:t xml:space="preserve">Understanding </w:t>
            </w:r>
            <w:r>
              <w:rPr>
                <w:sz w:val="17"/>
              </w:rPr>
              <w:t>of</w:t>
            </w:r>
            <w:r>
              <w:rPr>
                <w:spacing w:val="-1"/>
                <w:sz w:val="17"/>
              </w:rPr>
              <w:t xml:space="preserve"> </w:t>
            </w:r>
            <w:r>
              <w:rPr>
                <w:sz w:val="17"/>
              </w:rPr>
              <w:t xml:space="preserve">Industry </w:t>
            </w:r>
            <w:r>
              <w:rPr>
                <w:spacing w:val="-2"/>
                <w:sz w:val="17"/>
              </w:rPr>
              <w:t>Problem</w:t>
            </w:r>
          </w:p>
        </w:tc>
        <w:tc>
          <w:tcPr>
            <w:tcW w:w="1275" w:type="dxa"/>
          </w:tcPr>
          <w:p w14:paraId="1408802C" w14:textId="77777777" w:rsidR="00A66755" w:rsidRDefault="00000000">
            <w:pPr>
              <w:pStyle w:val="TableParagraph"/>
              <w:spacing w:before="97"/>
              <w:ind w:left="5"/>
              <w:rPr>
                <w:sz w:val="20"/>
              </w:rPr>
            </w:pPr>
            <w:r>
              <w:rPr>
                <w:spacing w:val="-5"/>
                <w:sz w:val="17"/>
              </w:rPr>
              <w:t>20%</w:t>
            </w:r>
          </w:p>
        </w:tc>
        <w:tc>
          <w:tcPr>
            <w:tcW w:w="1915" w:type="dxa"/>
          </w:tcPr>
          <w:p w14:paraId="2529D49A" w14:textId="77777777" w:rsidR="00A66755" w:rsidRDefault="00000000">
            <w:pPr>
              <w:pStyle w:val="TableParagraph"/>
              <w:spacing w:before="97"/>
              <w:ind w:left="119" w:right="106" w:hanging="5"/>
              <w:rPr>
                <w:sz w:val="20"/>
              </w:rPr>
            </w:pPr>
            <w:r>
              <w:rPr>
                <w:spacing w:val="-2"/>
                <w:sz w:val="17"/>
              </w:rPr>
              <w:t xml:space="preserve">Comprehensive </w:t>
            </w:r>
            <w:r>
              <w:rPr>
                <w:sz w:val="17"/>
              </w:rPr>
              <w:t>understanding of real-world</w:t>
            </w:r>
            <w:r>
              <w:rPr>
                <w:spacing w:val="-12"/>
                <w:sz w:val="17"/>
              </w:rPr>
              <w:t xml:space="preserve"> </w:t>
            </w:r>
            <w:r>
              <w:rPr>
                <w:sz w:val="17"/>
              </w:rPr>
              <w:t>problem and constraints</w:t>
            </w:r>
          </w:p>
        </w:tc>
        <w:tc>
          <w:tcPr>
            <w:tcW w:w="1632" w:type="dxa"/>
          </w:tcPr>
          <w:p w14:paraId="50CDEFC3" w14:textId="77777777" w:rsidR="00A66755" w:rsidRDefault="00000000">
            <w:pPr>
              <w:pStyle w:val="TableParagraph"/>
              <w:spacing w:before="97"/>
              <w:ind w:left="117" w:right="111" w:firstLine="4"/>
              <w:rPr>
                <w:sz w:val="20"/>
              </w:rPr>
            </w:pPr>
            <w:r>
              <w:rPr>
                <w:spacing w:val="-4"/>
                <w:sz w:val="17"/>
              </w:rPr>
              <w:t>Good</w:t>
            </w:r>
            <w:r>
              <w:rPr>
                <w:spacing w:val="-2"/>
                <w:sz w:val="17"/>
              </w:rPr>
              <w:t xml:space="preserve"> understanding </w:t>
            </w:r>
            <w:r>
              <w:rPr>
                <w:sz w:val="17"/>
              </w:rPr>
              <w:t>with</w:t>
            </w:r>
            <w:r>
              <w:rPr>
                <w:spacing w:val="-12"/>
                <w:sz w:val="17"/>
              </w:rPr>
              <w:t xml:space="preserve"> </w:t>
            </w:r>
            <w:r>
              <w:rPr>
                <w:sz w:val="17"/>
              </w:rPr>
              <w:t>minor</w:t>
            </w:r>
            <w:r>
              <w:rPr>
                <w:spacing w:val="-11"/>
                <w:sz w:val="17"/>
              </w:rPr>
              <w:t xml:space="preserve"> </w:t>
            </w:r>
            <w:r>
              <w:rPr>
                <w:sz w:val="17"/>
              </w:rPr>
              <w:t>gaps in</w:t>
            </w:r>
            <w:r>
              <w:rPr>
                <w:spacing w:val="-5"/>
                <w:sz w:val="17"/>
              </w:rPr>
              <w:t xml:space="preserve"> </w:t>
            </w:r>
            <w:r>
              <w:rPr>
                <w:spacing w:val="-2"/>
                <w:sz w:val="17"/>
              </w:rPr>
              <w:t>requirements</w:t>
            </w:r>
          </w:p>
        </w:tc>
        <w:tc>
          <w:tcPr>
            <w:tcW w:w="1714" w:type="dxa"/>
          </w:tcPr>
          <w:p w14:paraId="0773E130" w14:textId="77777777" w:rsidR="00A66755" w:rsidRDefault="00000000">
            <w:pPr>
              <w:pStyle w:val="TableParagraph"/>
              <w:spacing w:before="97"/>
              <w:ind w:left="201" w:right="198" w:firstLine="1"/>
              <w:rPr>
                <w:sz w:val="20"/>
              </w:rPr>
            </w:pPr>
            <w:r>
              <w:rPr>
                <w:spacing w:val="-2"/>
                <w:sz w:val="17"/>
              </w:rPr>
              <w:t xml:space="preserve">Basic understanding; </w:t>
            </w:r>
            <w:r>
              <w:rPr>
                <w:spacing w:val="-4"/>
                <w:sz w:val="17"/>
              </w:rPr>
              <w:t>some</w:t>
            </w:r>
            <w:r>
              <w:rPr>
                <w:spacing w:val="-2"/>
                <w:sz w:val="17"/>
              </w:rPr>
              <w:t xml:space="preserve"> requirements unclear</w:t>
            </w:r>
          </w:p>
        </w:tc>
        <w:tc>
          <w:tcPr>
            <w:tcW w:w="1817" w:type="dxa"/>
          </w:tcPr>
          <w:p w14:paraId="03929DA5" w14:textId="77777777" w:rsidR="00A66755" w:rsidRDefault="00000000">
            <w:pPr>
              <w:pStyle w:val="TableParagraph"/>
              <w:spacing w:before="97"/>
              <w:ind w:left="204" w:right="197" w:firstLine="1"/>
              <w:rPr>
                <w:sz w:val="20"/>
              </w:rPr>
            </w:pPr>
            <w:r>
              <w:rPr>
                <w:spacing w:val="-4"/>
                <w:sz w:val="17"/>
              </w:rPr>
              <w:t>Poor</w:t>
            </w:r>
            <w:r>
              <w:rPr>
                <w:spacing w:val="-2"/>
                <w:sz w:val="17"/>
              </w:rPr>
              <w:t xml:space="preserve"> understanding; misinterprets problem</w:t>
            </w:r>
            <w:r>
              <w:rPr>
                <w:spacing w:val="-10"/>
                <w:sz w:val="17"/>
              </w:rPr>
              <w:t xml:space="preserve"> </w:t>
            </w:r>
            <w:r>
              <w:rPr>
                <w:spacing w:val="-2"/>
                <w:sz w:val="17"/>
              </w:rPr>
              <w:t>context</w:t>
            </w:r>
          </w:p>
        </w:tc>
      </w:tr>
      <w:tr w:rsidR="00A66755" w14:paraId="198ADE1D" w14:textId="77777777">
        <w:trPr>
          <w:trHeight w:val="1372"/>
        </w:trPr>
        <w:tc>
          <w:tcPr>
            <w:tcW w:w="1568" w:type="dxa"/>
          </w:tcPr>
          <w:p w14:paraId="3767DBD5" w14:textId="77777777" w:rsidR="00A66755" w:rsidRDefault="00000000">
            <w:pPr>
              <w:pStyle w:val="TableParagraph"/>
              <w:spacing w:before="100"/>
              <w:ind w:left="100" w:right="89"/>
              <w:rPr>
                <w:sz w:val="20"/>
              </w:rPr>
            </w:pPr>
            <w:r>
              <w:rPr>
                <w:sz w:val="17"/>
              </w:rPr>
              <w:t>Application</w:t>
            </w:r>
            <w:r>
              <w:rPr>
                <w:spacing w:val="-12"/>
                <w:sz w:val="17"/>
              </w:rPr>
              <w:t xml:space="preserve"> </w:t>
            </w:r>
            <w:r>
              <w:rPr>
                <w:sz w:val="17"/>
              </w:rPr>
              <w:t xml:space="preserve">of </w:t>
            </w:r>
            <w:r>
              <w:rPr>
                <w:spacing w:val="-2"/>
                <w:sz w:val="17"/>
              </w:rPr>
              <w:t>Engineering Concepts</w:t>
            </w:r>
          </w:p>
        </w:tc>
        <w:tc>
          <w:tcPr>
            <w:tcW w:w="1275" w:type="dxa"/>
          </w:tcPr>
          <w:p w14:paraId="2669599D" w14:textId="77777777" w:rsidR="00A66755" w:rsidRDefault="00000000">
            <w:pPr>
              <w:pStyle w:val="TableParagraph"/>
              <w:spacing w:before="100"/>
              <w:ind w:left="5"/>
              <w:rPr>
                <w:sz w:val="20"/>
              </w:rPr>
            </w:pPr>
            <w:r>
              <w:rPr>
                <w:spacing w:val="-5"/>
                <w:sz w:val="17"/>
              </w:rPr>
              <w:t>25%</w:t>
            </w:r>
          </w:p>
        </w:tc>
        <w:tc>
          <w:tcPr>
            <w:tcW w:w="1915" w:type="dxa"/>
          </w:tcPr>
          <w:p w14:paraId="329FB0B5" w14:textId="77777777" w:rsidR="00A66755" w:rsidRDefault="00000000">
            <w:pPr>
              <w:pStyle w:val="TableParagraph"/>
              <w:spacing w:before="100"/>
              <w:ind w:left="116" w:right="105"/>
              <w:rPr>
                <w:sz w:val="20"/>
              </w:rPr>
            </w:pPr>
            <w:r>
              <w:rPr>
                <w:sz w:val="17"/>
              </w:rPr>
              <w:t>Applies advanced and relevant concepts</w:t>
            </w:r>
            <w:r>
              <w:rPr>
                <w:spacing w:val="-12"/>
                <w:sz w:val="17"/>
              </w:rPr>
              <w:t xml:space="preserve"> </w:t>
            </w:r>
            <w:r>
              <w:rPr>
                <w:sz w:val="17"/>
              </w:rPr>
              <w:t xml:space="preserve">effectively to solve the </w:t>
            </w:r>
            <w:r>
              <w:rPr>
                <w:spacing w:val="-2"/>
                <w:sz w:val="17"/>
              </w:rPr>
              <w:t>problem</w:t>
            </w:r>
          </w:p>
        </w:tc>
        <w:tc>
          <w:tcPr>
            <w:tcW w:w="1632" w:type="dxa"/>
          </w:tcPr>
          <w:p w14:paraId="334ACCF9" w14:textId="77777777" w:rsidR="00A66755" w:rsidRDefault="00000000">
            <w:pPr>
              <w:pStyle w:val="TableParagraph"/>
              <w:spacing w:before="100"/>
              <w:ind w:left="220" w:right="214" w:firstLine="1"/>
              <w:rPr>
                <w:sz w:val="20"/>
              </w:rPr>
            </w:pPr>
            <w:r>
              <w:rPr>
                <w:spacing w:val="-2"/>
                <w:sz w:val="17"/>
              </w:rPr>
              <w:t>Applies appropriate concepts</w:t>
            </w:r>
            <w:r>
              <w:rPr>
                <w:spacing w:val="-10"/>
                <w:sz w:val="17"/>
              </w:rPr>
              <w:t xml:space="preserve"> </w:t>
            </w:r>
            <w:r>
              <w:rPr>
                <w:spacing w:val="-2"/>
                <w:sz w:val="17"/>
              </w:rPr>
              <w:t xml:space="preserve">with </w:t>
            </w:r>
            <w:r>
              <w:rPr>
                <w:sz w:val="17"/>
              </w:rPr>
              <w:t>minor</w:t>
            </w:r>
            <w:r>
              <w:rPr>
                <w:spacing w:val="-1"/>
                <w:sz w:val="17"/>
              </w:rPr>
              <w:t xml:space="preserve"> </w:t>
            </w:r>
            <w:r>
              <w:rPr>
                <w:sz w:val="17"/>
              </w:rPr>
              <w:t>errors</w:t>
            </w:r>
          </w:p>
        </w:tc>
        <w:tc>
          <w:tcPr>
            <w:tcW w:w="1714" w:type="dxa"/>
          </w:tcPr>
          <w:p w14:paraId="57A62F4B" w14:textId="77777777" w:rsidR="00A66755" w:rsidRDefault="00000000">
            <w:pPr>
              <w:pStyle w:val="TableParagraph"/>
              <w:spacing w:before="100"/>
              <w:ind w:left="271" w:right="265" w:firstLine="2"/>
              <w:rPr>
                <w:sz w:val="20"/>
              </w:rPr>
            </w:pPr>
            <w:r>
              <w:rPr>
                <w:spacing w:val="-2"/>
                <w:sz w:val="17"/>
              </w:rPr>
              <w:t xml:space="preserve">Limited </w:t>
            </w:r>
            <w:r>
              <w:rPr>
                <w:sz w:val="17"/>
              </w:rPr>
              <w:t>application</w:t>
            </w:r>
            <w:r>
              <w:rPr>
                <w:spacing w:val="-12"/>
                <w:sz w:val="17"/>
              </w:rPr>
              <w:t xml:space="preserve"> </w:t>
            </w:r>
            <w:r>
              <w:rPr>
                <w:sz w:val="17"/>
              </w:rPr>
              <w:t xml:space="preserve">of </w:t>
            </w:r>
            <w:r>
              <w:rPr>
                <w:spacing w:val="-2"/>
                <w:sz w:val="17"/>
              </w:rPr>
              <w:t>concepts</w:t>
            </w:r>
          </w:p>
        </w:tc>
        <w:tc>
          <w:tcPr>
            <w:tcW w:w="1817" w:type="dxa"/>
          </w:tcPr>
          <w:p w14:paraId="1D712AFD" w14:textId="77777777" w:rsidR="00A66755" w:rsidRDefault="00000000">
            <w:pPr>
              <w:pStyle w:val="TableParagraph"/>
              <w:spacing w:before="100"/>
              <w:ind w:left="9"/>
              <w:rPr>
                <w:sz w:val="20"/>
              </w:rPr>
            </w:pPr>
            <w:r>
              <w:rPr>
                <w:sz w:val="17"/>
              </w:rPr>
              <w:t>Incorrect</w:t>
            </w:r>
            <w:r>
              <w:rPr>
                <w:spacing w:val="-12"/>
                <w:sz w:val="17"/>
              </w:rPr>
              <w:t xml:space="preserve"> </w:t>
            </w:r>
            <w:r>
              <w:rPr>
                <w:sz w:val="17"/>
              </w:rPr>
              <w:t>or</w:t>
            </w:r>
            <w:r>
              <w:rPr>
                <w:spacing w:val="-11"/>
                <w:sz w:val="17"/>
              </w:rPr>
              <w:t xml:space="preserve"> </w:t>
            </w:r>
            <w:r>
              <w:rPr>
                <w:sz w:val="17"/>
              </w:rPr>
              <w:t>no application</w:t>
            </w:r>
            <w:r>
              <w:rPr>
                <w:spacing w:val="-3"/>
                <w:sz w:val="17"/>
              </w:rPr>
              <w:t xml:space="preserve"> </w:t>
            </w:r>
            <w:r>
              <w:rPr>
                <w:sz w:val="17"/>
              </w:rPr>
              <w:t xml:space="preserve">of </w:t>
            </w:r>
            <w:r>
              <w:rPr>
                <w:spacing w:val="-2"/>
                <w:sz w:val="17"/>
              </w:rPr>
              <w:t>concepts</w:t>
            </w:r>
          </w:p>
        </w:tc>
      </w:tr>
      <w:tr w:rsidR="00A66755" w14:paraId="5DB991D5" w14:textId="77777777">
        <w:trPr>
          <w:trHeight w:val="1372"/>
        </w:trPr>
        <w:tc>
          <w:tcPr>
            <w:tcW w:w="1568" w:type="dxa"/>
          </w:tcPr>
          <w:p w14:paraId="7F77CCD5" w14:textId="77777777" w:rsidR="00A66755" w:rsidRDefault="00000000">
            <w:pPr>
              <w:pStyle w:val="TableParagraph"/>
              <w:spacing w:before="100"/>
              <w:ind w:left="95" w:right="89"/>
              <w:rPr>
                <w:sz w:val="20"/>
              </w:rPr>
            </w:pPr>
            <w:r>
              <w:rPr>
                <w:spacing w:val="-2"/>
                <w:sz w:val="17"/>
              </w:rPr>
              <w:t>Solution</w:t>
            </w:r>
            <w:r>
              <w:rPr>
                <w:spacing w:val="2"/>
                <w:sz w:val="17"/>
              </w:rPr>
              <w:t xml:space="preserve"> </w:t>
            </w:r>
            <w:r>
              <w:rPr>
                <w:spacing w:val="-2"/>
                <w:sz w:val="17"/>
              </w:rPr>
              <w:t>Design</w:t>
            </w:r>
          </w:p>
        </w:tc>
        <w:tc>
          <w:tcPr>
            <w:tcW w:w="1275" w:type="dxa"/>
          </w:tcPr>
          <w:p w14:paraId="31FA0077" w14:textId="77777777" w:rsidR="00A66755" w:rsidRDefault="00000000">
            <w:pPr>
              <w:pStyle w:val="TableParagraph"/>
              <w:spacing w:before="100"/>
              <w:ind w:left="5"/>
              <w:rPr>
                <w:sz w:val="20"/>
              </w:rPr>
            </w:pPr>
            <w:r>
              <w:rPr>
                <w:spacing w:val="-5"/>
                <w:sz w:val="17"/>
              </w:rPr>
              <w:t>25%</w:t>
            </w:r>
          </w:p>
        </w:tc>
        <w:tc>
          <w:tcPr>
            <w:tcW w:w="1915" w:type="dxa"/>
          </w:tcPr>
          <w:p w14:paraId="5EF09D16" w14:textId="77777777" w:rsidR="00A66755" w:rsidRDefault="00000000">
            <w:pPr>
              <w:pStyle w:val="TableParagraph"/>
              <w:spacing w:before="100"/>
              <w:ind w:left="148" w:right="136" w:firstLine="1"/>
              <w:rPr>
                <w:sz w:val="20"/>
              </w:rPr>
            </w:pPr>
            <w:r>
              <w:rPr>
                <w:spacing w:val="-2"/>
                <w:sz w:val="17"/>
              </w:rPr>
              <w:t xml:space="preserve">Innovative, </w:t>
            </w:r>
            <w:r>
              <w:rPr>
                <w:sz w:val="17"/>
              </w:rPr>
              <w:t>practical, and feasible solution aligned with industry</w:t>
            </w:r>
            <w:r>
              <w:rPr>
                <w:spacing w:val="-12"/>
                <w:sz w:val="17"/>
              </w:rPr>
              <w:t xml:space="preserve"> </w:t>
            </w:r>
            <w:r>
              <w:rPr>
                <w:sz w:val="17"/>
              </w:rPr>
              <w:t>standards</w:t>
            </w:r>
          </w:p>
        </w:tc>
        <w:tc>
          <w:tcPr>
            <w:tcW w:w="1632" w:type="dxa"/>
          </w:tcPr>
          <w:p w14:paraId="4FC73640" w14:textId="77777777" w:rsidR="00A66755" w:rsidRDefault="00000000">
            <w:pPr>
              <w:pStyle w:val="TableParagraph"/>
              <w:spacing w:before="100"/>
              <w:ind w:left="114" w:right="99" w:firstLine="213"/>
              <w:jc w:val="left"/>
              <w:rPr>
                <w:sz w:val="20"/>
              </w:rPr>
            </w:pPr>
            <w:r>
              <w:rPr>
                <w:sz w:val="17"/>
              </w:rPr>
              <w:t>Logical and feasible</w:t>
            </w:r>
            <w:r>
              <w:rPr>
                <w:spacing w:val="-12"/>
                <w:sz w:val="17"/>
              </w:rPr>
              <w:t xml:space="preserve"> </w:t>
            </w:r>
            <w:r>
              <w:rPr>
                <w:sz w:val="17"/>
              </w:rPr>
              <w:t>solution with</w:t>
            </w:r>
            <w:r>
              <w:rPr>
                <w:spacing w:val="-6"/>
                <w:sz w:val="17"/>
              </w:rPr>
              <w:t xml:space="preserve"> </w:t>
            </w:r>
            <w:r>
              <w:rPr>
                <w:sz w:val="17"/>
              </w:rPr>
              <w:t>minor</w:t>
            </w:r>
            <w:r>
              <w:rPr>
                <w:spacing w:val="-8"/>
                <w:sz w:val="17"/>
              </w:rPr>
              <w:t xml:space="preserve"> </w:t>
            </w:r>
            <w:r>
              <w:rPr>
                <w:spacing w:val="-4"/>
                <w:sz w:val="17"/>
              </w:rPr>
              <w:t>gaps</w:t>
            </w:r>
          </w:p>
        </w:tc>
        <w:tc>
          <w:tcPr>
            <w:tcW w:w="1714" w:type="dxa"/>
          </w:tcPr>
          <w:p w14:paraId="28790640" w14:textId="77777777" w:rsidR="00A66755" w:rsidRDefault="00000000">
            <w:pPr>
              <w:pStyle w:val="TableParagraph"/>
              <w:spacing w:before="100"/>
              <w:ind w:left="96" w:right="89"/>
              <w:rPr>
                <w:sz w:val="20"/>
              </w:rPr>
            </w:pPr>
            <w:r>
              <w:rPr>
                <w:sz w:val="17"/>
              </w:rPr>
              <w:t>Basic</w:t>
            </w:r>
            <w:r>
              <w:rPr>
                <w:spacing w:val="-12"/>
                <w:sz w:val="17"/>
              </w:rPr>
              <w:t xml:space="preserve"> </w:t>
            </w:r>
            <w:r>
              <w:rPr>
                <w:sz w:val="17"/>
              </w:rPr>
              <w:t xml:space="preserve">solution with limited </w:t>
            </w:r>
            <w:r>
              <w:rPr>
                <w:spacing w:val="-2"/>
                <w:sz w:val="17"/>
              </w:rPr>
              <w:t>feasibility</w:t>
            </w:r>
          </w:p>
        </w:tc>
        <w:tc>
          <w:tcPr>
            <w:tcW w:w="1817" w:type="dxa"/>
          </w:tcPr>
          <w:p w14:paraId="45F1864A" w14:textId="77777777" w:rsidR="00A66755" w:rsidRDefault="00000000">
            <w:pPr>
              <w:pStyle w:val="TableParagraph"/>
              <w:spacing w:before="100"/>
              <w:ind w:left="424" w:right="416" w:firstLine="2"/>
              <w:rPr>
                <w:sz w:val="20"/>
              </w:rPr>
            </w:pPr>
            <w:r>
              <w:rPr>
                <w:sz w:val="17"/>
              </w:rPr>
              <w:t>Unclear</w:t>
            </w:r>
            <w:r>
              <w:rPr>
                <w:spacing w:val="-1"/>
                <w:sz w:val="17"/>
              </w:rPr>
              <w:t xml:space="preserve"> </w:t>
            </w:r>
            <w:r>
              <w:rPr>
                <w:sz w:val="17"/>
              </w:rPr>
              <w:t xml:space="preserve">or </w:t>
            </w:r>
            <w:r>
              <w:rPr>
                <w:spacing w:val="-2"/>
                <w:sz w:val="17"/>
              </w:rPr>
              <w:t>impractical solution</w:t>
            </w:r>
          </w:p>
        </w:tc>
      </w:tr>
      <w:tr w:rsidR="00A66755" w14:paraId="4F666492" w14:textId="77777777">
        <w:trPr>
          <w:trHeight w:val="1140"/>
        </w:trPr>
        <w:tc>
          <w:tcPr>
            <w:tcW w:w="1568" w:type="dxa"/>
          </w:tcPr>
          <w:p w14:paraId="331C8720" w14:textId="77777777" w:rsidR="00A66755" w:rsidRDefault="00000000">
            <w:pPr>
              <w:pStyle w:val="TableParagraph"/>
              <w:spacing w:before="100"/>
              <w:ind w:left="97" w:right="89"/>
              <w:rPr>
                <w:sz w:val="20"/>
              </w:rPr>
            </w:pPr>
            <w:r>
              <w:rPr>
                <w:sz w:val="17"/>
              </w:rPr>
              <w:t>Use</w:t>
            </w:r>
            <w:r>
              <w:rPr>
                <w:spacing w:val="-2"/>
                <w:sz w:val="17"/>
              </w:rPr>
              <w:t xml:space="preserve"> </w:t>
            </w:r>
            <w:r>
              <w:rPr>
                <w:sz w:val="17"/>
              </w:rPr>
              <w:t>of</w:t>
            </w:r>
            <w:r>
              <w:rPr>
                <w:spacing w:val="-4"/>
                <w:sz w:val="17"/>
              </w:rPr>
              <w:t xml:space="preserve"> </w:t>
            </w:r>
            <w:r>
              <w:rPr>
                <w:spacing w:val="-2"/>
                <w:sz w:val="17"/>
              </w:rPr>
              <w:t>Tools</w:t>
            </w:r>
          </w:p>
        </w:tc>
        <w:tc>
          <w:tcPr>
            <w:tcW w:w="1275" w:type="dxa"/>
          </w:tcPr>
          <w:p w14:paraId="68789BEE" w14:textId="77777777" w:rsidR="00A66755" w:rsidRDefault="00000000">
            <w:pPr>
              <w:pStyle w:val="TableParagraph"/>
              <w:spacing w:before="100"/>
              <w:ind w:left="5"/>
              <w:rPr>
                <w:sz w:val="20"/>
              </w:rPr>
            </w:pPr>
            <w:r>
              <w:rPr>
                <w:spacing w:val="-5"/>
                <w:sz w:val="17"/>
              </w:rPr>
              <w:t>15%</w:t>
            </w:r>
          </w:p>
        </w:tc>
        <w:tc>
          <w:tcPr>
            <w:tcW w:w="1915" w:type="dxa"/>
          </w:tcPr>
          <w:p w14:paraId="7602FA56" w14:textId="77777777" w:rsidR="00A66755" w:rsidRDefault="00000000">
            <w:pPr>
              <w:pStyle w:val="TableParagraph"/>
              <w:spacing w:before="100"/>
              <w:ind w:left="215" w:right="205"/>
              <w:rPr>
                <w:sz w:val="20"/>
              </w:rPr>
            </w:pPr>
            <w:r>
              <w:rPr>
                <w:sz w:val="17"/>
              </w:rPr>
              <w:t>Effective use of modern tools, technologies,</w:t>
            </w:r>
            <w:r>
              <w:rPr>
                <w:spacing w:val="-12"/>
                <w:sz w:val="17"/>
              </w:rPr>
              <w:t xml:space="preserve"> </w:t>
            </w:r>
            <w:r>
              <w:rPr>
                <w:sz w:val="17"/>
              </w:rPr>
              <w:t>and real data</w:t>
            </w:r>
          </w:p>
        </w:tc>
        <w:tc>
          <w:tcPr>
            <w:tcW w:w="1632" w:type="dxa"/>
          </w:tcPr>
          <w:p w14:paraId="6B4A9F43" w14:textId="77777777" w:rsidR="00A66755" w:rsidRDefault="00000000">
            <w:pPr>
              <w:pStyle w:val="TableParagraph"/>
              <w:spacing w:before="100"/>
              <w:ind w:left="76" w:right="69"/>
              <w:rPr>
                <w:sz w:val="20"/>
              </w:rPr>
            </w:pPr>
            <w:r>
              <w:rPr>
                <w:spacing w:val="-2"/>
                <w:sz w:val="17"/>
              </w:rPr>
              <w:t>Appropriate</w:t>
            </w:r>
            <w:r>
              <w:rPr>
                <w:spacing w:val="-10"/>
                <w:sz w:val="17"/>
              </w:rPr>
              <w:t xml:space="preserve"> </w:t>
            </w:r>
            <w:r>
              <w:rPr>
                <w:spacing w:val="-2"/>
                <w:sz w:val="17"/>
              </w:rPr>
              <w:t xml:space="preserve">use </w:t>
            </w:r>
            <w:r>
              <w:rPr>
                <w:sz w:val="17"/>
              </w:rPr>
              <w:t xml:space="preserve">of tools with </w:t>
            </w:r>
            <w:r>
              <w:rPr>
                <w:spacing w:val="-2"/>
                <w:sz w:val="17"/>
              </w:rPr>
              <w:t>correct implementation</w:t>
            </w:r>
          </w:p>
        </w:tc>
        <w:tc>
          <w:tcPr>
            <w:tcW w:w="1714" w:type="dxa"/>
          </w:tcPr>
          <w:p w14:paraId="28CCCE71" w14:textId="77777777" w:rsidR="00A66755" w:rsidRDefault="00000000">
            <w:pPr>
              <w:pStyle w:val="TableParagraph"/>
              <w:spacing w:before="100"/>
              <w:ind w:left="163" w:right="158" w:firstLine="2"/>
              <w:rPr>
                <w:sz w:val="20"/>
              </w:rPr>
            </w:pPr>
            <w:r>
              <w:rPr>
                <w:sz w:val="17"/>
              </w:rPr>
              <w:t>Limited or inconsistent</w:t>
            </w:r>
            <w:r>
              <w:rPr>
                <w:spacing w:val="-12"/>
                <w:sz w:val="17"/>
              </w:rPr>
              <w:t xml:space="preserve"> </w:t>
            </w:r>
            <w:r>
              <w:rPr>
                <w:sz w:val="17"/>
              </w:rPr>
              <w:t>use of</w:t>
            </w:r>
            <w:r>
              <w:rPr>
                <w:spacing w:val="-1"/>
                <w:sz w:val="17"/>
              </w:rPr>
              <w:t xml:space="preserve"> </w:t>
            </w:r>
            <w:r>
              <w:rPr>
                <w:sz w:val="17"/>
              </w:rPr>
              <w:t>tools</w:t>
            </w:r>
          </w:p>
        </w:tc>
        <w:tc>
          <w:tcPr>
            <w:tcW w:w="1817" w:type="dxa"/>
          </w:tcPr>
          <w:p w14:paraId="54189DB1" w14:textId="77777777" w:rsidR="00A66755" w:rsidRDefault="00000000">
            <w:pPr>
              <w:pStyle w:val="TableParagraph"/>
              <w:spacing w:before="100"/>
              <w:ind w:left="244" w:right="233" w:hanging="5"/>
              <w:rPr>
                <w:sz w:val="20"/>
              </w:rPr>
            </w:pPr>
            <w:r>
              <w:rPr>
                <w:sz w:val="17"/>
              </w:rPr>
              <w:t>Minimal or incorrect</w:t>
            </w:r>
            <w:r>
              <w:rPr>
                <w:spacing w:val="-12"/>
                <w:sz w:val="17"/>
              </w:rPr>
              <w:t xml:space="preserve"> </w:t>
            </w:r>
            <w:r>
              <w:rPr>
                <w:sz w:val="17"/>
              </w:rPr>
              <w:t>use</w:t>
            </w:r>
            <w:r>
              <w:rPr>
                <w:spacing w:val="-11"/>
                <w:sz w:val="17"/>
              </w:rPr>
              <w:t xml:space="preserve"> </w:t>
            </w:r>
            <w:r>
              <w:rPr>
                <w:sz w:val="17"/>
              </w:rPr>
              <w:t xml:space="preserve">of </w:t>
            </w:r>
            <w:r>
              <w:rPr>
                <w:spacing w:val="-2"/>
                <w:sz w:val="17"/>
              </w:rPr>
              <w:t>tools</w:t>
            </w:r>
          </w:p>
        </w:tc>
      </w:tr>
      <w:tr w:rsidR="00A66755" w14:paraId="479988FB" w14:textId="77777777">
        <w:trPr>
          <w:trHeight w:val="1372"/>
        </w:trPr>
        <w:tc>
          <w:tcPr>
            <w:tcW w:w="1568" w:type="dxa"/>
          </w:tcPr>
          <w:p w14:paraId="262D03A4" w14:textId="77777777" w:rsidR="00A66755" w:rsidRDefault="00000000">
            <w:pPr>
              <w:pStyle w:val="TableParagraph"/>
              <w:spacing w:before="97"/>
              <w:ind w:left="97" w:right="89"/>
              <w:rPr>
                <w:sz w:val="20"/>
              </w:rPr>
            </w:pPr>
            <w:r>
              <w:rPr>
                <w:spacing w:val="-2"/>
                <w:sz w:val="17"/>
              </w:rPr>
              <w:t>Analysis</w:t>
            </w:r>
          </w:p>
        </w:tc>
        <w:tc>
          <w:tcPr>
            <w:tcW w:w="1275" w:type="dxa"/>
          </w:tcPr>
          <w:p w14:paraId="27F172D0" w14:textId="77777777" w:rsidR="00A66755" w:rsidRDefault="00000000">
            <w:pPr>
              <w:pStyle w:val="TableParagraph"/>
              <w:spacing w:before="97"/>
              <w:ind w:left="5"/>
              <w:rPr>
                <w:sz w:val="20"/>
              </w:rPr>
            </w:pPr>
            <w:r>
              <w:rPr>
                <w:spacing w:val="-5"/>
                <w:sz w:val="17"/>
              </w:rPr>
              <w:t>10%</w:t>
            </w:r>
          </w:p>
        </w:tc>
        <w:tc>
          <w:tcPr>
            <w:tcW w:w="1915" w:type="dxa"/>
          </w:tcPr>
          <w:p w14:paraId="74CE4CEE" w14:textId="77777777" w:rsidR="00A66755" w:rsidRDefault="00000000">
            <w:pPr>
              <w:pStyle w:val="TableParagraph"/>
              <w:spacing w:before="97"/>
              <w:ind w:left="169" w:right="157"/>
              <w:rPr>
                <w:sz w:val="20"/>
              </w:rPr>
            </w:pPr>
            <w:r>
              <w:rPr>
                <w:sz w:val="17"/>
              </w:rPr>
              <w:t>Thorough</w:t>
            </w:r>
            <w:r>
              <w:rPr>
                <w:spacing w:val="-12"/>
                <w:sz w:val="17"/>
              </w:rPr>
              <w:t xml:space="preserve"> </w:t>
            </w:r>
            <w:r>
              <w:rPr>
                <w:sz w:val="17"/>
              </w:rPr>
              <w:t xml:space="preserve">analysis with validated results and </w:t>
            </w:r>
            <w:r>
              <w:rPr>
                <w:spacing w:val="-2"/>
                <w:sz w:val="17"/>
              </w:rPr>
              <w:t>performance evaluation</w:t>
            </w:r>
          </w:p>
        </w:tc>
        <w:tc>
          <w:tcPr>
            <w:tcW w:w="1632" w:type="dxa"/>
          </w:tcPr>
          <w:p w14:paraId="296A4F95" w14:textId="77777777" w:rsidR="00A66755" w:rsidRDefault="00000000">
            <w:pPr>
              <w:pStyle w:val="TableParagraph"/>
              <w:spacing w:before="97"/>
              <w:ind w:left="126" w:right="122" w:firstLine="3"/>
              <w:rPr>
                <w:sz w:val="20"/>
              </w:rPr>
            </w:pPr>
            <w:r>
              <w:rPr>
                <w:sz w:val="17"/>
              </w:rPr>
              <w:t>Good</w:t>
            </w:r>
            <w:r>
              <w:rPr>
                <w:spacing w:val="-1"/>
                <w:sz w:val="17"/>
              </w:rPr>
              <w:t xml:space="preserve"> </w:t>
            </w:r>
            <w:r>
              <w:rPr>
                <w:sz w:val="17"/>
              </w:rPr>
              <w:t>analysis with</w:t>
            </w:r>
            <w:r>
              <w:rPr>
                <w:spacing w:val="-12"/>
                <w:sz w:val="17"/>
              </w:rPr>
              <w:t xml:space="preserve"> </w:t>
            </w:r>
            <w:r>
              <w:rPr>
                <w:sz w:val="17"/>
              </w:rPr>
              <w:t xml:space="preserve">reasonable </w:t>
            </w:r>
            <w:r>
              <w:rPr>
                <w:spacing w:val="-2"/>
                <w:sz w:val="17"/>
              </w:rPr>
              <w:t>validation</w:t>
            </w:r>
          </w:p>
        </w:tc>
        <w:tc>
          <w:tcPr>
            <w:tcW w:w="1714" w:type="dxa"/>
          </w:tcPr>
          <w:p w14:paraId="6E7BCA30" w14:textId="77777777" w:rsidR="00A66755" w:rsidRDefault="00000000">
            <w:pPr>
              <w:pStyle w:val="TableParagraph"/>
              <w:spacing w:before="97"/>
              <w:ind w:left="94" w:right="89"/>
              <w:rPr>
                <w:sz w:val="20"/>
              </w:rPr>
            </w:pPr>
            <w:r>
              <w:rPr>
                <w:sz w:val="17"/>
              </w:rPr>
              <w:t>Basic</w:t>
            </w:r>
            <w:r>
              <w:rPr>
                <w:spacing w:val="-12"/>
                <w:sz w:val="17"/>
              </w:rPr>
              <w:t xml:space="preserve"> </w:t>
            </w:r>
            <w:r>
              <w:rPr>
                <w:sz w:val="17"/>
              </w:rPr>
              <w:t xml:space="preserve">analysis with limited </w:t>
            </w:r>
            <w:r>
              <w:rPr>
                <w:spacing w:val="-2"/>
                <w:sz w:val="17"/>
              </w:rPr>
              <w:t>validation</w:t>
            </w:r>
          </w:p>
        </w:tc>
        <w:tc>
          <w:tcPr>
            <w:tcW w:w="1817" w:type="dxa"/>
          </w:tcPr>
          <w:p w14:paraId="1E088315" w14:textId="77777777" w:rsidR="00A66755" w:rsidRDefault="00000000">
            <w:pPr>
              <w:pStyle w:val="TableParagraph"/>
              <w:spacing w:before="97"/>
              <w:ind w:left="564" w:hanging="108"/>
              <w:jc w:val="left"/>
              <w:rPr>
                <w:sz w:val="20"/>
              </w:rPr>
            </w:pPr>
            <w:r>
              <w:rPr>
                <w:sz w:val="17"/>
              </w:rPr>
              <w:t>Poor</w:t>
            </w:r>
            <w:r>
              <w:rPr>
                <w:spacing w:val="-12"/>
                <w:sz w:val="17"/>
              </w:rPr>
              <w:t xml:space="preserve"> </w:t>
            </w:r>
            <w:r>
              <w:rPr>
                <w:sz w:val="17"/>
              </w:rPr>
              <w:t>or</w:t>
            </w:r>
            <w:r>
              <w:rPr>
                <w:spacing w:val="-11"/>
                <w:sz w:val="17"/>
              </w:rPr>
              <w:t xml:space="preserve"> </w:t>
            </w:r>
            <w:r>
              <w:rPr>
                <w:sz w:val="17"/>
              </w:rPr>
              <w:t xml:space="preserve">no </w:t>
            </w:r>
            <w:r>
              <w:rPr>
                <w:spacing w:val="-2"/>
                <w:sz w:val="17"/>
              </w:rPr>
              <w:t>analysis</w:t>
            </w:r>
          </w:p>
        </w:tc>
      </w:tr>
      <w:tr w:rsidR="00A66755" w14:paraId="66814421" w14:textId="77777777">
        <w:trPr>
          <w:trHeight w:val="1137"/>
        </w:trPr>
        <w:tc>
          <w:tcPr>
            <w:tcW w:w="1568" w:type="dxa"/>
          </w:tcPr>
          <w:p w14:paraId="6828E28B" w14:textId="77777777" w:rsidR="00A66755" w:rsidRDefault="00A66755">
            <w:pPr>
              <w:pStyle w:val="TableParagraph"/>
              <w:spacing w:before="220"/>
              <w:jc w:val="left"/>
              <w:rPr>
                <w:rFonts w:ascii="Arial"/>
                <w:b/>
                <w:sz w:val="20"/>
              </w:rPr>
            </w:pPr>
          </w:p>
          <w:p w14:paraId="0387D4C7" w14:textId="77777777" w:rsidR="00A66755" w:rsidRDefault="00000000">
            <w:pPr>
              <w:pStyle w:val="TableParagraph"/>
              <w:ind w:left="4"/>
              <w:rPr>
                <w:sz w:val="20"/>
              </w:rPr>
            </w:pPr>
            <w:r>
              <w:rPr>
                <w:spacing w:val="-2"/>
                <w:sz w:val="17"/>
              </w:rPr>
              <w:t>Professionalism</w:t>
            </w:r>
          </w:p>
        </w:tc>
        <w:tc>
          <w:tcPr>
            <w:tcW w:w="1275" w:type="dxa"/>
          </w:tcPr>
          <w:p w14:paraId="0CFA8773" w14:textId="77777777" w:rsidR="00A66755" w:rsidRDefault="00A66755">
            <w:pPr>
              <w:pStyle w:val="TableParagraph"/>
              <w:spacing w:before="220"/>
              <w:jc w:val="left"/>
              <w:rPr>
                <w:rFonts w:ascii="Arial"/>
                <w:b/>
                <w:sz w:val="20"/>
              </w:rPr>
            </w:pPr>
          </w:p>
          <w:p w14:paraId="022B0040" w14:textId="77777777" w:rsidR="00A66755" w:rsidRDefault="00000000">
            <w:pPr>
              <w:pStyle w:val="TableParagraph"/>
              <w:ind w:left="5"/>
              <w:rPr>
                <w:sz w:val="20"/>
              </w:rPr>
            </w:pPr>
            <w:r>
              <w:rPr>
                <w:spacing w:val="-5"/>
                <w:sz w:val="17"/>
              </w:rPr>
              <w:t>5%</w:t>
            </w:r>
          </w:p>
        </w:tc>
        <w:tc>
          <w:tcPr>
            <w:tcW w:w="1915" w:type="dxa"/>
          </w:tcPr>
          <w:p w14:paraId="46B556F0" w14:textId="77777777" w:rsidR="00A66755" w:rsidRDefault="00000000">
            <w:pPr>
              <w:pStyle w:val="TableParagraph"/>
              <w:spacing w:before="97"/>
              <w:ind w:left="109" w:right="98"/>
              <w:rPr>
                <w:sz w:val="20"/>
              </w:rPr>
            </w:pPr>
            <w:r>
              <w:rPr>
                <w:sz w:val="17"/>
              </w:rPr>
              <w:t>Highly</w:t>
            </w:r>
            <w:r>
              <w:rPr>
                <w:spacing w:val="-12"/>
                <w:sz w:val="17"/>
              </w:rPr>
              <w:t xml:space="preserve"> </w:t>
            </w:r>
            <w:r>
              <w:rPr>
                <w:sz w:val="17"/>
              </w:rPr>
              <w:t xml:space="preserve">professional, </w:t>
            </w:r>
            <w:r>
              <w:rPr>
                <w:spacing w:val="-2"/>
                <w:sz w:val="17"/>
              </w:rPr>
              <w:t xml:space="preserve">well-documented, </w:t>
            </w:r>
            <w:r>
              <w:rPr>
                <w:sz w:val="17"/>
              </w:rPr>
              <w:t>and clearly presented work</w:t>
            </w:r>
          </w:p>
        </w:tc>
        <w:tc>
          <w:tcPr>
            <w:tcW w:w="1632" w:type="dxa"/>
          </w:tcPr>
          <w:p w14:paraId="35D51E2A" w14:textId="77777777" w:rsidR="00A66755" w:rsidRDefault="00000000">
            <w:pPr>
              <w:pStyle w:val="TableParagraph"/>
              <w:spacing w:before="97"/>
              <w:ind w:left="165" w:right="158" w:firstLine="3"/>
              <w:rPr>
                <w:sz w:val="20"/>
              </w:rPr>
            </w:pPr>
            <w:r>
              <w:rPr>
                <w:spacing w:val="-4"/>
                <w:sz w:val="17"/>
              </w:rPr>
              <w:t>Good</w:t>
            </w:r>
            <w:r>
              <w:rPr>
                <w:spacing w:val="-2"/>
                <w:sz w:val="17"/>
              </w:rPr>
              <w:t xml:space="preserve"> documentation </w:t>
            </w:r>
            <w:r>
              <w:rPr>
                <w:spacing w:val="-4"/>
                <w:sz w:val="17"/>
              </w:rPr>
              <w:t>and</w:t>
            </w:r>
            <w:r>
              <w:rPr>
                <w:spacing w:val="-2"/>
                <w:sz w:val="17"/>
              </w:rPr>
              <w:t xml:space="preserve"> presentation</w:t>
            </w:r>
          </w:p>
        </w:tc>
        <w:tc>
          <w:tcPr>
            <w:tcW w:w="1714" w:type="dxa"/>
          </w:tcPr>
          <w:p w14:paraId="4BF30E18" w14:textId="77777777" w:rsidR="00A66755" w:rsidRDefault="00000000">
            <w:pPr>
              <w:pStyle w:val="TableParagraph"/>
              <w:spacing w:before="215"/>
              <w:ind w:left="192" w:firstLine="436"/>
              <w:jc w:val="left"/>
              <w:rPr>
                <w:sz w:val="20"/>
              </w:rPr>
            </w:pPr>
            <w:r>
              <w:rPr>
                <w:spacing w:val="-2"/>
                <w:sz w:val="17"/>
              </w:rPr>
              <w:t xml:space="preserve">Basic documentation </w:t>
            </w:r>
            <w:r>
              <w:rPr>
                <w:sz w:val="17"/>
              </w:rPr>
              <w:t>with</w:t>
            </w:r>
            <w:r>
              <w:rPr>
                <w:spacing w:val="-5"/>
                <w:sz w:val="17"/>
              </w:rPr>
              <w:t xml:space="preserve"> </w:t>
            </w:r>
            <w:r>
              <w:rPr>
                <w:sz w:val="17"/>
              </w:rPr>
              <w:t>some</w:t>
            </w:r>
            <w:r>
              <w:rPr>
                <w:spacing w:val="-4"/>
                <w:sz w:val="17"/>
              </w:rPr>
              <w:t xml:space="preserve"> gaps</w:t>
            </w:r>
          </w:p>
        </w:tc>
        <w:tc>
          <w:tcPr>
            <w:tcW w:w="1817" w:type="dxa"/>
          </w:tcPr>
          <w:p w14:paraId="46708A95" w14:textId="77777777" w:rsidR="00A66755" w:rsidRDefault="00000000">
            <w:pPr>
              <w:pStyle w:val="TableParagraph"/>
              <w:spacing w:before="215"/>
              <w:ind w:left="180" w:right="170" w:hanging="2"/>
              <w:rPr>
                <w:sz w:val="20"/>
              </w:rPr>
            </w:pPr>
            <w:r>
              <w:rPr>
                <w:spacing w:val="-4"/>
                <w:sz w:val="17"/>
              </w:rPr>
              <w:t>Poor</w:t>
            </w:r>
            <w:r>
              <w:rPr>
                <w:spacing w:val="-2"/>
                <w:sz w:val="17"/>
              </w:rPr>
              <w:t xml:space="preserve"> documentation </w:t>
            </w:r>
            <w:r>
              <w:rPr>
                <w:sz w:val="17"/>
              </w:rPr>
              <w:t>and</w:t>
            </w:r>
            <w:r>
              <w:rPr>
                <w:spacing w:val="-12"/>
                <w:sz w:val="17"/>
              </w:rPr>
              <w:t xml:space="preserve"> </w:t>
            </w:r>
            <w:r>
              <w:rPr>
                <w:sz w:val="17"/>
              </w:rPr>
              <w:t>presentation</w:t>
            </w:r>
          </w:p>
        </w:tc>
      </w:tr>
    </w:tbl>
    <w:p w14:paraId="081F8334" w14:textId="77777777" w:rsidR="00A66755" w:rsidRDefault="00000000">
      <w:pPr>
        <w:pStyle w:val="Heading2"/>
        <w:spacing w:before="141"/>
      </w:pPr>
      <w:r>
        <w:t>Marks</w:t>
      </w:r>
      <w:r>
        <w:rPr>
          <w:spacing w:val="-2"/>
        </w:rPr>
        <w:t xml:space="preserve"> Evaluation:</w:t>
      </w:r>
    </w:p>
    <w:p w14:paraId="3BF913DE" w14:textId="77777777" w:rsidR="00A66755" w:rsidRDefault="00A66755">
      <w:pPr>
        <w:pStyle w:val="BodyText"/>
        <w:spacing w:before="10"/>
        <w:ind w:left="0" w:firstLine="0"/>
        <w:jc w:val="left"/>
        <w:rPr>
          <w:rFonts w:ascii="Arial"/>
          <w:b/>
          <w:sz w:val="11"/>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862"/>
        <w:gridCol w:w="962"/>
        <w:gridCol w:w="393"/>
        <w:gridCol w:w="1068"/>
        <w:gridCol w:w="1346"/>
        <w:gridCol w:w="1560"/>
        <w:gridCol w:w="1560"/>
        <w:gridCol w:w="1357"/>
        <w:gridCol w:w="1357"/>
      </w:tblGrid>
      <w:tr w:rsidR="00A66755" w14:paraId="67982E1E" w14:textId="77777777">
        <w:trPr>
          <w:trHeight w:val="938"/>
        </w:trPr>
        <w:tc>
          <w:tcPr>
            <w:tcW w:w="607" w:type="dxa"/>
          </w:tcPr>
          <w:p w14:paraId="5D7C0B68" w14:textId="77777777" w:rsidR="00A66755" w:rsidRDefault="00000000">
            <w:pPr>
              <w:pStyle w:val="TableParagraph"/>
              <w:ind w:left="199"/>
              <w:jc w:val="left"/>
              <w:rPr>
                <w:rFonts w:ascii="Arial"/>
                <w:b/>
                <w:sz w:val="20"/>
              </w:rPr>
            </w:pPr>
            <w:r>
              <w:rPr>
                <w:rFonts w:ascii="Arial"/>
                <w:b/>
                <w:spacing w:val="-5"/>
                <w:sz w:val="17"/>
              </w:rPr>
              <w:t>Q.</w:t>
            </w:r>
          </w:p>
          <w:p w14:paraId="7ACE73DD" w14:textId="77777777" w:rsidR="00A66755" w:rsidRDefault="00000000">
            <w:pPr>
              <w:pStyle w:val="TableParagraph"/>
              <w:ind w:left="172"/>
              <w:jc w:val="left"/>
              <w:rPr>
                <w:rFonts w:ascii="Arial"/>
                <w:b/>
                <w:sz w:val="20"/>
              </w:rPr>
            </w:pPr>
            <w:r>
              <w:rPr>
                <w:rFonts w:ascii="Arial"/>
                <w:b/>
                <w:spacing w:val="-5"/>
                <w:sz w:val="17"/>
              </w:rPr>
              <w:t>No</w:t>
            </w:r>
          </w:p>
        </w:tc>
        <w:tc>
          <w:tcPr>
            <w:tcW w:w="1824" w:type="dxa"/>
            <w:gridSpan w:val="2"/>
          </w:tcPr>
          <w:p w14:paraId="5D3FD261" w14:textId="77777777" w:rsidR="00A66755" w:rsidRDefault="00000000">
            <w:pPr>
              <w:pStyle w:val="TableParagraph"/>
              <w:spacing w:before="117"/>
              <w:ind w:left="115" w:right="102"/>
              <w:rPr>
                <w:rFonts w:ascii="Times New Roman"/>
                <w:b/>
                <w:sz w:val="20"/>
              </w:rPr>
            </w:pPr>
            <w:r>
              <w:rPr>
                <w:b/>
                <w:sz w:val="17"/>
              </w:rPr>
              <w:t>Understanding</w:t>
            </w:r>
            <w:r>
              <w:rPr>
                <w:b/>
                <w:spacing w:val="-12"/>
                <w:sz w:val="17"/>
              </w:rPr>
              <w:t xml:space="preserve"> </w:t>
            </w:r>
            <w:r>
              <w:rPr>
                <w:b/>
                <w:sz w:val="17"/>
              </w:rPr>
              <w:t xml:space="preserve">of </w:t>
            </w:r>
            <w:r>
              <w:rPr>
                <w:b/>
                <w:spacing w:val="-2"/>
                <w:sz w:val="17"/>
              </w:rPr>
              <w:t>Industry</w:t>
            </w:r>
            <w:r>
              <w:rPr>
                <w:b/>
                <w:spacing w:val="40"/>
                <w:sz w:val="17"/>
              </w:rPr>
              <w:t xml:space="preserve"> </w:t>
            </w:r>
            <w:r>
              <w:rPr>
                <w:b/>
                <w:sz w:val="17"/>
              </w:rPr>
              <w:t xml:space="preserve">Problem </w:t>
            </w:r>
            <w:r>
              <w:rPr>
                <w:rFonts w:ascii="Times New Roman"/>
                <w:b/>
                <w:sz w:val="17"/>
              </w:rPr>
              <w:t>(20)</w:t>
            </w:r>
          </w:p>
        </w:tc>
        <w:tc>
          <w:tcPr>
            <w:tcW w:w="1461" w:type="dxa"/>
            <w:gridSpan w:val="2"/>
          </w:tcPr>
          <w:p w14:paraId="7476BF0F" w14:textId="77777777" w:rsidR="00A66755" w:rsidRDefault="00000000">
            <w:pPr>
              <w:pStyle w:val="TableParagraph"/>
              <w:ind w:left="173" w:right="162" w:firstLine="2"/>
              <w:rPr>
                <w:b/>
                <w:sz w:val="20"/>
              </w:rPr>
            </w:pPr>
            <w:r>
              <w:rPr>
                <w:b/>
                <w:spacing w:val="-2"/>
                <w:sz w:val="17"/>
              </w:rPr>
              <w:t xml:space="preserve">Application </w:t>
            </w:r>
            <w:r>
              <w:rPr>
                <w:b/>
                <w:spacing w:val="-6"/>
                <w:sz w:val="17"/>
              </w:rPr>
              <w:t>of</w:t>
            </w:r>
            <w:r>
              <w:rPr>
                <w:b/>
                <w:spacing w:val="-2"/>
                <w:sz w:val="17"/>
              </w:rPr>
              <w:t xml:space="preserve"> Engineering</w:t>
            </w:r>
          </w:p>
          <w:p w14:paraId="0A8C8AE7" w14:textId="77777777" w:rsidR="00A66755" w:rsidRDefault="00000000">
            <w:pPr>
              <w:pStyle w:val="TableParagraph"/>
              <w:spacing w:line="215" w:lineRule="exact"/>
              <w:ind w:left="11"/>
              <w:rPr>
                <w:rFonts w:ascii="Times New Roman"/>
                <w:b/>
                <w:sz w:val="20"/>
              </w:rPr>
            </w:pPr>
            <w:r>
              <w:rPr>
                <w:b/>
                <w:sz w:val="17"/>
              </w:rPr>
              <w:t>Concepts</w:t>
            </w:r>
            <w:r>
              <w:rPr>
                <w:b/>
                <w:spacing w:val="-6"/>
                <w:sz w:val="17"/>
              </w:rPr>
              <w:t xml:space="preserve"> </w:t>
            </w:r>
            <w:r>
              <w:rPr>
                <w:rFonts w:ascii="Times New Roman"/>
                <w:b/>
                <w:spacing w:val="-4"/>
                <w:sz w:val="17"/>
              </w:rPr>
              <w:t>(25)</w:t>
            </w:r>
          </w:p>
        </w:tc>
        <w:tc>
          <w:tcPr>
            <w:tcW w:w="1346" w:type="dxa"/>
          </w:tcPr>
          <w:p w14:paraId="4CB97B7C" w14:textId="77777777" w:rsidR="00A66755" w:rsidRDefault="00A66755">
            <w:pPr>
              <w:pStyle w:val="TableParagraph"/>
              <w:spacing w:before="5"/>
              <w:jc w:val="left"/>
              <w:rPr>
                <w:rFonts w:ascii="Arial"/>
                <w:b/>
                <w:sz w:val="20"/>
              </w:rPr>
            </w:pPr>
          </w:p>
          <w:p w14:paraId="02C32D66" w14:textId="77777777" w:rsidR="00A66755" w:rsidRDefault="00000000">
            <w:pPr>
              <w:pStyle w:val="TableParagraph"/>
              <w:ind w:left="169" w:firstLine="122"/>
              <w:jc w:val="left"/>
              <w:rPr>
                <w:rFonts w:ascii="Times New Roman"/>
                <w:b/>
                <w:sz w:val="20"/>
              </w:rPr>
            </w:pPr>
            <w:r>
              <w:rPr>
                <w:b/>
                <w:spacing w:val="-2"/>
                <w:sz w:val="17"/>
              </w:rPr>
              <w:t xml:space="preserve">Solution </w:t>
            </w:r>
            <w:r>
              <w:rPr>
                <w:b/>
                <w:sz w:val="17"/>
              </w:rPr>
              <w:t>Design</w:t>
            </w:r>
            <w:r>
              <w:rPr>
                <w:b/>
                <w:spacing w:val="-12"/>
                <w:sz w:val="17"/>
              </w:rPr>
              <w:t xml:space="preserve"> </w:t>
            </w:r>
            <w:r>
              <w:rPr>
                <w:rFonts w:ascii="Times New Roman"/>
                <w:b/>
                <w:sz w:val="17"/>
              </w:rPr>
              <w:t>(25)</w:t>
            </w:r>
          </w:p>
        </w:tc>
        <w:tc>
          <w:tcPr>
            <w:tcW w:w="1560" w:type="dxa"/>
          </w:tcPr>
          <w:p w14:paraId="14B1645F" w14:textId="77777777" w:rsidR="00A66755" w:rsidRDefault="00A66755">
            <w:pPr>
              <w:pStyle w:val="TableParagraph"/>
              <w:spacing w:before="7"/>
              <w:jc w:val="left"/>
              <w:rPr>
                <w:rFonts w:ascii="Arial"/>
                <w:b/>
                <w:sz w:val="20"/>
              </w:rPr>
            </w:pPr>
          </w:p>
          <w:p w14:paraId="74643A79" w14:textId="77777777" w:rsidR="00A66755" w:rsidRDefault="00000000">
            <w:pPr>
              <w:pStyle w:val="TableParagraph"/>
              <w:spacing w:line="234" w:lineRule="exact"/>
              <w:ind w:left="22" w:right="6"/>
              <w:rPr>
                <w:b/>
                <w:sz w:val="20"/>
              </w:rPr>
            </w:pPr>
            <w:r>
              <w:rPr>
                <w:b/>
                <w:sz w:val="17"/>
              </w:rPr>
              <w:t>Use</w:t>
            </w:r>
            <w:r>
              <w:rPr>
                <w:b/>
                <w:spacing w:val="-4"/>
                <w:sz w:val="17"/>
              </w:rPr>
              <w:t xml:space="preserve"> </w:t>
            </w:r>
            <w:r>
              <w:rPr>
                <w:b/>
                <w:sz w:val="17"/>
              </w:rPr>
              <w:t>of</w:t>
            </w:r>
            <w:r>
              <w:rPr>
                <w:b/>
                <w:spacing w:val="-5"/>
                <w:sz w:val="17"/>
              </w:rPr>
              <w:t xml:space="preserve"> </w:t>
            </w:r>
            <w:r>
              <w:rPr>
                <w:b/>
                <w:spacing w:val="-2"/>
                <w:sz w:val="17"/>
              </w:rPr>
              <w:t>Tools</w:t>
            </w:r>
          </w:p>
          <w:p w14:paraId="44241A02" w14:textId="77777777" w:rsidR="00A66755" w:rsidRDefault="00000000">
            <w:pPr>
              <w:pStyle w:val="TableParagraph"/>
              <w:spacing w:line="230" w:lineRule="exact"/>
              <w:ind w:left="22" w:right="4"/>
              <w:rPr>
                <w:rFonts w:ascii="Times New Roman"/>
                <w:b/>
                <w:sz w:val="20"/>
              </w:rPr>
            </w:pPr>
            <w:r>
              <w:rPr>
                <w:rFonts w:ascii="Times New Roman"/>
                <w:b/>
                <w:spacing w:val="-4"/>
                <w:sz w:val="17"/>
              </w:rPr>
              <w:t>(15)</w:t>
            </w:r>
          </w:p>
        </w:tc>
        <w:tc>
          <w:tcPr>
            <w:tcW w:w="1560" w:type="dxa"/>
          </w:tcPr>
          <w:p w14:paraId="3806A7DA" w14:textId="77777777" w:rsidR="00A66755" w:rsidRDefault="00A66755">
            <w:pPr>
              <w:pStyle w:val="TableParagraph"/>
              <w:spacing w:before="120"/>
              <w:jc w:val="left"/>
              <w:rPr>
                <w:rFonts w:ascii="Arial"/>
                <w:b/>
                <w:sz w:val="20"/>
              </w:rPr>
            </w:pPr>
          </w:p>
          <w:p w14:paraId="726229F6" w14:textId="77777777" w:rsidR="00A66755" w:rsidRDefault="00000000">
            <w:pPr>
              <w:pStyle w:val="TableParagraph"/>
              <w:ind w:left="22" w:right="9"/>
              <w:rPr>
                <w:rFonts w:ascii="Times New Roman"/>
                <w:b/>
                <w:sz w:val="20"/>
              </w:rPr>
            </w:pPr>
            <w:r>
              <w:rPr>
                <w:b/>
                <w:sz w:val="17"/>
              </w:rPr>
              <w:t>Analysis</w:t>
            </w:r>
            <w:r>
              <w:rPr>
                <w:b/>
                <w:spacing w:val="-5"/>
                <w:sz w:val="17"/>
              </w:rPr>
              <w:t xml:space="preserve"> </w:t>
            </w:r>
            <w:r>
              <w:rPr>
                <w:rFonts w:ascii="Times New Roman"/>
                <w:b/>
                <w:spacing w:val="-4"/>
                <w:sz w:val="17"/>
              </w:rPr>
              <w:t>(10)</w:t>
            </w:r>
          </w:p>
        </w:tc>
        <w:tc>
          <w:tcPr>
            <w:tcW w:w="1357" w:type="dxa"/>
          </w:tcPr>
          <w:p w14:paraId="3AF0C56B" w14:textId="77777777" w:rsidR="00A66755" w:rsidRDefault="00A66755">
            <w:pPr>
              <w:pStyle w:val="TableParagraph"/>
              <w:spacing w:before="5"/>
              <w:jc w:val="left"/>
              <w:rPr>
                <w:rFonts w:ascii="Arial"/>
                <w:b/>
                <w:sz w:val="20"/>
              </w:rPr>
            </w:pPr>
          </w:p>
          <w:p w14:paraId="41D267DF" w14:textId="77777777" w:rsidR="00A66755" w:rsidRDefault="00000000">
            <w:pPr>
              <w:pStyle w:val="TableParagraph"/>
              <w:ind w:left="341" w:hanging="207"/>
              <w:jc w:val="left"/>
              <w:rPr>
                <w:b/>
                <w:sz w:val="20"/>
              </w:rPr>
            </w:pPr>
            <w:proofErr w:type="spellStart"/>
            <w:r>
              <w:rPr>
                <w:b/>
                <w:spacing w:val="-2"/>
                <w:sz w:val="17"/>
              </w:rPr>
              <w:t>Professiona</w:t>
            </w:r>
            <w:proofErr w:type="spellEnd"/>
            <w:r>
              <w:rPr>
                <w:b/>
                <w:spacing w:val="-2"/>
                <w:sz w:val="17"/>
              </w:rPr>
              <w:t xml:space="preserve"> </w:t>
            </w:r>
            <w:proofErr w:type="spellStart"/>
            <w:proofErr w:type="gramStart"/>
            <w:r>
              <w:rPr>
                <w:b/>
                <w:spacing w:val="-2"/>
                <w:sz w:val="17"/>
              </w:rPr>
              <w:t>lism</w:t>
            </w:r>
            <w:proofErr w:type="spellEnd"/>
            <w:r>
              <w:rPr>
                <w:b/>
                <w:spacing w:val="-2"/>
                <w:sz w:val="17"/>
              </w:rPr>
              <w:t>(</w:t>
            </w:r>
            <w:proofErr w:type="gramEnd"/>
            <w:r>
              <w:rPr>
                <w:b/>
                <w:spacing w:val="-2"/>
                <w:sz w:val="17"/>
              </w:rPr>
              <w:t>5)</w:t>
            </w:r>
          </w:p>
        </w:tc>
        <w:tc>
          <w:tcPr>
            <w:tcW w:w="1357" w:type="dxa"/>
          </w:tcPr>
          <w:p w14:paraId="3FE7B339" w14:textId="77777777" w:rsidR="00A66755" w:rsidRDefault="00A66755">
            <w:pPr>
              <w:pStyle w:val="TableParagraph"/>
              <w:spacing w:before="10"/>
              <w:jc w:val="left"/>
              <w:rPr>
                <w:rFonts w:ascii="Arial"/>
                <w:b/>
                <w:sz w:val="20"/>
              </w:rPr>
            </w:pPr>
          </w:p>
          <w:p w14:paraId="36D36A0C" w14:textId="77777777" w:rsidR="00A66755" w:rsidRDefault="00000000">
            <w:pPr>
              <w:pStyle w:val="TableParagraph"/>
              <w:spacing w:before="1"/>
              <w:ind w:left="191" w:right="127" w:firstLine="259"/>
              <w:jc w:val="left"/>
              <w:rPr>
                <w:rFonts w:ascii="Times New Roman"/>
                <w:b/>
                <w:sz w:val="20"/>
              </w:rPr>
            </w:pPr>
            <w:r>
              <w:rPr>
                <w:rFonts w:ascii="Times New Roman"/>
                <w:b/>
                <w:spacing w:val="-2"/>
                <w:sz w:val="17"/>
              </w:rPr>
              <w:t xml:space="preserve">Total </w:t>
            </w:r>
            <w:r>
              <w:rPr>
                <w:rFonts w:ascii="Times New Roman"/>
                <w:b/>
                <w:sz w:val="17"/>
              </w:rPr>
              <w:t>(out</w:t>
            </w:r>
            <w:r>
              <w:rPr>
                <w:rFonts w:ascii="Times New Roman"/>
                <w:b/>
                <w:spacing w:val="-13"/>
                <w:sz w:val="17"/>
              </w:rPr>
              <w:t xml:space="preserve"> </w:t>
            </w:r>
            <w:r>
              <w:rPr>
                <w:rFonts w:ascii="Times New Roman"/>
                <w:b/>
                <w:sz w:val="17"/>
              </w:rPr>
              <w:t>of</w:t>
            </w:r>
            <w:r>
              <w:rPr>
                <w:rFonts w:ascii="Times New Roman"/>
                <w:b/>
                <w:spacing w:val="-12"/>
                <w:sz w:val="17"/>
              </w:rPr>
              <w:t xml:space="preserve"> </w:t>
            </w:r>
            <w:r>
              <w:rPr>
                <w:rFonts w:ascii="Times New Roman"/>
                <w:b/>
                <w:sz w:val="17"/>
              </w:rPr>
              <w:t>100)</w:t>
            </w:r>
          </w:p>
        </w:tc>
      </w:tr>
      <w:tr w:rsidR="00A66755" w14:paraId="67903701" w14:textId="77777777">
        <w:trPr>
          <w:trHeight w:val="386"/>
        </w:trPr>
        <w:tc>
          <w:tcPr>
            <w:tcW w:w="607" w:type="dxa"/>
          </w:tcPr>
          <w:p w14:paraId="542E13FB" w14:textId="77777777" w:rsidR="00A66755" w:rsidRDefault="00000000">
            <w:pPr>
              <w:pStyle w:val="TableParagraph"/>
              <w:spacing w:line="268" w:lineRule="exact"/>
              <w:ind w:left="11"/>
              <w:rPr>
                <w:rFonts w:ascii="Palatino Linotype"/>
                <w:b/>
                <w:sz w:val="20"/>
              </w:rPr>
            </w:pPr>
            <w:r>
              <w:rPr>
                <w:rFonts w:ascii="Palatino Linotype"/>
                <w:b/>
                <w:spacing w:val="-10"/>
                <w:sz w:val="17"/>
              </w:rPr>
              <w:t>1</w:t>
            </w:r>
          </w:p>
        </w:tc>
        <w:tc>
          <w:tcPr>
            <w:tcW w:w="1824" w:type="dxa"/>
            <w:gridSpan w:val="2"/>
          </w:tcPr>
          <w:p w14:paraId="06C17148" w14:textId="77777777" w:rsidR="00A66755" w:rsidRDefault="00000000">
            <w:pPr>
              <w:pStyle w:val="TableParagraph"/>
              <w:spacing w:before="45"/>
              <w:ind w:left="17"/>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461" w:type="dxa"/>
            <w:gridSpan w:val="2"/>
          </w:tcPr>
          <w:p w14:paraId="46239C9D" w14:textId="77777777" w:rsidR="00A66755" w:rsidRDefault="00000000">
            <w:pPr>
              <w:pStyle w:val="TableParagraph"/>
              <w:spacing w:before="45"/>
              <w:ind w:left="11"/>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46" w:type="dxa"/>
          </w:tcPr>
          <w:p w14:paraId="5F3C1B7C" w14:textId="77777777" w:rsidR="00A66755" w:rsidRDefault="00000000">
            <w:pPr>
              <w:pStyle w:val="TableParagraph"/>
              <w:spacing w:before="45"/>
              <w:ind w:left="18"/>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560" w:type="dxa"/>
          </w:tcPr>
          <w:p w14:paraId="1FF745D5" w14:textId="77777777" w:rsidR="00A66755" w:rsidRDefault="00000000">
            <w:pPr>
              <w:pStyle w:val="TableParagraph"/>
              <w:spacing w:before="45"/>
              <w:ind w:left="22" w:right="1"/>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560" w:type="dxa"/>
          </w:tcPr>
          <w:p w14:paraId="6C3EB16D" w14:textId="77777777" w:rsidR="00A66755" w:rsidRDefault="00000000">
            <w:pPr>
              <w:pStyle w:val="TableParagraph"/>
              <w:spacing w:before="45"/>
              <w:ind w:left="22" w:right="6"/>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57" w:type="dxa"/>
          </w:tcPr>
          <w:p w14:paraId="3C299384" w14:textId="77777777" w:rsidR="00A66755" w:rsidRDefault="00000000">
            <w:pPr>
              <w:pStyle w:val="TableParagraph"/>
              <w:spacing w:before="45"/>
              <w:ind w:left="14"/>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57" w:type="dxa"/>
          </w:tcPr>
          <w:p w14:paraId="220CFE9B" w14:textId="77777777" w:rsidR="00A66755" w:rsidRDefault="00A66755">
            <w:pPr>
              <w:pStyle w:val="TableParagraph"/>
              <w:jc w:val="left"/>
              <w:rPr>
                <w:rFonts w:ascii="Times New Roman"/>
                <w:sz w:val="20"/>
              </w:rPr>
            </w:pPr>
          </w:p>
        </w:tc>
      </w:tr>
      <w:tr w:rsidR="00A66755" w14:paraId="35954E44" w14:textId="77777777">
        <w:trPr>
          <w:trHeight w:val="352"/>
        </w:trPr>
        <w:tc>
          <w:tcPr>
            <w:tcW w:w="607" w:type="dxa"/>
          </w:tcPr>
          <w:p w14:paraId="229B1222" w14:textId="77777777" w:rsidR="00A66755" w:rsidRDefault="00000000">
            <w:pPr>
              <w:pStyle w:val="TableParagraph"/>
              <w:spacing w:line="268" w:lineRule="exact"/>
              <w:ind w:left="11"/>
              <w:rPr>
                <w:rFonts w:ascii="Palatino Linotype"/>
                <w:b/>
                <w:sz w:val="20"/>
              </w:rPr>
            </w:pPr>
            <w:r>
              <w:rPr>
                <w:rFonts w:ascii="Palatino Linotype"/>
                <w:b/>
                <w:spacing w:val="-10"/>
                <w:sz w:val="17"/>
              </w:rPr>
              <w:t>2</w:t>
            </w:r>
          </w:p>
        </w:tc>
        <w:tc>
          <w:tcPr>
            <w:tcW w:w="1824" w:type="dxa"/>
            <w:gridSpan w:val="2"/>
          </w:tcPr>
          <w:p w14:paraId="321363FD" w14:textId="77777777" w:rsidR="00A66755" w:rsidRDefault="00000000">
            <w:pPr>
              <w:pStyle w:val="TableParagraph"/>
              <w:spacing w:before="28"/>
              <w:ind w:left="17"/>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461" w:type="dxa"/>
            <w:gridSpan w:val="2"/>
          </w:tcPr>
          <w:p w14:paraId="2CEFBF3F" w14:textId="77777777" w:rsidR="00A66755" w:rsidRDefault="00000000">
            <w:pPr>
              <w:pStyle w:val="TableParagraph"/>
              <w:spacing w:before="28"/>
              <w:ind w:left="11"/>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46" w:type="dxa"/>
          </w:tcPr>
          <w:p w14:paraId="0488A1AB" w14:textId="77777777" w:rsidR="00A66755" w:rsidRDefault="00000000">
            <w:pPr>
              <w:pStyle w:val="TableParagraph"/>
              <w:spacing w:before="28"/>
              <w:ind w:left="18"/>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560" w:type="dxa"/>
          </w:tcPr>
          <w:p w14:paraId="08AEBF11" w14:textId="77777777" w:rsidR="00A66755" w:rsidRDefault="00000000">
            <w:pPr>
              <w:pStyle w:val="TableParagraph"/>
              <w:spacing w:before="28"/>
              <w:ind w:left="22" w:right="1"/>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560" w:type="dxa"/>
          </w:tcPr>
          <w:p w14:paraId="32E4AD84" w14:textId="77777777" w:rsidR="00A66755" w:rsidRDefault="00000000">
            <w:pPr>
              <w:pStyle w:val="TableParagraph"/>
              <w:spacing w:before="28"/>
              <w:ind w:left="22" w:right="6"/>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57" w:type="dxa"/>
          </w:tcPr>
          <w:p w14:paraId="09E17F97" w14:textId="77777777" w:rsidR="00A66755" w:rsidRDefault="00000000">
            <w:pPr>
              <w:pStyle w:val="TableParagraph"/>
              <w:spacing w:before="28"/>
              <w:ind w:left="14"/>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57" w:type="dxa"/>
          </w:tcPr>
          <w:p w14:paraId="2AE88725" w14:textId="77777777" w:rsidR="00A66755" w:rsidRDefault="00A66755">
            <w:pPr>
              <w:pStyle w:val="TableParagraph"/>
              <w:jc w:val="left"/>
              <w:rPr>
                <w:rFonts w:ascii="Times New Roman"/>
                <w:sz w:val="20"/>
              </w:rPr>
            </w:pPr>
          </w:p>
        </w:tc>
      </w:tr>
      <w:tr w:rsidR="00A66755" w14:paraId="0C0C4813" w14:textId="77777777">
        <w:trPr>
          <w:trHeight w:val="347"/>
        </w:trPr>
        <w:tc>
          <w:tcPr>
            <w:tcW w:w="607" w:type="dxa"/>
          </w:tcPr>
          <w:p w14:paraId="3BE8468B" w14:textId="77777777" w:rsidR="00A66755" w:rsidRDefault="00000000">
            <w:pPr>
              <w:pStyle w:val="TableParagraph"/>
              <w:spacing w:line="268" w:lineRule="exact"/>
              <w:ind w:left="11"/>
              <w:rPr>
                <w:rFonts w:ascii="Palatino Linotype"/>
                <w:b/>
                <w:sz w:val="20"/>
              </w:rPr>
            </w:pPr>
            <w:r>
              <w:rPr>
                <w:rFonts w:ascii="Palatino Linotype"/>
                <w:b/>
                <w:spacing w:val="-10"/>
                <w:sz w:val="17"/>
              </w:rPr>
              <w:t>3</w:t>
            </w:r>
          </w:p>
        </w:tc>
        <w:tc>
          <w:tcPr>
            <w:tcW w:w="1824" w:type="dxa"/>
            <w:gridSpan w:val="2"/>
          </w:tcPr>
          <w:p w14:paraId="58E7130B" w14:textId="77777777" w:rsidR="00A66755" w:rsidRDefault="00000000">
            <w:pPr>
              <w:pStyle w:val="TableParagraph"/>
              <w:spacing w:before="25"/>
              <w:ind w:left="17"/>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461" w:type="dxa"/>
            <w:gridSpan w:val="2"/>
          </w:tcPr>
          <w:p w14:paraId="33D270F4" w14:textId="77777777" w:rsidR="00A66755" w:rsidRDefault="00000000">
            <w:pPr>
              <w:pStyle w:val="TableParagraph"/>
              <w:spacing w:before="25"/>
              <w:ind w:left="11"/>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46" w:type="dxa"/>
          </w:tcPr>
          <w:p w14:paraId="2B43FFF5" w14:textId="77777777" w:rsidR="00A66755" w:rsidRDefault="00000000">
            <w:pPr>
              <w:pStyle w:val="TableParagraph"/>
              <w:spacing w:before="25"/>
              <w:ind w:left="18"/>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560" w:type="dxa"/>
          </w:tcPr>
          <w:p w14:paraId="6ABF2022" w14:textId="77777777" w:rsidR="00A66755" w:rsidRDefault="00000000">
            <w:pPr>
              <w:pStyle w:val="TableParagraph"/>
              <w:spacing w:before="25"/>
              <w:ind w:left="22" w:right="1"/>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560" w:type="dxa"/>
          </w:tcPr>
          <w:p w14:paraId="4140B927" w14:textId="77777777" w:rsidR="00A66755" w:rsidRDefault="00000000">
            <w:pPr>
              <w:pStyle w:val="TableParagraph"/>
              <w:spacing w:before="25"/>
              <w:ind w:left="22" w:right="6"/>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57" w:type="dxa"/>
          </w:tcPr>
          <w:p w14:paraId="6B0BF039" w14:textId="77777777" w:rsidR="00A66755" w:rsidRDefault="00000000">
            <w:pPr>
              <w:pStyle w:val="TableParagraph"/>
              <w:spacing w:before="25"/>
              <w:ind w:left="14"/>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57" w:type="dxa"/>
          </w:tcPr>
          <w:p w14:paraId="440B997E" w14:textId="77777777" w:rsidR="00A66755" w:rsidRDefault="00A66755">
            <w:pPr>
              <w:pStyle w:val="TableParagraph"/>
              <w:jc w:val="left"/>
              <w:rPr>
                <w:rFonts w:ascii="Times New Roman"/>
                <w:sz w:val="20"/>
              </w:rPr>
            </w:pPr>
          </w:p>
        </w:tc>
      </w:tr>
      <w:tr w:rsidR="00A66755" w14:paraId="48AFCAD8" w14:textId="77777777">
        <w:trPr>
          <w:trHeight w:val="345"/>
        </w:trPr>
        <w:tc>
          <w:tcPr>
            <w:tcW w:w="607" w:type="dxa"/>
          </w:tcPr>
          <w:p w14:paraId="4E35B773" w14:textId="77777777" w:rsidR="00A66755" w:rsidRDefault="00000000">
            <w:pPr>
              <w:pStyle w:val="TableParagraph"/>
              <w:spacing w:line="268" w:lineRule="exact"/>
              <w:ind w:left="11"/>
              <w:rPr>
                <w:rFonts w:ascii="Palatino Linotype"/>
                <w:b/>
                <w:sz w:val="20"/>
              </w:rPr>
            </w:pPr>
            <w:r>
              <w:rPr>
                <w:rFonts w:ascii="Palatino Linotype"/>
                <w:b/>
                <w:spacing w:val="-10"/>
                <w:sz w:val="17"/>
              </w:rPr>
              <w:t>4</w:t>
            </w:r>
          </w:p>
        </w:tc>
        <w:tc>
          <w:tcPr>
            <w:tcW w:w="1824" w:type="dxa"/>
            <w:gridSpan w:val="2"/>
          </w:tcPr>
          <w:p w14:paraId="7DCB999B" w14:textId="77777777" w:rsidR="00A66755" w:rsidRDefault="00000000">
            <w:pPr>
              <w:pStyle w:val="TableParagraph"/>
              <w:spacing w:before="25"/>
              <w:ind w:left="17"/>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461" w:type="dxa"/>
            <w:gridSpan w:val="2"/>
          </w:tcPr>
          <w:p w14:paraId="06D0BF8E" w14:textId="77777777" w:rsidR="00A66755" w:rsidRDefault="00000000">
            <w:pPr>
              <w:pStyle w:val="TableParagraph"/>
              <w:spacing w:before="25"/>
              <w:ind w:left="11"/>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46" w:type="dxa"/>
          </w:tcPr>
          <w:p w14:paraId="115161F6" w14:textId="77777777" w:rsidR="00A66755" w:rsidRDefault="00000000">
            <w:pPr>
              <w:pStyle w:val="TableParagraph"/>
              <w:spacing w:before="25"/>
              <w:ind w:left="18"/>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560" w:type="dxa"/>
          </w:tcPr>
          <w:p w14:paraId="7A27D6C2" w14:textId="77777777" w:rsidR="00A66755" w:rsidRDefault="00000000">
            <w:pPr>
              <w:pStyle w:val="TableParagraph"/>
              <w:spacing w:before="25"/>
              <w:ind w:left="22" w:right="1"/>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560" w:type="dxa"/>
          </w:tcPr>
          <w:p w14:paraId="6566B9C0" w14:textId="77777777" w:rsidR="00A66755" w:rsidRDefault="00000000">
            <w:pPr>
              <w:pStyle w:val="TableParagraph"/>
              <w:spacing w:before="25"/>
              <w:ind w:left="22" w:right="6"/>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57" w:type="dxa"/>
          </w:tcPr>
          <w:p w14:paraId="30F0DC88" w14:textId="77777777" w:rsidR="00A66755" w:rsidRDefault="00000000">
            <w:pPr>
              <w:pStyle w:val="TableParagraph"/>
              <w:spacing w:before="25"/>
              <w:ind w:left="14"/>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57" w:type="dxa"/>
          </w:tcPr>
          <w:p w14:paraId="234928D2" w14:textId="77777777" w:rsidR="00A66755" w:rsidRDefault="00A66755">
            <w:pPr>
              <w:pStyle w:val="TableParagraph"/>
              <w:jc w:val="left"/>
              <w:rPr>
                <w:rFonts w:ascii="Times New Roman"/>
                <w:sz w:val="20"/>
              </w:rPr>
            </w:pPr>
          </w:p>
        </w:tc>
      </w:tr>
      <w:tr w:rsidR="00A66755" w14:paraId="53837DCE" w14:textId="77777777">
        <w:trPr>
          <w:trHeight w:val="347"/>
        </w:trPr>
        <w:tc>
          <w:tcPr>
            <w:tcW w:w="607" w:type="dxa"/>
          </w:tcPr>
          <w:p w14:paraId="1B05900C" w14:textId="77777777" w:rsidR="00A66755" w:rsidRDefault="00000000">
            <w:pPr>
              <w:pStyle w:val="TableParagraph"/>
              <w:spacing w:line="268" w:lineRule="exact"/>
              <w:ind w:left="11"/>
              <w:rPr>
                <w:rFonts w:ascii="Palatino Linotype"/>
                <w:b/>
                <w:sz w:val="20"/>
              </w:rPr>
            </w:pPr>
            <w:r>
              <w:rPr>
                <w:rFonts w:ascii="Palatino Linotype"/>
                <w:b/>
                <w:spacing w:val="-10"/>
                <w:sz w:val="17"/>
              </w:rPr>
              <w:t>5</w:t>
            </w:r>
          </w:p>
        </w:tc>
        <w:tc>
          <w:tcPr>
            <w:tcW w:w="1824" w:type="dxa"/>
            <w:gridSpan w:val="2"/>
          </w:tcPr>
          <w:p w14:paraId="3F73CC17" w14:textId="77777777" w:rsidR="00A66755" w:rsidRDefault="00000000">
            <w:pPr>
              <w:pStyle w:val="TableParagraph"/>
              <w:spacing w:before="28"/>
              <w:ind w:left="17"/>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461" w:type="dxa"/>
            <w:gridSpan w:val="2"/>
          </w:tcPr>
          <w:p w14:paraId="58695CE1" w14:textId="77777777" w:rsidR="00A66755" w:rsidRDefault="00000000">
            <w:pPr>
              <w:pStyle w:val="TableParagraph"/>
              <w:spacing w:before="28"/>
              <w:ind w:left="11"/>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46" w:type="dxa"/>
          </w:tcPr>
          <w:p w14:paraId="5D1D0B5D" w14:textId="77777777" w:rsidR="00A66755" w:rsidRDefault="00000000">
            <w:pPr>
              <w:pStyle w:val="TableParagraph"/>
              <w:spacing w:before="28"/>
              <w:ind w:left="18"/>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560" w:type="dxa"/>
          </w:tcPr>
          <w:p w14:paraId="3E49D0A4" w14:textId="77777777" w:rsidR="00A66755" w:rsidRDefault="00000000">
            <w:pPr>
              <w:pStyle w:val="TableParagraph"/>
              <w:spacing w:before="28"/>
              <w:ind w:left="22" w:right="1"/>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560" w:type="dxa"/>
          </w:tcPr>
          <w:p w14:paraId="30D605F6" w14:textId="77777777" w:rsidR="00A66755" w:rsidRDefault="00000000">
            <w:pPr>
              <w:pStyle w:val="TableParagraph"/>
              <w:spacing w:before="28"/>
              <w:ind w:left="22" w:right="6"/>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57" w:type="dxa"/>
          </w:tcPr>
          <w:p w14:paraId="1DAF74CD" w14:textId="77777777" w:rsidR="00A66755" w:rsidRDefault="00000000">
            <w:pPr>
              <w:pStyle w:val="TableParagraph"/>
              <w:spacing w:before="28"/>
              <w:ind w:left="14"/>
              <w:rPr>
                <w:rFonts w:ascii="Palatino Linotype"/>
              </w:rPr>
            </w:pPr>
            <w:r>
              <w:rPr>
                <w:rFonts w:ascii="Palatino Linotype"/>
                <w:sz w:val="17"/>
              </w:rPr>
              <w:t>/</w:t>
            </w:r>
            <w:r>
              <w:rPr>
                <w:rFonts w:ascii="Palatino Linotype"/>
                <w:spacing w:val="1"/>
                <w:sz w:val="17"/>
              </w:rPr>
              <w:t xml:space="preserve"> </w:t>
            </w:r>
            <w:r>
              <w:rPr>
                <w:rFonts w:ascii="Palatino Linotype"/>
                <w:spacing w:val="-10"/>
                <w:sz w:val="17"/>
              </w:rPr>
              <w:t>4</w:t>
            </w:r>
          </w:p>
        </w:tc>
        <w:tc>
          <w:tcPr>
            <w:tcW w:w="1357" w:type="dxa"/>
          </w:tcPr>
          <w:p w14:paraId="6F20AC6B" w14:textId="77777777" w:rsidR="00A66755" w:rsidRDefault="00A66755">
            <w:pPr>
              <w:pStyle w:val="TableParagraph"/>
              <w:jc w:val="left"/>
              <w:rPr>
                <w:rFonts w:ascii="Times New Roman"/>
                <w:sz w:val="20"/>
              </w:rPr>
            </w:pPr>
          </w:p>
        </w:tc>
      </w:tr>
      <w:tr w:rsidR="00A66755" w14:paraId="30CB5D91" w14:textId="77777777">
        <w:trPr>
          <w:trHeight w:val="338"/>
        </w:trPr>
        <w:tc>
          <w:tcPr>
            <w:tcW w:w="1469" w:type="dxa"/>
            <w:gridSpan w:val="2"/>
          </w:tcPr>
          <w:p w14:paraId="767E2844" w14:textId="77777777" w:rsidR="00A66755" w:rsidRDefault="00A66755">
            <w:pPr>
              <w:pStyle w:val="TableParagraph"/>
              <w:jc w:val="left"/>
              <w:rPr>
                <w:rFonts w:ascii="Times New Roman"/>
                <w:sz w:val="20"/>
              </w:rPr>
            </w:pPr>
          </w:p>
        </w:tc>
        <w:tc>
          <w:tcPr>
            <w:tcW w:w="1355" w:type="dxa"/>
            <w:gridSpan w:val="2"/>
          </w:tcPr>
          <w:p w14:paraId="60DBB023" w14:textId="77777777" w:rsidR="00A66755" w:rsidRDefault="00A66755">
            <w:pPr>
              <w:pStyle w:val="TableParagraph"/>
              <w:jc w:val="left"/>
              <w:rPr>
                <w:rFonts w:ascii="Times New Roman"/>
                <w:sz w:val="20"/>
              </w:rPr>
            </w:pPr>
          </w:p>
        </w:tc>
        <w:tc>
          <w:tcPr>
            <w:tcW w:w="8248" w:type="dxa"/>
            <w:gridSpan w:val="6"/>
            <w:tcBorders>
              <w:right w:val="nil"/>
            </w:tcBorders>
          </w:tcPr>
          <w:p w14:paraId="67011D3B" w14:textId="77777777" w:rsidR="00A66755" w:rsidRDefault="00A66755">
            <w:pPr>
              <w:pStyle w:val="TableParagraph"/>
              <w:jc w:val="left"/>
              <w:rPr>
                <w:rFonts w:ascii="Times New Roman"/>
                <w:sz w:val="20"/>
              </w:rPr>
            </w:pPr>
          </w:p>
        </w:tc>
      </w:tr>
      <w:tr w:rsidR="00A66755" w14:paraId="3FE486FF" w14:textId="77777777">
        <w:trPr>
          <w:trHeight w:val="451"/>
        </w:trPr>
        <w:tc>
          <w:tcPr>
            <w:tcW w:w="607" w:type="dxa"/>
          </w:tcPr>
          <w:p w14:paraId="04D14431" w14:textId="77777777" w:rsidR="00A66755" w:rsidRDefault="00A66755">
            <w:pPr>
              <w:pStyle w:val="TableParagraph"/>
              <w:jc w:val="left"/>
              <w:rPr>
                <w:rFonts w:ascii="Times New Roman"/>
                <w:sz w:val="20"/>
              </w:rPr>
            </w:pPr>
          </w:p>
        </w:tc>
        <w:tc>
          <w:tcPr>
            <w:tcW w:w="1824" w:type="dxa"/>
            <w:gridSpan w:val="2"/>
          </w:tcPr>
          <w:p w14:paraId="6B31CE56" w14:textId="77777777" w:rsidR="00A66755" w:rsidRDefault="00000000">
            <w:pPr>
              <w:pStyle w:val="TableParagraph"/>
              <w:spacing w:before="106"/>
              <w:ind w:left="17" w:right="1"/>
              <w:rPr>
                <w:rFonts w:ascii="Palatino Linotype"/>
                <w:b/>
                <w:sz w:val="18"/>
              </w:rPr>
            </w:pPr>
            <w:r>
              <w:rPr>
                <w:rFonts w:ascii="Palatino Linotype"/>
                <w:b/>
                <w:sz w:val="17"/>
              </w:rPr>
              <w:t xml:space="preserve">/ </w:t>
            </w:r>
            <w:r>
              <w:rPr>
                <w:rFonts w:ascii="Palatino Linotype"/>
                <w:b/>
                <w:spacing w:val="-5"/>
                <w:sz w:val="17"/>
              </w:rPr>
              <w:t>25</w:t>
            </w:r>
          </w:p>
        </w:tc>
        <w:tc>
          <w:tcPr>
            <w:tcW w:w="1461" w:type="dxa"/>
            <w:gridSpan w:val="2"/>
          </w:tcPr>
          <w:p w14:paraId="70C59E78" w14:textId="77777777" w:rsidR="00A66755" w:rsidRDefault="00000000">
            <w:pPr>
              <w:pStyle w:val="TableParagraph"/>
              <w:spacing w:before="106"/>
              <w:ind w:left="11" w:right="1"/>
              <w:rPr>
                <w:rFonts w:ascii="Palatino Linotype"/>
                <w:b/>
                <w:sz w:val="18"/>
              </w:rPr>
            </w:pPr>
            <w:r>
              <w:rPr>
                <w:rFonts w:ascii="Palatino Linotype"/>
                <w:b/>
                <w:sz w:val="17"/>
              </w:rPr>
              <w:t xml:space="preserve">/ </w:t>
            </w:r>
            <w:r>
              <w:rPr>
                <w:rFonts w:ascii="Palatino Linotype"/>
                <w:b/>
                <w:spacing w:val="-5"/>
                <w:sz w:val="17"/>
              </w:rPr>
              <w:t>30</w:t>
            </w:r>
          </w:p>
        </w:tc>
        <w:tc>
          <w:tcPr>
            <w:tcW w:w="1346" w:type="dxa"/>
          </w:tcPr>
          <w:p w14:paraId="685D4AB7" w14:textId="77777777" w:rsidR="00A66755" w:rsidRDefault="00000000">
            <w:pPr>
              <w:pStyle w:val="TableParagraph"/>
              <w:spacing w:before="106"/>
              <w:ind w:left="18" w:right="1"/>
              <w:rPr>
                <w:rFonts w:ascii="Palatino Linotype"/>
                <w:b/>
                <w:sz w:val="18"/>
              </w:rPr>
            </w:pPr>
            <w:r>
              <w:rPr>
                <w:rFonts w:ascii="Palatino Linotype"/>
                <w:b/>
                <w:sz w:val="17"/>
              </w:rPr>
              <w:t xml:space="preserve">/ </w:t>
            </w:r>
            <w:r>
              <w:rPr>
                <w:rFonts w:ascii="Palatino Linotype"/>
                <w:b/>
                <w:spacing w:val="-5"/>
                <w:sz w:val="17"/>
              </w:rPr>
              <w:t>20</w:t>
            </w:r>
          </w:p>
        </w:tc>
        <w:tc>
          <w:tcPr>
            <w:tcW w:w="1560" w:type="dxa"/>
          </w:tcPr>
          <w:p w14:paraId="5E0848B0" w14:textId="77777777" w:rsidR="00A66755" w:rsidRDefault="00000000">
            <w:pPr>
              <w:pStyle w:val="TableParagraph"/>
              <w:spacing w:before="106"/>
              <w:ind w:left="22"/>
              <w:rPr>
                <w:rFonts w:ascii="Palatino Linotype"/>
                <w:b/>
                <w:sz w:val="18"/>
              </w:rPr>
            </w:pPr>
            <w:r>
              <w:rPr>
                <w:rFonts w:ascii="Palatino Linotype"/>
                <w:b/>
                <w:sz w:val="17"/>
              </w:rPr>
              <w:t xml:space="preserve">/ </w:t>
            </w:r>
            <w:r>
              <w:rPr>
                <w:rFonts w:ascii="Palatino Linotype"/>
                <w:b/>
                <w:spacing w:val="-5"/>
                <w:sz w:val="17"/>
              </w:rPr>
              <w:t>15</w:t>
            </w:r>
          </w:p>
        </w:tc>
        <w:tc>
          <w:tcPr>
            <w:tcW w:w="1560" w:type="dxa"/>
          </w:tcPr>
          <w:p w14:paraId="7ED96B97" w14:textId="77777777" w:rsidR="00A66755" w:rsidRDefault="00000000">
            <w:pPr>
              <w:pStyle w:val="TableParagraph"/>
              <w:spacing w:before="106"/>
              <w:ind w:left="22" w:right="6"/>
              <w:rPr>
                <w:rFonts w:ascii="Palatino Linotype"/>
                <w:b/>
                <w:sz w:val="18"/>
              </w:rPr>
            </w:pPr>
            <w:r>
              <w:rPr>
                <w:rFonts w:ascii="Palatino Linotype"/>
                <w:b/>
                <w:sz w:val="17"/>
              </w:rPr>
              <w:t xml:space="preserve">/ </w:t>
            </w:r>
            <w:r>
              <w:rPr>
                <w:rFonts w:ascii="Palatino Linotype"/>
                <w:b/>
                <w:spacing w:val="-5"/>
                <w:sz w:val="17"/>
              </w:rPr>
              <w:t>10</w:t>
            </w:r>
          </w:p>
        </w:tc>
        <w:tc>
          <w:tcPr>
            <w:tcW w:w="1357" w:type="dxa"/>
          </w:tcPr>
          <w:p w14:paraId="76017005" w14:textId="77777777" w:rsidR="00A66755" w:rsidRDefault="00000000">
            <w:pPr>
              <w:pStyle w:val="TableParagraph"/>
              <w:spacing w:before="1"/>
              <w:ind w:left="14"/>
              <w:rPr>
                <w:rFonts w:ascii="Palatino Linotype"/>
                <w:b/>
                <w:sz w:val="20"/>
              </w:rPr>
            </w:pPr>
            <w:r>
              <w:rPr>
                <w:rFonts w:ascii="Palatino Linotype"/>
                <w:b/>
                <w:spacing w:val="-5"/>
                <w:sz w:val="17"/>
              </w:rPr>
              <w:t>/5</w:t>
            </w:r>
          </w:p>
        </w:tc>
        <w:tc>
          <w:tcPr>
            <w:tcW w:w="1357" w:type="dxa"/>
          </w:tcPr>
          <w:p w14:paraId="30336CDF" w14:textId="77777777" w:rsidR="00A66755" w:rsidRDefault="00000000">
            <w:pPr>
              <w:pStyle w:val="TableParagraph"/>
              <w:spacing w:before="106"/>
              <w:ind w:left="14" w:right="1"/>
              <w:rPr>
                <w:rFonts w:ascii="Palatino Linotype"/>
                <w:b/>
                <w:sz w:val="18"/>
              </w:rPr>
            </w:pPr>
            <w:r>
              <w:rPr>
                <w:rFonts w:ascii="Palatino Linotype"/>
                <w:b/>
                <w:sz w:val="17"/>
              </w:rPr>
              <w:t xml:space="preserve">/ </w:t>
            </w:r>
            <w:r>
              <w:rPr>
                <w:rFonts w:ascii="Palatino Linotype"/>
                <w:b/>
                <w:spacing w:val="-5"/>
                <w:sz w:val="17"/>
              </w:rPr>
              <w:t>100</w:t>
            </w:r>
          </w:p>
        </w:tc>
      </w:tr>
    </w:tbl>
    <w:p w14:paraId="3D1BB243" w14:textId="77777777" w:rsidR="00A66755" w:rsidRDefault="00000000">
      <w:pPr>
        <w:tabs>
          <w:tab w:val="left" w:pos="6480"/>
        </w:tabs>
        <w:spacing w:before="232"/>
        <w:ind w:right="404"/>
        <w:jc w:val="center"/>
        <w:rPr>
          <w:rFonts w:ascii="Arial"/>
          <w:b/>
        </w:rPr>
      </w:pPr>
      <w:r>
        <w:rPr>
          <w:rFonts w:ascii="Arial"/>
          <w:b/>
        </w:rPr>
        <w:t>Course</w:t>
      </w:r>
      <w:r>
        <w:rPr>
          <w:rFonts w:ascii="Arial"/>
          <w:b/>
          <w:spacing w:val="-6"/>
        </w:rPr>
        <w:t xml:space="preserve"> </w:t>
      </w:r>
      <w:r>
        <w:rPr>
          <w:rFonts w:ascii="Arial"/>
          <w:b/>
          <w:spacing w:val="-2"/>
        </w:rPr>
        <w:t>Coordinator</w:t>
      </w:r>
      <w:r>
        <w:rPr>
          <w:rFonts w:ascii="Arial"/>
          <w:b/>
        </w:rPr>
        <w:tab/>
        <w:t>Faculty</w:t>
      </w:r>
      <w:r>
        <w:rPr>
          <w:rFonts w:ascii="Arial"/>
          <w:b/>
          <w:spacing w:val="-7"/>
        </w:rPr>
        <w:t xml:space="preserve"> </w:t>
      </w:r>
      <w:proofErr w:type="spellStart"/>
      <w:r>
        <w:rPr>
          <w:rFonts w:ascii="Arial"/>
          <w:b/>
          <w:spacing w:val="-2"/>
        </w:rPr>
        <w:t>Incharge</w:t>
      </w:r>
      <w:proofErr w:type="spellEnd"/>
    </w:p>
    <w:p w14:paraId="517E32EE" w14:textId="600EFD53" w:rsidR="00A66755" w:rsidRPr="00BC6939" w:rsidRDefault="00000000" w:rsidP="00BC6939">
      <w:pPr>
        <w:pStyle w:val="ListParagraph"/>
        <w:numPr>
          <w:ilvl w:val="0"/>
          <w:numId w:val="3"/>
        </w:numPr>
        <w:rPr>
          <w:b/>
          <w:sz w:val="26"/>
        </w:rPr>
      </w:pPr>
      <w:r>
        <w:br w:type="page"/>
      </w:r>
      <w:r w:rsidRPr="00BC6939">
        <w:rPr>
          <w:b/>
          <w:sz w:val="26"/>
        </w:rPr>
        <w:lastRenderedPageBreak/>
        <w:t>Mobile Device – Cache Hierarchy and DRAM</w:t>
      </w:r>
    </w:p>
    <w:p w14:paraId="6225D2A5" w14:textId="77777777" w:rsidR="00BC6939" w:rsidRPr="00BC6939" w:rsidRDefault="00BC6939" w:rsidP="00BC6939">
      <w:pPr>
        <w:pStyle w:val="ListParagraph"/>
        <w:ind w:left="720" w:firstLine="0"/>
        <w:rPr>
          <w:b/>
          <w:sz w:val="32"/>
        </w:rPr>
      </w:pPr>
    </w:p>
    <w:p w14:paraId="7174C527" w14:textId="77777777" w:rsidR="00A66755" w:rsidRPr="00BC6939" w:rsidRDefault="00000000" w:rsidP="00BC6939">
      <w:pPr>
        <w:spacing w:after="100" w:line="360" w:lineRule="auto"/>
        <w:rPr>
          <w:sz w:val="36"/>
          <w:szCs w:val="36"/>
        </w:rPr>
      </w:pPr>
      <w:r w:rsidRPr="00BC6939">
        <w:rPr>
          <w:sz w:val="36"/>
          <w:szCs w:val="36"/>
        </w:rPr>
        <w:t>L1 cache is the smallest and fastest cache and stores frequently accessed instructions and data. L2 is larger but slower than L1, while L3 is larger and generally shared by processor cores. DRAM provides much larger capacity but has higher latency than cache memory.</w:t>
      </w:r>
    </w:p>
    <w:p w14:paraId="27BC4A34" w14:textId="77777777" w:rsidR="00A66755" w:rsidRPr="00BC6939" w:rsidRDefault="00000000" w:rsidP="00BC6939">
      <w:pPr>
        <w:spacing w:after="60" w:line="360" w:lineRule="auto"/>
        <w:ind w:left="300"/>
        <w:rPr>
          <w:sz w:val="36"/>
          <w:szCs w:val="36"/>
        </w:rPr>
      </w:pPr>
      <w:r w:rsidRPr="00BC6939">
        <w:rPr>
          <w:sz w:val="36"/>
          <w:szCs w:val="36"/>
        </w:rPr>
        <w:t>• L1: Store the most frequently used application instructions and data close to the CPU.</w:t>
      </w:r>
    </w:p>
    <w:p w14:paraId="7D77690E" w14:textId="77777777" w:rsidR="00A66755" w:rsidRPr="00BC6939" w:rsidRDefault="00000000" w:rsidP="00BC6939">
      <w:pPr>
        <w:spacing w:after="60" w:line="360" w:lineRule="auto"/>
        <w:ind w:left="300"/>
        <w:rPr>
          <w:sz w:val="36"/>
          <w:szCs w:val="36"/>
        </w:rPr>
      </w:pPr>
      <w:r w:rsidRPr="00BC6939">
        <w:rPr>
          <w:sz w:val="36"/>
          <w:szCs w:val="36"/>
        </w:rPr>
        <w:t>• L2: Hold a larger working set when required data is not available in L1.</w:t>
      </w:r>
    </w:p>
    <w:p w14:paraId="690638D1" w14:textId="77777777" w:rsidR="00A66755" w:rsidRPr="00BC6939" w:rsidRDefault="00000000" w:rsidP="00BC6939">
      <w:pPr>
        <w:spacing w:after="60" w:line="360" w:lineRule="auto"/>
        <w:ind w:left="300"/>
        <w:rPr>
          <w:sz w:val="36"/>
          <w:szCs w:val="36"/>
        </w:rPr>
      </w:pPr>
      <w:r w:rsidRPr="00BC6939">
        <w:rPr>
          <w:sz w:val="36"/>
          <w:szCs w:val="36"/>
        </w:rPr>
        <w:t>• L3: Provide a shared cache for data used by multiple CPU cores.</w:t>
      </w:r>
    </w:p>
    <w:p w14:paraId="2EBE9826" w14:textId="77777777" w:rsidR="00A66755" w:rsidRPr="00BC6939" w:rsidRDefault="00000000" w:rsidP="00BC6939">
      <w:pPr>
        <w:spacing w:after="60" w:line="360" w:lineRule="auto"/>
        <w:ind w:left="300"/>
        <w:rPr>
          <w:sz w:val="36"/>
          <w:szCs w:val="36"/>
        </w:rPr>
      </w:pPr>
      <w:r w:rsidRPr="00BC6939">
        <w:rPr>
          <w:sz w:val="36"/>
          <w:szCs w:val="36"/>
        </w:rPr>
        <w:t>• DRAM: Hold application working sets that cannot fit into the cache hierarchy.</w:t>
      </w:r>
    </w:p>
    <w:p w14:paraId="60DFA4B2" w14:textId="77777777" w:rsidR="00A66755" w:rsidRPr="00BC6939" w:rsidRDefault="00000000" w:rsidP="00BC6939">
      <w:pPr>
        <w:spacing w:after="100" w:line="360" w:lineRule="auto"/>
        <w:rPr>
          <w:sz w:val="36"/>
          <w:szCs w:val="36"/>
        </w:rPr>
      </w:pPr>
      <w:r w:rsidRPr="00BC6939">
        <w:rPr>
          <w:sz w:val="36"/>
          <w:szCs w:val="36"/>
        </w:rPr>
        <w:t>Recommended hierarchy: CPU registers → L1 cache → L2 cache → shared L3 cache → DRAM → storage. Cache-friendly data locality and suitable prefetching can improve the hit rate.</w:t>
      </w:r>
    </w:p>
    <w:p w14:paraId="7EBE3805" w14:textId="77777777" w:rsidR="00A66755" w:rsidRPr="00BC6939" w:rsidRDefault="00000000" w:rsidP="00BC6939">
      <w:pPr>
        <w:spacing w:after="100" w:line="360" w:lineRule="auto"/>
        <w:rPr>
          <w:sz w:val="36"/>
          <w:szCs w:val="36"/>
        </w:rPr>
      </w:pPr>
      <w:r w:rsidRPr="00BC6939">
        <w:rPr>
          <w:sz w:val="36"/>
          <w:szCs w:val="36"/>
        </w:rPr>
        <w:t>Result: Increasing cache hit rates reduces accesses to slower DRAM, reducing application-switching delay and improving overall throughput.</w:t>
      </w:r>
    </w:p>
    <w:p w14:paraId="6503FE1A" w14:textId="77777777" w:rsidR="00BC6939" w:rsidRDefault="00BC6939">
      <w:pPr>
        <w:spacing w:after="100"/>
      </w:pPr>
    </w:p>
    <w:p w14:paraId="34FE075A" w14:textId="77777777" w:rsidR="00BC6939" w:rsidRDefault="00BC6939">
      <w:pPr>
        <w:spacing w:after="100"/>
      </w:pPr>
    </w:p>
    <w:p w14:paraId="62782594" w14:textId="77777777" w:rsidR="00A66755" w:rsidRPr="00BC6939" w:rsidRDefault="00000000" w:rsidP="00BC6939">
      <w:pPr>
        <w:spacing w:line="360" w:lineRule="auto"/>
        <w:rPr>
          <w:sz w:val="36"/>
          <w:szCs w:val="36"/>
        </w:rPr>
      </w:pPr>
      <w:r w:rsidRPr="00BC6939">
        <w:rPr>
          <w:b/>
          <w:sz w:val="36"/>
          <w:szCs w:val="36"/>
        </w:rPr>
        <w:t>2. Cloud Database – Cache Hierarchy and Virtual Memory</w:t>
      </w:r>
    </w:p>
    <w:p w14:paraId="36469215" w14:textId="77777777" w:rsidR="00A66755" w:rsidRPr="00BC6939" w:rsidRDefault="00000000" w:rsidP="00BC6939">
      <w:pPr>
        <w:spacing w:after="100" w:line="360" w:lineRule="auto"/>
        <w:rPr>
          <w:sz w:val="36"/>
          <w:szCs w:val="36"/>
        </w:rPr>
      </w:pPr>
      <w:r w:rsidRPr="00BC6939">
        <w:rPr>
          <w:sz w:val="36"/>
          <w:szCs w:val="36"/>
        </w:rPr>
        <w:t>Cache hierarchy reduces processor-memory latency by keeping frequently accessed database instructions and data close to the CPU. Virtual memory paging maps virtual pages to physical memory and allows processes to use a larger logical address space.</w:t>
      </w:r>
    </w:p>
    <w:p w14:paraId="4C5EF802" w14:textId="77777777" w:rsidR="00A66755" w:rsidRPr="00BC6939" w:rsidRDefault="00000000" w:rsidP="00BC6939">
      <w:pPr>
        <w:spacing w:after="60" w:line="360" w:lineRule="auto"/>
        <w:ind w:left="300"/>
        <w:rPr>
          <w:sz w:val="36"/>
          <w:szCs w:val="36"/>
        </w:rPr>
      </w:pPr>
      <w:r w:rsidRPr="00BC6939">
        <w:rPr>
          <w:sz w:val="36"/>
          <w:szCs w:val="36"/>
        </w:rPr>
        <w:t>• Use L1, L2 and L3 caches for frequently accessed database instructions and hot data.</w:t>
      </w:r>
    </w:p>
    <w:p w14:paraId="725D5065" w14:textId="77777777" w:rsidR="00A66755" w:rsidRPr="00BC6939" w:rsidRDefault="00000000" w:rsidP="00BC6939">
      <w:pPr>
        <w:spacing w:after="60" w:line="360" w:lineRule="auto"/>
        <w:ind w:left="300"/>
        <w:rPr>
          <w:sz w:val="36"/>
          <w:szCs w:val="36"/>
        </w:rPr>
      </w:pPr>
      <w:r w:rsidRPr="00BC6939">
        <w:rPr>
          <w:sz w:val="36"/>
          <w:szCs w:val="36"/>
        </w:rPr>
        <w:lastRenderedPageBreak/>
        <w:t>• Provide sufficient DRAM so active database pages remain in physical memory.</w:t>
      </w:r>
    </w:p>
    <w:p w14:paraId="00E23392" w14:textId="77777777" w:rsidR="00A66755" w:rsidRPr="00BC6939" w:rsidRDefault="00000000" w:rsidP="00BC6939">
      <w:pPr>
        <w:spacing w:after="60" w:line="360" w:lineRule="auto"/>
        <w:ind w:left="300"/>
        <w:rPr>
          <w:sz w:val="36"/>
          <w:szCs w:val="36"/>
        </w:rPr>
      </w:pPr>
      <w:r w:rsidRPr="00BC6939">
        <w:rPr>
          <w:sz w:val="36"/>
          <w:szCs w:val="36"/>
        </w:rPr>
        <w:t>• Reduce page faults because a page fault can require much slower secondary-storage access.</w:t>
      </w:r>
    </w:p>
    <w:p w14:paraId="00E12BB4" w14:textId="77777777" w:rsidR="00A66755" w:rsidRPr="00BC6939" w:rsidRDefault="00000000" w:rsidP="00BC6939">
      <w:pPr>
        <w:spacing w:after="60" w:line="360" w:lineRule="auto"/>
        <w:ind w:left="300"/>
        <w:rPr>
          <w:sz w:val="36"/>
          <w:szCs w:val="36"/>
        </w:rPr>
      </w:pPr>
      <w:r w:rsidRPr="00BC6939">
        <w:rPr>
          <w:sz w:val="36"/>
          <w:szCs w:val="36"/>
        </w:rPr>
        <w:t>• Use working-set management, suitable page replacement and efficient memory allocation.</w:t>
      </w:r>
    </w:p>
    <w:p w14:paraId="59564CB1" w14:textId="77777777" w:rsidR="00A66755" w:rsidRPr="00BC6939" w:rsidRDefault="00000000" w:rsidP="00BC6939">
      <w:pPr>
        <w:spacing w:after="60" w:line="360" w:lineRule="auto"/>
        <w:ind w:left="300"/>
        <w:rPr>
          <w:sz w:val="36"/>
          <w:szCs w:val="36"/>
        </w:rPr>
      </w:pPr>
      <w:r w:rsidRPr="00BC6939">
        <w:rPr>
          <w:sz w:val="36"/>
          <w:szCs w:val="36"/>
        </w:rPr>
        <w:t>• Use high-performance storage for unavoidable paging and database persistence.</w:t>
      </w:r>
    </w:p>
    <w:p w14:paraId="5EC8FF65" w14:textId="77777777" w:rsidR="00A66755" w:rsidRPr="00BC6939" w:rsidRDefault="00000000" w:rsidP="00BC6939">
      <w:pPr>
        <w:spacing w:after="100" w:line="360" w:lineRule="auto"/>
        <w:rPr>
          <w:sz w:val="36"/>
          <w:szCs w:val="36"/>
        </w:rPr>
      </w:pPr>
      <w:r w:rsidRPr="00BC6939">
        <w:rPr>
          <w:sz w:val="36"/>
          <w:szCs w:val="36"/>
        </w:rPr>
        <w:t>Recommended approach: optimize database locality and access patterns, provide adequate DRAM, reduce unnecessary paging and monitor page-fault rates. This reduces access delays and improves concurrent query throughput.</w:t>
      </w:r>
    </w:p>
    <w:p w14:paraId="5FFAB628" w14:textId="77777777" w:rsidR="00A66755" w:rsidRPr="00BC6939" w:rsidRDefault="00000000" w:rsidP="00BC6939">
      <w:pPr>
        <w:spacing w:line="360" w:lineRule="auto"/>
        <w:rPr>
          <w:sz w:val="40"/>
          <w:szCs w:val="40"/>
        </w:rPr>
      </w:pPr>
      <w:r w:rsidRPr="00BC6939">
        <w:rPr>
          <w:b/>
          <w:sz w:val="40"/>
          <w:szCs w:val="40"/>
        </w:rPr>
        <w:t>3. Autonomous Vehicle – SRAM, DRAM and MRAM</w:t>
      </w:r>
    </w:p>
    <w:tbl>
      <w:tblPr>
        <w:tblW w:w="0" w:type="auto"/>
        <w:jc w:val="center"/>
        <w:tblLook w:val="04A0" w:firstRow="1" w:lastRow="0" w:firstColumn="1" w:lastColumn="0" w:noHBand="0" w:noVBand="1"/>
      </w:tblPr>
      <w:tblGrid>
        <w:gridCol w:w="2304"/>
        <w:gridCol w:w="2304"/>
        <w:gridCol w:w="2304"/>
        <w:gridCol w:w="2304"/>
        <w:gridCol w:w="2461"/>
      </w:tblGrid>
      <w:tr w:rsidR="00A66755" w:rsidRPr="00BC6939" w14:paraId="7D9A9EF3" w14:textId="77777777">
        <w:trPr>
          <w:jc w:val="center"/>
        </w:trPr>
        <w:tc>
          <w:tcPr>
            <w:tcW w:w="2304" w:type="dxa"/>
          </w:tcPr>
          <w:p w14:paraId="302B0F06" w14:textId="77777777" w:rsidR="00A66755" w:rsidRPr="00BC6939" w:rsidRDefault="00000000" w:rsidP="00BC6939">
            <w:pPr>
              <w:spacing w:line="360" w:lineRule="auto"/>
              <w:rPr>
                <w:sz w:val="40"/>
                <w:szCs w:val="40"/>
              </w:rPr>
            </w:pPr>
            <w:r w:rsidRPr="00BC6939">
              <w:rPr>
                <w:sz w:val="40"/>
                <w:szCs w:val="40"/>
              </w:rPr>
              <w:t>Memory</w:t>
            </w:r>
          </w:p>
        </w:tc>
        <w:tc>
          <w:tcPr>
            <w:tcW w:w="2304" w:type="dxa"/>
          </w:tcPr>
          <w:p w14:paraId="7EEC21A2" w14:textId="77777777" w:rsidR="00A66755" w:rsidRPr="00BC6939" w:rsidRDefault="00000000" w:rsidP="00BC6939">
            <w:pPr>
              <w:spacing w:line="360" w:lineRule="auto"/>
              <w:rPr>
                <w:sz w:val="40"/>
                <w:szCs w:val="40"/>
              </w:rPr>
            </w:pPr>
            <w:r w:rsidRPr="00BC6939">
              <w:rPr>
                <w:sz w:val="40"/>
                <w:szCs w:val="40"/>
              </w:rPr>
              <w:t>Latency</w:t>
            </w:r>
          </w:p>
        </w:tc>
        <w:tc>
          <w:tcPr>
            <w:tcW w:w="2304" w:type="dxa"/>
          </w:tcPr>
          <w:p w14:paraId="43D3367E" w14:textId="77777777" w:rsidR="00A66755" w:rsidRPr="00BC6939" w:rsidRDefault="00000000" w:rsidP="00BC6939">
            <w:pPr>
              <w:spacing w:line="360" w:lineRule="auto"/>
              <w:rPr>
                <w:sz w:val="40"/>
                <w:szCs w:val="40"/>
              </w:rPr>
            </w:pPr>
            <w:r w:rsidRPr="00BC6939">
              <w:rPr>
                <w:sz w:val="40"/>
                <w:szCs w:val="40"/>
              </w:rPr>
              <w:t>Capacity</w:t>
            </w:r>
          </w:p>
        </w:tc>
        <w:tc>
          <w:tcPr>
            <w:tcW w:w="2304" w:type="dxa"/>
          </w:tcPr>
          <w:p w14:paraId="18DE5651" w14:textId="77777777" w:rsidR="00A66755" w:rsidRPr="00BC6939" w:rsidRDefault="00000000" w:rsidP="00BC6939">
            <w:pPr>
              <w:spacing w:line="360" w:lineRule="auto"/>
              <w:rPr>
                <w:sz w:val="40"/>
                <w:szCs w:val="40"/>
              </w:rPr>
            </w:pPr>
            <w:r w:rsidRPr="00BC6939">
              <w:rPr>
                <w:sz w:val="40"/>
                <w:szCs w:val="40"/>
              </w:rPr>
              <w:t>Volatility</w:t>
            </w:r>
          </w:p>
        </w:tc>
        <w:tc>
          <w:tcPr>
            <w:tcW w:w="2304" w:type="dxa"/>
          </w:tcPr>
          <w:p w14:paraId="24A23366" w14:textId="77777777" w:rsidR="00A66755" w:rsidRPr="00BC6939" w:rsidRDefault="00000000" w:rsidP="00BC6939">
            <w:pPr>
              <w:spacing w:line="360" w:lineRule="auto"/>
              <w:rPr>
                <w:sz w:val="40"/>
                <w:szCs w:val="40"/>
              </w:rPr>
            </w:pPr>
            <w:r w:rsidRPr="00BC6939">
              <w:rPr>
                <w:sz w:val="40"/>
                <w:szCs w:val="40"/>
              </w:rPr>
              <w:t>Role</w:t>
            </w:r>
          </w:p>
        </w:tc>
      </w:tr>
      <w:tr w:rsidR="00A66755" w:rsidRPr="00BC6939" w14:paraId="04A7F84F" w14:textId="77777777">
        <w:trPr>
          <w:jc w:val="center"/>
        </w:trPr>
        <w:tc>
          <w:tcPr>
            <w:tcW w:w="2304" w:type="dxa"/>
          </w:tcPr>
          <w:p w14:paraId="2FD0DABF" w14:textId="77777777" w:rsidR="00A66755" w:rsidRPr="00BC6939" w:rsidRDefault="00000000" w:rsidP="00BC6939">
            <w:pPr>
              <w:spacing w:line="360" w:lineRule="auto"/>
              <w:rPr>
                <w:sz w:val="40"/>
                <w:szCs w:val="40"/>
              </w:rPr>
            </w:pPr>
            <w:r w:rsidRPr="00BC6939">
              <w:rPr>
                <w:sz w:val="40"/>
                <w:szCs w:val="40"/>
              </w:rPr>
              <w:t>SRAM</w:t>
            </w:r>
          </w:p>
        </w:tc>
        <w:tc>
          <w:tcPr>
            <w:tcW w:w="2304" w:type="dxa"/>
          </w:tcPr>
          <w:p w14:paraId="7A649EA2" w14:textId="77777777" w:rsidR="00A66755" w:rsidRPr="00BC6939" w:rsidRDefault="00000000" w:rsidP="00BC6939">
            <w:pPr>
              <w:spacing w:line="360" w:lineRule="auto"/>
              <w:rPr>
                <w:sz w:val="40"/>
                <w:szCs w:val="40"/>
              </w:rPr>
            </w:pPr>
            <w:r w:rsidRPr="00BC6939">
              <w:rPr>
                <w:sz w:val="40"/>
                <w:szCs w:val="40"/>
              </w:rPr>
              <w:t>Very low</w:t>
            </w:r>
          </w:p>
        </w:tc>
        <w:tc>
          <w:tcPr>
            <w:tcW w:w="2304" w:type="dxa"/>
          </w:tcPr>
          <w:p w14:paraId="0126B779" w14:textId="77777777" w:rsidR="00A66755" w:rsidRPr="00BC6939" w:rsidRDefault="00000000" w:rsidP="00BC6939">
            <w:pPr>
              <w:spacing w:line="360" w:lineRule="auto"/>
              <w:rPr>
                <w:sz w:val="40"/>
                <w:szCs w:val="40"/>
              </w:rPr>
            </w:pPr>
            <w:r w:rsidRPr="00BC6939">
              <w:rPr>
                <w:sz w:val="40"/>
                <w:szCs w:val="40"/>
              </w:rPr>
              <w:t>Small</w:t>
            </w:r>
          </w:p>
        </w:tc>
        <w:tc>
          <w:tcPr>
            <w:tcW w:w="2304" w:type="dxa"/>
          </w:tcPr>
          <w:p w14:paraId="455951EE" w14:textId="77777777" w:rsidR="00A66755" w:rsidRPr="00BC6939" w:rsidRDefault="00000000" w:rsidP="00BC6939">
            <w:pPr>
              <w:spacing w:line="360" w:lineRule="auto"/>
              <w:rPr>
                <w:sz w:val="40"/>
                <w:szCs w:val="40"/>
              </w:rPr>
            </w:pPr>
            <w:r w:rsidRPr="00BC6939">
              <w:rPr>
                <w:sz w:val="40"/>
                <w:szCs w:val="40"/>
              </w:rPr>
              <w:t>Volatile</w:t>
            </w:r>
          </w:p>
        </w:tc>
        <w:tc>
          <w:tcPr>
            <w:tcW w:w="2304" w:type="dxa"/>
          </w:tcPr>
          <w:p w14:paraId="0EA9016A" w14:textId="77777777" w:rsidR="00A66755" w:rsidRPr="00BC6939" w:rsidRDefault="00000000" w:rsidP="00BC6939">
            <w:pPr>
              <w:spacing w:line="360" w:lineRule="auto"/>
              <w:rPr>
                <w:sz w:val="40"/>
                <w:szCs w:val="40"/>
              </w:rPr>
            </w:pPr>
            <w:r w:rsidRPr="00BC6939">
              <w:rPr>
                <w:sz w:val="40"/>
                <w:szCs w:val="40"/>
              </w:rPr>
              <w:t>Fast cache/buffer</w:t>
            </w:r>
          </w:p>
        </w:tc>
      </w:tr>
      <w:tr w:rsidR="00A66755" w:rsidRPr="00BC6939" w14:paraId="4553CDD2" w14:textId="77777777">
        <w:trPr>
          <w:jc w:val="center"/>
        </w:trPr>
        <w:tc>
          <w:tcPr>
            <w:tcW w:w="2304" w:type="dxa"/>
          </w:tcPr>
          <w:p w14:paraId="3AED960A" w14:textId="77777777" w:rsidR="00A66755" w:rsidRPr="00BC6939" w:rsidRDefault="00000000" w:rsidP="00BC6939">
            <w:pPr>
              <w:spacing w:line="360" w:lineRule="auto"/>
              <w:rPr>
                <w:sz w:val="40"/>
                <w:szCs w:val="40"/>
              </w:rPr>
            </w:pPr>
            <w:r w:rsidRPr="00BC6939">
              <w:rPr>
                <w:sz w:val="40"/>
                <w:szCs w:val="40"/>
              </w:rPr>
              <w:t>DRAM</w:t>
            </w:r>
          </w:p>
        </w:tc>
        <w:tc>
          <w:tcPr>
            <w:tcW w:w="2304" w:type="dxa"/>
          </w:tcPr>
          <w:p w14:paraId="47A1BEF8" w14:textId="77777777" w:rsidR="00A66755" w:rsidRPr="00BC6939" w:rsidRDefault="00000000" w:rsidP="00BC6939">
            <w:pPr>
              <w:spacing w:line="360" w:lineRule="auto"/>
              <w:rPr>
                <w:sz w:val="40"/>
                <w:szCs w:val="40"/>
              </w:rPr>
            </w:pPr>
            <w:r w:rsidRPr="00BC6939">
              <w:rPr>
                <w:sz w:val="40"/>
                <w:szCs w:val="40"/>
              </w:rPr>
              <w:t>Low</w:t>
            </w:r>
          </w:p>
        </w:tc>
        <w:tc>
          <w:tcPr>
            <w:tcW w:w="2304" w:type="dxa"/>
          </w:tcPr>
          <w:p w14:paraId="232818EC" w14:textId="77777777" w:rsidR="00A66755" w:rsidRPr="00BC6939" w:rsidRDefault="00000000" w:rsidP="00BC6939">
            <w:pPr>
              <w:spacing w:line="360" w:lineRule="auto"/>
              <w:rPr>
                <w:sz w:val="40"/>
                <w:szCs w:val="40"/>
              </w:rPr>
            </w:pPr>
            <w:r w:rsidRPr="00BC6939">
              <w:rPr>
                <w:sz w:val="40"/>
                <w:szCs w:val="40"/>
              </w:rPr>
              <w:t>Large</w:t>
            </w:r>
          </w:p>
        </w:tc>
        <w:tc>
          <w:tcPr>
            <w:tcW w:w="2304" w:type="dxa"/>
          </w:tcPr>
          <w:p w14:paraId="5450CDA1" w14:textId="77777777" w:rsidR="00A66755" w:rsidRPr="00BC6939" w:rsidRDefault="00000000" w:rsidP="00BC6939">
            <w:pPr>
              <w:spacing w:line="360" w:lineRule="auto"/>
              <w:rPr>
                <w:sz w:val="40"/>
                <w:szCs w:val="40"/>
              </w:rPr>
            </w:pPr>
            <w:r w:rsidRPr="00BC6939">
              <w:rPr>
                <w:sz w:val="40"/>
                <w:szCs w:val="40"/>
              </w:rPr>
              <w:t>Volatile</w:t>
            </w:r>
          </w:p>
        </w:tc>
        <w:tc>
          <w:tcPr>
            <w:tcW w:w="2304" w:type="dxa"/>
          </w:tcPr>
          <w:p w14:paraId="3AED86A9" w14:textId="77777777" w:rsidR="00A66755" w:rsidRPr="00BC6939" w:rsidRDefault="00000000" w:rsidP="00BC6939">
            <w:pPr>
              <w:spacing w:line="360" w:lineRule="auto"/>
              <w:rPr>
                <w:sz w:val="40"/>
                <w:szCs w:val="40"/>
              </w:rPr>
            </w:pPr>
            <w:r w:rsidRPr="00BC6939">
              <w:rPr>
                <w:sz w:val="40"/>
                <w:szCs w:val="40"/>
              </w:rPr>
              <w:t>Main sensor-data memory</w:t>
            </w:r>
          </w:p>
        </w:tc>
      </w:tr>
      <w:tr w:rsidR="00A66755" w:rsidRPr="00BC6939" w14:paraId="39CDD588" w14:textId="77777777">
        <w:trPr>
          <w:jc w:val="center"/>
        </w:trPr>
        <w:tc>
          <w:tcPr>
            <w:tcW w:w="2304" w:type="dxa"/>
          </w:tcPr>
          <w:p w14:paraId="3B0BD59E" w14:textId="77777777" w:rsidR="00A66755" w:rsidRPr="00BC6939" w:rsidRDefault="00000000" w:rsidP="00BC6939">
            <w:pPr>
              <w:spacing w:line="360" w:lineRule="auto"/>
              <w:rPr>
                <w:sz w:val="40"/>
                <w:szCs w:val="40"/>
              </w:rPr>
            </w:pPr>
            <w:r w:rsidRPr="00BC6939">
              <w:rPr>
                <w:sz w:val="40"/>
                <w:szCs w:val="40"/>
              </w:rPr>
              <w:t>MRAM</w:t>
            </w:r>
          </w:p>
        </w:tc>
        <w:tc>
          <w:tcPr>
            <w:tcW w:w="2304" w:type="dxa"/>
          </w:tcPr>
          <w:p w14:paraId="500EF08E" w14:textId="77777777" w:rsidR="00A66755" w:rsidRPr="00BC6939" w:rsidRDefault="00000000" w:rsidP="00BC6939">
            <w:pPr>
              <w:spacing w:line="360" w:lineRule="auto"/>
              <w:rPr>
                <w:sz w:val="40"/>
                <w:szCs w:val="40"/>
              </w:rPr>
            </w:pPr>
            <w:r w:rsidRPr="00BC6939">
              <w:rPr>
                <w:sz w:val="40"/>
                <w:szCs w:val="40"/>
              </w:rPr>
              <w:t>Low</w:t>
            </w:r>
          </w:p>
        </w:tc>
        <w:tc>
          <w:tcPr>
            <w:tcW w:w="2304" w:type="dxa"/>
          </w:tcPr>
          <w:p w14:paraId="682F4F7A" w14:textId="77777777" w:rsidR="00A66755" w:rsidRPr="00BC6939" w:rsidRDefault="00000000" w:rsidP="00BC6939">
            <w:pPr>
              <w:spacing w:line="360" w:lineRule="auto"/>
              <w:rPr>
                <w:sz w:val="40"/>
                <w:szCs w:val="40"/>
              </w:rPr>
            </w:pPr>
            <w:r w:rsidRPr="00BC6939">
              <w:rPr>
                <w:sz w:val="40"/>
                <w:szCs w:val="40"/>
              </w:rPr>
              <w:t>Medium</w:t>
            </w:r>
          </w:p>
        </w:tc>
        <w:tc>
          <w:tcPr>
            <w:tcW w:w="2304" w:type="dxa"/>
          </w:tcPr>
          <w:p w14:paraId="7A08D7A1" w14:textId="77777777" w:rsidR="00A66755" w:rsidRPr="00BC6939" w:rsidRDefault="00000000" w:rsidP="00BC6939">
            <w:pPr>
              <w:spacing w:line="360" w:lineRule="auto"/>
              <w:rPr>
                <w:sz w:val="40"/>
                <w:szCs w:val="40"/>
              </w:rPr>
            </w:pPr>
            <w:r w:rsidRPr="00BC6939">
              <w:rPr>
                <w:sz w:val="40"/>
                <w:szCs w:val="40"/>
              </w:rPr>
              <w:t>Non-volatile</w:t>
            </w:r>
          </w:p>
        </w:tc>
        <w:tc>
          <w:tcPr>
            <w:tcW w:w="2304" w:type="dxa"/>
          </w:tcPr>
          <w:p w14:paraId="4045334D" w14:textId="77777777" w:rsidR="00A66755" w:rsidRPr="00BC6939" w:rsidRDefault="00000000" w:rsidP="00BC6939">
            <w:pPr>
              <w:spacing w:line="360" w:lineRule="auto"/>
              <w:rPr>
                <w:sz w:val="40"/>
                <w:szCs w:val="40"/>
              </w:rPr>
            </w:pPr>
            <w:r w:rsidRPr="00BC6939">
              <w:rPr>
                <w:sz w:val="40"/>
                <w:szCs w:val="40"/>
              </w:rPr>
              <w:t>Persistent/fast memory</w:t>
            </w:r>
          </w:p>
        </w:tc>
      </w:tr>
    </w:tbl>
    <w:p w14:paraId="2885A3F7" w14:textId="77777777" w:rsidR="00A66755" w:rsidRPr="00BC6939" w:rsidRDefault="00000000" w:rsidP="00BC6939">
      <w:pPr>
        <w:spacing w:after="100" w:line="360" w:lineRule="auto"/>
        <w:rPr>
          <w:sz w:val="40"/>
          <w:szCs w:val="40"/>
        </w:rPr>
      </w:pPr>
      <w:r w:rsidRPr="00BC6939">
        <w:rPr>
          <w:sz w:val="40"/>
          <w:szCs w:val="40"/>
        </w:rPr>
        <w:t>Recommended hierarchy: processor/accelerator registers → SRAM caches and high-speed buffers → high-bandwidth DRAM for camera, LiDAR and radar data → MRAM for suitable non-volatile data and persistent state.</w:t>
      </w:r>
    </w:p>
    <w:p w14:paraId="29F0013D" w14:textId="77777777" w:rsidR="00A66755" w:rsidRPr="00BC6939" w:rsidRDefault="00000000" w:rsidP="00BC6939">
      <w:pPr>
        <w:spacing w:after="60" w:line="360" w:lineRule="auto"/>
        <w:ind w:left="300"/>
        <w:rPr>
          <w:sz w:val="40"/>
          <w:szCs w:val="40"/>
        </w:rPr>
      </w:pPr>
      <w:r w:rsidRPr="00BC6939">
        <w:rPr>
          <w:sz w:val="40"/>
          <w:szCs w:val="40"/>
        </w:rPr>
        <w:lastRenderedPageBreak/>
        <w:t>• Use SRAM for the most latency-sensitive sensor-processing buffers.</w:t>
      </w:r>
    </w:p>
    <w:p w14:paraId="776C5813" w14:textId="77777777" w:rsidR="00A66755" w:rsidRPr="00BC6939" w:rsidRDefault="00000000" w:rsidP="00BC6939">
      <w:pPr>
        <w:spacing w:after="60" w:line="360" w:lineRule="auto"/>
        <w:ind w:left="300"/>
        <w:rPr>
          <w:sz w:val="40"/>
          <w:szCs w:val="40"/>
        </w:rPr>
      </w:pPr>
      <w:r w:rsidRPr="00BC6939">
        <w:rPr>
          <w:sz w:val="40"/>
          <w:szCs w:val="40"/>
        </w:rPr>
        <w:t>• Use DRAM for large sensor streams and intermediate AI data because of its capacity and bandwidth.</w:t>
      </w:r>
    </w:p>
    <w:p w14:paraId="127BC5B8" w14:textId="77777777" w:rsidR="00A66755" w:rsidRPr="00BC6939" w:rsidRDefault="00000000" w:rsidP="00BC6939">
      <w:pPr>
        <w:spacing w:after="60" w:line="360" w:lineRule="auto"/>
        <w:ind w:left="300"/>
        <w:rPr>
          <w:sz w:val="40"/>
          <w:szCs w:val="40"/>
        </w:rPr>
      </w:pPr>
      <w:r w:rsidRPr="00BC6939">
        <w:rPr>
          <w:sz w:val="40"/>
          <w:szCs w:val="40"/>
        </w:rPr>
        <w:t>• Use MRAM where non-volatility and low-power persistent storage are useful.</w:t>
      </w:r>
    </w:p>
    <w:p w14:paraId="315CDE37" w14:textId="77777777" w:rsidR="00A66755" w:rsidRPr="00BC6939" w:rsidRDefault="00000000" w:rsidP="00BC6939">
      <w:pPr>
        <w:spacing w:after="100" w:line="360" w:lineRule="auto"/>
        <w:rPr>
          <w:sz w:val="40"/>
          <w:szCs w:val="40"/>
        </w:rPr>
      </w:pPr>
      <w:r w:rsidRPr="00BC6939">
        <w:rPr>
          <w:sz w:val="40"/>
          <w:szCs w:val="40"/>
        </w:rPr>
        <w:t>Result: The hierarchy places time-critical data in fast SRAM and large sensor datasets in DRAM, balancing latency, bandwidth, capacity and power requirements.</w:t>
      </w:r>
    </w:p>
    <w:p w14:paraId="52C5AA90" w14:textId="77777777" w:rsidR="00A66755" w:rsidRPr="00BC6939" w:rsidRDefault="00000000" w:rsidP="00BC6939">
      <w:pPr>
        <w:spacing w:line="360" w:lineRule="auto"/>
        <w:rPr>
          <w:sz w:val="40"/>
          <w:szCs w:val="40"/>
        </w:rPr>
      </w:pPr>
      <w:r w:rsidRPr="00BC6939">
        <w:rPr>
          <w:b/>
          <w:sz w:val="40"/>
          <w:szCs w:val="40"/>
        </w:rPr>
        <w:t>4. Edge AI – NAND Flash, DRAM and RRAM</w:t>
      </w:r>
    </w:p>
    <w:tbl>
      <w:tblPr>
        <w:tblW w:w="0" w:type="auto"/>
        <w:jc w:val="center"/>
        <w:tblLook w:val="04A0" w:firstRow="1" w:lastRow="0" w:firstColumn="1" w:lastColumn="0" w:noHBand="0" w:noVBand="1"/>
      </w:tblPr>
      <w:tblGrid>
        <w:gridCol w:w="2302"/>
        <w:gridCol w:w="2302"/>
        <w:gridCol w:w="2302"/>
        <w:gridCol w:w="2303"/>
        <w:gridCol w:w="2527"/>
      </w:tblGrid>
      <w:tr w:rsidR="00A66755" w:rsidRPr="00BC6939" w14:paraId="51A809E0" w14:textId="77777777">
        <w:trPr>
          <w:jc w:val="center"/>
        </w:trPr>
        <w:tc>
          <w:tcPr>
            <w:tcW w:w="2304" w:type="dxa"/>
          </w:tcPr>
          <w:p w14:paraId="042D3434" w14:textId="77777777" w:rsidR="00A66755" w:rsidRPr="00BC6939" w:rsidRDefault="00000000" w:rsidP="00BC6939">
            <w:pPr>
              <w:spacing w:line="360" w:lineRule="auto"/>
              <w:rPr>
                <w:sz w:val="40"/>
                <w:szCs w:val="40"/>
              </w:rPr>
            </w:pPr>
            <w:r w:rsidRPr="00BC6939">
              <w:rPr>
                <w:sz w:val="40"/>
                <w:szCs w:val="40"/>
              </w:rPr>
              <w:t>Memory</w:t>
            </w:r>
          </w:p>
        </w:tc>
        <w:tc>
          <w:tcPr>
            <w:tcW w:w="2304" w:type="dxa"/>
          </w:tcPr>
          <w:p w14:paraId="553852DB" w14:textId="77777777" w:rsidR="00A66755" w:rsidRPr="00BC6939" w:rsidRDefault="00000000" w:rsidP="00BC6939">
            <w:pPr>
              <w:spacing w:line="360" w:lineRule="auto"/>
              <w:rPr>
                <w:sz w:val="40"/>
                <w:szCs w:val="40"/>
              </w:rPr>
            </w:pPr>
            <w:r w:rsidRPr="00BC6939">
              <w:rPr>
                <w:sz w:val="40"/>
                <w:szCs w:val="40"/>
              </w:rPr>
              <w:t>Speed</w:t>
            </w:r>
          </w:p>
        </w:tc>
        <w:tc>
          <w:tcPr>
            <w:tcW w:w="2304" w:type="dxa"/>
          </w:tcPr>
          <w:p w14:paraId="6CCF7C97" w14:textId="77777777" w:rsidR="00A66755" w:rsidRPr="00BC6939" w:rsidRDefault="00000000" w:rsidP="00BC6939">
            <w:pPr>
              <w:spacing w:line="360" w:lineRule="auto"/>
              <w:rPr>
                <w:sz w:val="40"/>
                <w:szCs w:val="40"/>
              </w:rPr>
            </w:pPr>
            <w:r w:rsidRPr="00BC6939">
              <w:rPr>
                <w:sz w:val="40"/>
                <w:szCs w:val="40"/>
              </w:rPr>
              <w:t>Capacity</w:t>
            </w:r>
          </w:p>
        </w:tc>
        <w:tc>
          <w:tcPr>
            <w:tcW w:w="2304" w:type="dxa"/>
          </w:tcPr>
          <w:p w14:paraId="6EEB8F4F" w14:textId="77777777" w:rsidR="00A66755" w:rsidRPr="00BC6939" w:rsidRDefault="00000000" w:rsidP="00BC6939">
            <w:pPr>
              <w:spacing w:line="360" w:lineRule="auto"/>
              <w:rPr>
                <w:sz w:val="40"/>
                <w:szCs w:val="40"/>
              </w:rPr>
            </w:pPr>
            <w:r w:rsidRPr="00BC6939">
              <w:rPr>
                <w:sz w:val="40"/>
                <w:szCs w:val="40"/>
              </w:rPr>
              <w:t>Persistence</w:t>
            </w:r>
          </w:p>
        </w:tc>
        <w:tc>
          <w:tcPr>
            <w:tcW w:w="2304" w:type="dxa"/>
          </w:tcPr>
          <w:p w14:paraId="5DE5BD9D" w14:textId="77777777" w:rsidR="00A66755" w:rsidRPr="00BC6939" w:rsidRDefault="00000000" w:rsidP="00BC6939">
            <w:pPr>
              <w:spacing w:line="360" w:lineRule="auto"/>
              <w:rPr>
                <w:sz w:val="40"/>
                <w:szCs w:val="40"/>
              </w:rPr>
            </w:pPr>
            <w:r w:rsidRPr="00BC6939">
              <w:rPr>
                <w:sz w:val="40"/>
                <w:szCs w:val="40"/>
              </w:rPr>
              <w:t>AI Role</w:t>
            </w:r>
          </w:p>
        </w:tc>
      </w:tr>
      <w:tr w:rsidR="00A66755" w:rsidRPr="00BC6939" w14:paraId="4EA1FF1F" w14:textId="77777777">
        <w:trPr>
          <w:jc w:val="center"/>
        </w:trPr>
        <w:tc>
          <w:tcPr>
            <w:tcW w:w="2304" w:type="dxa"/>
          </w:tcPr>
          <w:p w14:paraId="368FA80C" w14:textId="77777777" w:rsidR="00A66755" w:rsidRPr="00BC6939" w:rsidRDefault="00000000" w:rsidP="00BC6939">
            <w:pPr>
              <w:spacing w:line="360" w:lineRule="auto"/>
              <w:rPr>
                <w:sz w:val="40"/>
                <w:szCs w:val="40"/>
              </w:rPr>
            </w:pPr>
            <w:r w:rsidRPr="00BC6939">
              <w:rPr>
                <w:sz w:val="40"/>
                <w:szCs w:val="40"/>
              </w:rPr>
              <w:t>NAND Flash</w:t>
            </w:r>
          </w:p>
        </w:tc>
        <w:tc>
          <w:tcPr>
            <w:tcW w:w="2304" w:type="dxa"/>
          </w:tcPr>
          <w:p w14:paraId="402EADC0" w14:textId="77777777" w:rsidR="00A66755" w:rsidRPr="00BC6939" w:rsidRDefault="00000000" w:rsidP="00BC6939">
            <w:pPr>
              <w:spacing w:line="360" w:lineRule="auto"/>
              <w:rPr>
                <w:sz w:val="40"/>
                <w:szCs w:val="40"/>
              </w:rPr>
            </w:pPr>
            <w:r w:rsidRPr="00BC6939">
              <w:rPr>
                <w:sz w:val="40"/>
                <w:szCs w:val="40"/>
              </w:rPr>
              <w:t>Slower than DRAM</w:t>
            </w:r>
          </w:p>
        </w:tc>
        <w:tc>
          <w:tcPr>
            <w:tcW w:w="2304" w:type="dxa"/>
          </w:tcPr>
          <w:p w14:paraId="59CC6CF9" w14:textId="77777777" w:rsidR="00A66755" w:rsidRPr="00BC6939" w:rsidRDefault="00000000" w:rsidP="00BC6939">
            <w:pPr>
              <w:spacing w:line="360" w:lineRule="auto"/>
              <w:rPr>
                <w:sz w:val="40"/>
                <w:szCs w:val="40"/>
              </w:rPr>
            </w:pPr>
            <w:r w:rsidRPr="00BC6939">
              <w:rPr>
                <w:sz w:val="40"/>
                <w:szCs w:val="40"/>
              </w:rPr>
              <w:t>High</w:t>
            </w:r>
          </w:p>
        </w:tc>
        <w:tc>
          <w:tcPr>
            <w:tcW w:w="2304" w:type="dxa"/>
          </w:tcPr>
          <w:p w14:paraId="127D7E93" w14:textId="77777777" w:rsidR="00A66755" w:rsidRPr="00BC6939" w:rsidRDefault="00000000" w:rsidP="00BC6939">
            <w:pPr>
              <w:spacing w:line="360" w:lineRule="auto"/>
              <w:rPr>
                <w:sz w:val="40"/>
                <w:szCs w:val="40"/>
              </w:rPr>
            </w:pPr>
            <w:r w:rsidRPr="00BC6939">
              <w:rPr>
                <w:sz w:val="40"/>
                <w:szCs w:val="40"/>
              </w:rPr>
              <w:t>Non-volatile</w:t>
            </w:r>
          </w:p>
        </w:tc>
        <w:tc>
          <w:tcPr>
            <w:tcW w:w="2304" w:type="dxa"/>
          </w:tcPr>
          <w:p w14:paraId="736D9960" w14:textId="77777777" w:rsidR="00A66755" w:rsidRPr="00BC6939" w:rsidRDefault="00000000" w:rsidP="00BC6939">
            <w:pPr>
              <w:spacing w:line="360" w:lineRule="auto"/>
              <w:rPr>
                <w:sz w:val="40"/>
                <w:szCs w:val="40"/>
              </w:rPr>
            </w:pPr>
            <w:r w:rsidRPr="00BC6939">
              <w:rPr>
                <w:sz w:val="40"/>
                <w:szCs w:val="40"/>
              </w:rPr>
              <w:t>Model/storage</w:t>
            </w:r>
          </w:p>
        </w:tc>
      </w:tr>
      <w:tr w:rsidR="00A66755" w:rsidRPr="00BC6939" w14:paraId="3FA3135E" w14:textId="77777777">
        <w:trPr>
          <w:jc w:val="center"/>
        </w:trPr>
        <w:tc>
          <w:tcPr>
            <w:tcW w:w="2304" w:type="dxa"/>
          </w:tcPr>
          <w:p w14:paraId="37C51CDB" w14:textId="77777777" w:rsidR="00A66755" w:rsidRPr="00BC6939" w:rsidRDefault="00000000" w:rsidP="00BC6939">
            <w:pPr>
              <w:spacing w:line="360" w:lineRule="auto"/>
              <w:rPr>
                <w:sz w:val="40"/>
                <w:szCs w:val="40"/>
              </w:rPr>
            </w:pPr>
            <w:r w:rsidRPr="00BC6939">
              <w:rPr>
                <w:sz w:val="40"/>
                <w:szCs w:val="40"/>
              </w:rPr>
              <w:t>DRAM</w:t>
            </w:r>
          </w:p>
        </w:tc>
        <w:tc>
          <w:tcPr>
            <w:tcW w:w="2304" w:type="dxa"/>
          </w:tcPr>
          <w:p w14:paraId="1FF0DA2C" w14:textId="77777777" w:rsidR="00A66755" w:rsidRPr="00BC6939" w:rsidRDefault="00000000" w:rsidP="00BC6939">
            <w:pPr>
              <w:spacing w:line="360" w:lineRule="auto"/>
              <w:rPr>
                <w:sz w:val="40"/>
                <w:szCs w:val="40"/>
              </w:rPr>
            </w:pPr>
            <w:r w:rsidRPr="00BC6939">
              <w:rPr>
                <w:sz w:val="40"/>
                <w:szCs w:val="40"/>
              </w:rPr>
              <w:t>Fast</w:t>
            </w:r>
          </w:p>
        </w:tc>
        <w:tc>
          <w:tcPr>
            <w:tcW w:w="2304" w:type="dxa"/>
          </w:tcPr>
          <w:p w14:paraId="75EE90F0" w14:textId="77777777" w:rsidR="00A66755" w:rsidRPr="00BC6939" w:rsidRDefault="00000000" w:rsidP="00BC6939">
            <w:pPr>
              <w:spacing w:line="360" w:lineRule="auto"/>
              <w:rPr>
                <w:sz w:val="40"/>
                <w:szCs w:val="40"/>
              </w:rPr>
            </w:pPr>
            <w:r w:rsidRPr="00BC6939">
              <w:rPr>
                <w:sz w:val="40"/>
                <w:szCs w:val="40"/>
              </w:rPr>
              <w:t>High</w:t>
            </w:r>
          </w:p>
        </w:tc>
        <w:tc>
          <w:tcPr>
            <w:tcW w:w="2304" w:type="dxa"/>
          </w:tcPr>
          <w:p w14:paraId="5C3B47EA" w14:textId="77777777" w:rsidR="00A66755" w:rsidRPr="00BC6939" w:rsidRDefault="00000000" w:rsidP="00BC6939">
            <w:pPr>
              <w:spacing w:line="360" w:lineRule="auto"/>
              <w:rPr>
                <w:sz w:val="40"/>
                <w:szCs w:val="40"/>
              </w:rPr>
            </w:pPr>
            <w:r w:rsidRPr="00BC6939">
              <w:rPr>
                <w:sz w:val="40"/>
                <w:szCs w:val="40"/>
              </w:rPr>
              <w:t>Volatile</w:t>
            </w:r>
          </w:p>
        </w:tc>
        <w:tc>
          <w:tcPr>
            <w:tcW w:w="2304" w:type="dxa"/>
          </w:tcPr>
          <w:p w14:paraId="6942B83E" w14:textId="77777777" w:rsidR="00A66755" w:rsidRPr="00BC6939" w:rsidRDefault="00000000" w:rsidP="00BC6939">
            <w:pPr>
              <w:spacing w:line="360" w:lineRule="auto"/>
              <w:rPr>
                <w:sz w:val="40"/>
                <w:szCs w:val="40"/>
              </w:rPr>
            </w:pPr>
            <w:r w:rsidRPr="00BC6939">
              <w:rPr>
                <w:sz w:val="40"/>
                <w:szCs w:val="40"/>
              </w:rPr>
              <w:t>Runtime tensors</w:t>
            </w:r>
          </w:p>
        </w:tc>
      </w:tr>
      <w:tr w:rsidR="00A66755" w:rsidRPr="00BC6939" w14:paraId="104316A4" w14:textId="77777777">
        <w:trPr>
          <w:jc w:val="center"/>
        </w:trPr>
        <w:tc>
          <w:tcPr>
            <w:tcW w:w="2304" w:type="dxa"/>
          </w:tcPr>
          <w:p w14:paraId="6E2AC5C0" w14:textId="77777777" w:rsidR="00A66755" w:rsidRPr="00BC6939" w:rsidRDefault="00000000" w:rsidP="00BC6939">
            <w:pPr>
              <w:spacing w:line="360" w:lineRule="auto"/>
              <w:rPr>
                <w:sz w:val="40"/>
                <w:szCs w:val="40"/>
              </w:rPr>
            </w:pPr>
            <w:r w:rsidRPr="00BC6939">
              <w:rPr>
                <w:sz w:val="40"/>
                <w:szCs w:val="40"/>
              </w:rPr>
              <w:t>RRAM</w:t>
            </w:r>
          </w:p>
        </w:tc>
        <w:tc>
          <w:tcPr>
            <w:tcW w:w="2304" w:type="dxa"/>
          </w:tcPr>
          <w:p w14:paraId="79F15753" w14:textId="77777777" w:rsidR="00A66755" w:rsidRPr="00BC6939" w:rsidRDefault="00000000" w:rsidP="00BC6939">
            <w:pPr>
              <w:spacing w:line="360" w:lineRule="auto"/>
              <w:rPr>
                <w:sz w:val="40"/>
                <w:szCs w:val="40"/>
              </w:rPr>
            </w:pPr>
            <w:r w:rsidRPr="00BC6939">
              <w:rPr>
                <w:sz w:val="40"/>
                <w:szCs w:val="40"/>
              </w:rPr>
              <w:t>Fast potential</w:t>
            </w:r>
          </w:p>
        </w:tc>
        <w:tc>
          <w:tcPr>
            <w:tcW w:w="2304" w:type="dxa"/>
          </w:tcPr>
          <w:p w14:paraId="3AAFFFAB" w14:textId="77777777" w:rsidR="00A66755" w:rsidRPr="00BC6939" w:rsidRDefault="00000000" w:rsidP="00BC6939">
            <w:pPr>
              <w:spacing w:line="360" w:lineRule="auto"/>
              <w:rPr>
                <w:sz w:val="40"/>
                <w:szCs w:val="40"/>
              </w:rPr>
            </w:pPr>
            <w:r w:rsidRPr="00BC6939">
              <w:rPr>
                <w:sz w:val="40"/>
                <w:szCs w:val="40"/>
              </w:rPr>
              <w:t>High density</w:t>
            </w:r>
          </w:p>
        </w:tc>
        <w:tc>
          <w:tcPr>
            <w:tcW w:w="2304" w:type="dxa"/>
          </w:tcPr>
          <w:p w14:paraId="0CF007FC" w14:textId="77777777" w:rsidR="00A66755" w:rsidRPr="00BC6939" w:rsidRDefault="00000000" w:rsidP="00BC6939">
            <w:pPr>
              <w:spacing w:line="360" w:lineRule="auto"/>
              <w:rPr>
                <w:sz w:val="40"/>
                <w:szCs w:val="40"/>
              </w:rPr>
            </w:pPr>
            <w:r w:rsidRPr="00BC6939">
              <w:rPr>
                <w:sz w:val="40"/>
                <w:szCs w:val="40"/>
              </w:rPr>
              <w:t>Non-volatile</w:t>
            </w:r>
          </w:p>
        </w:tc>
        <w:tc>
          <w:tcPr>
            <w:tcW w:w="2304" w:type="dxa"/>
          </w:tcPr>
          <w:p w14:paraId="6F6EFF3F" w14:textId="77777777" w:rsidR="00A66755" w:rsidRPr="00BC6939" w:rsidRDefault="00000000" w:rsidP="00BC6939">
            <w:pPr>
              <w:spacing w:line="360" w:lineRule="auto"/>
              <w:rPr>
                <w:sz w:val="40"/>
                <w:szCs w:val="40"/>
              </w:rPr>
            </w:pPr>
            <w:r w:rsidRPr="00BC6939">
              <w:rPr>
                <w:sz w:val="40"/>
                <w:szCs w:val="40"/>
              </w:rPr>
              <w:t>Persistent AI memory</w:t>
            </w:r>
          </w:p>
        </w:tc>
      </w:tr>
    </w:tbl>
    <w:p w14:paraId="78C843B4" w14:textId="77777777" w:rsidR="00A66755" w:rsidRPr="00BC6939" w:rsidRDefault="00000000" w:rsidP="00BC6939">
      <w:pPr>
        <w:spacing w:after="100" w:line="360" w:lineRule="auto"/>
        <w:rPr>
          <w:sz w:val="40"/>
          <w:szCs w:val="40"/>
        </w:rPr>
      </w:pPr>
      <w:r w:rsidRPr="00BC6939">
        <w:rPr>
          <w:sz w:val="40"/>
          <w:szCs w:val="40"/>
        </w:rPr>
        <w:t>Recommended hierarchy: AI accelerator/CPU cache → DRAM → NAND Flash, with RRAM used where available for fast persistent model storage or memory-centric AI workloads.</w:t>
      </w:r>
    </w:p>
    <w:p w14:paraId="35DA3E16" w14:textId="77777777" w:rsidR="00A66755" w:rsidRPr="00BC6939" w:rsidRDefault="00000000" w:rsidP="00BC6939">
      <w:pPr>
        <w:spacing w:after="60" w:line="360" w:lineRule="auto"/>
        <w:ind w:left="300"/>
        <w:rPr>
          <w:sz w:val="40"/>
          <w:szCs w:val="40"/>
        </w:rPr>
      </w:pPr>
      <w:r w:rsidRPr="00BC6939">
        <w:rPr>
          <w:sz w:val="40"/>
          <w:szCs w:val="40"/>
        </w:rPr>
        <w:t>• Store the complete ML model persistently in NAND Flash or suitable RRAM.</w:t>
      </w:r>
    </w:p>
    <w:p w14:paraId="108CA8D6" w14:textId="77777777" w:rsidR="00A66755" w:rsidRPr="00BC6939" w:rsidRDefault="00000000" w:rsidP="00BC6939">
      <w:pPr>
        <w:spacing w:after="60" w:line="360" w:lineRule="auto"/>
        <w:ind w:left="300"/>
        <w:rPr>
          <w:sz w:val="40"/>
          <w:szCs w:val="40"/>
        </w:rPr>
      </w:pPr>
      <w:r w:rsidRPr="00BC6939">
        <w:rPr>
          <w:sz w:val="40"/>
          <w:szCs w:val="40"/>
        </w:rPr>
        <w:t>• Load frequently used model sections into DRAM before inference.</w:t>
      </w:r>
    </w:p>
    <w:p w14:paraId="7F35E138" w14:textId="77777777" w:rsidR="00A66755" w:rsidRPr="00BC6939" w:rsidRDefault="00000000" w:rsidP="00BC6939">
      <w:pPr>
        <w:spacing w:after="60" w:line="360" w:lineRule="auto"/>
        <w:ind w:left="300"/>
        <w:rPr>
          <w:sz w:val="40"/>
          <w:szCs w:val="40"/>
        </w:rPr>
      </w:pPr>
      <w:r w:rsidRPr="00BC6939">
        <w:rPr>
          <w:sz w:val="40"/>
          <w:szCs w:val="40"/>
        </w:rPr>
        <w:lastRenderedPageBreak/>
        <w:t>• Keep active weights, intermediate tensors and working buffers in fast memory.</w:t>
      </w:r>
    </w:p>
    <w:p w14:paraId="510E2C7C" w14:textId="77777777" w:rsidR="00A66755" w:rsidRPr="00BC6939" w:rsidRDefault="00000000" w:rsidP="00BC6939">
      <w:pPr>
        <w:spacing w:after="60" w:line="360" w:lineRule="auto"/>
        <w:ind w:left="300"/>
        <w:rPr>
          <w:sz w:val="40"/>
          <w:szCs w:val="40"/>
        </w:rPr>
      </w:pPr>
      <w:r w:rsidRPr="00BC6939">
        <w:rPr>
          <w:sz w:val="40"/>
          <w:szCs w:val="40"/>
        </w:rPr>
        <w:t>• Use model quantization and efficient data movement to reduce energy use and improve inference speed.</w:t>
      </w:r>
    </w:p>
    <w:p w14:paraId="27CD76BA" w14:textId="77777777" w:rsidR="00A66755" w:rsidRPr="00BC6939" w:rsidRDefault="00000000" w:rsidP="00BC6939">
      <w:pPr>
        <w:spacing w:after="100" w:line="360" w:lineRule="auto"/>
        <w:rPr>
          <w:sz w:val="40"/>
          <w:szCs w:val="40"/>
        </w:rPr>
      </w:pPr>
      <w:r w:rsidRPr="00BC6939">
        <w:rPr>
          <w:sz w:val="40"/>
          <w:szCs w:val="40"/>
        </w:rPr>
        <w:t>Result: DRAM handles fast runtime computation, while NAND Flash/RRAM provides persistent model storage and reduces repeated loading overhead.</w:t>
      </w:r>
    </w:p>
    <w:p w14:paraId="105083B5" w14:textId="77777777" w:rsidR="00A66755" w:rsidRPr="00BC6939" w:rsidRDefault="00000000" w:rsidP="00BC6939">
      <w:pPr>
        <w:spacing w:line="360" w:lineRule="auto"/>
        <w:rPr>
          <w:sz w:val="40"/>
          <w:szCs w:val="40"/>
        </w:rPr>
      </w:pPr>
      <w:r w:rsidRPr="00BC6939">
        <w:rPr>
          <w:b/>
          <w:sz w:val="40"/>
          <w:szCs w:val="40"/>
        </w:rPr>
        <w:t>5. Gaming Console – L3 Cache and DRAM</w:t>
      </w:r>
    </w:p>
    <w:p w14:paraId="7BD96AD3" w14:textId="77777777" w:rsidR="00A66755" w:rsidRPr="00BC6939" w:rsidRDefault="00000000" w:rsidP="00BC6939">
      <w:pPr>
        <w:spacing w:after="100" w:line="360" w:lineRule="auto"/>
        <w:rPr>
          <w:sz w:val="40"/>
          <w:szCs w:val="40"/>
        </w:rPr>
      </w:pPr>
      <w:r w:rsidRPr="00BC6939">
        <w:rPr>
          <w:sz w:val="40"/>
          <w:szCs w:val="40"/>
        </w:rPr>
        <w:t>L3 cache provides lower-latency access than DRAM but has much smaller capacity. Frequently accessed game instructions, data and working-set portions can benefit from L3. Large textures, audio and environment assets are generally too large for cache and therefore depend on DRAM and storage.</w:t>
      </w:r>
    </w:p>
    <w:p w14:paraId="5EE42A12" w14:textId="77777777" w:rsidR="00A66755" w:rsidRPr="00BC6939" w:rsidRDefault="00000000" w:rsidP="00BC6939">
      <w:pPr>
        <w:spacing w:after="60" w:line="360" w:lineRule="auto"/>
        <w:ind w:left="300"/>
        <w:rPr>
          <w:sz w:val="40"/>
          <w:szCs w:val="40"/>
        </w:rPr>
      </w:pPr>
      <w:r w:rsidRPr="00BC6939">
        <w:rPr>
          <w:sz w:val="40"/>
          <w:szCs w:val="40"/>
        </w:rPr>
        <w:t>• Keep frequently reused game data in L3 through good locality and cache-friendly data structures.</w:t>
      </w:r>
    </w:p>
    <w:p w14:paraId="722ED378" w14:textId="77777777" w:rsidR="00A66755" w:rsidRPr="00BC6939" w:rsidRDefault="00000000" w:rsidP="00BC6939">
      <w:pPr>
        <w:spacing w:after="60" w:line="360" w:lineRule="auto"/>
        <w:ind w:left="300"/>
        <w:rPr>
          <w:sz w:val="40"/>
          <w:szCs w:val="40"/>
        </w:rPr>
      </w:pPr>
      <w:r w:rsidRPr="00BC6939">
        <w:rPr>
          <w:sz w:val="40"/>
          <w:szCs w:val="40"/>
        </w:rPr>
        <w:t>• Provide high DRAM bandwidth so large textures and scene data can be streamed quickly.</w:t>
      </w:r>
    </w:p>
    <w:p w14:paraId="0973A81F" w14:textId="77777777" w:rsidR="00A66755" w:rsidRPr="00BC6939" w:rsidRDefault="00000000" w:rsidP="00BC6939">
      <w:pPr>
        <w:spacing w:after="60" w:line="360" w:lineRule="auto"/>
        <w:ind w:left="300"/>
        <w:rPr>
          <w:sz w:val="40"/>
          <w:szCs w:val="40"/>
        </w:rPr>
      </w:pPr>
      <w:r w:rsidRPr="00BC6939">
        <w:rPr>
          <w:sz w:val="40"/>
          <w:szCs w:val="40"/>
        </w:rPr>
        <w:t>• Use prefetching carefully for predictable game data.</w:t>
      </w:r>
    </w:p>
    <w:p w14:paraId="350554C0" w14:textId="77777777" w:rsidR="00A66755" w:rsidRPr="00BC6939" w:rsidRDefault="00000000" w:rsidP="00BC6939">
      <w:pPr>
        <w:spacing w:after="60" w:line="360" w:lineRule="auto"/>
        <w:ind w:left="300"/>
        <w:rPr>
          <w:sz w:val="40"/>
          <w:szCs w:val="40"/>
        </w:rPr>
      </w:pPr>
      <w:r w:rsidRPr="00BC6939">
        <w:rPr>
          <w:sz w:val="40"/>
          <w:szCs w:val="40"/>
        </w:rPr>
        <w:t>• Use efficient asset streaming and decompression so scene transitions do not block rendering.</w:t>
      </w:r>
    </w:p>
    <w:p w14:paraId="28911907" w14:textId="77777777" w:rsidR="00A66755" w:rsidRPr="00BC6939" w:rsidRDefault="00000000" w:rsidP="00BC6939">
      <w:pPr>
        <w:spacing w:after="60" w:line="360" w:lineRule="auto"/>
        <w:ind w:left="300"/>
        <w:rPr>
          <w:sz w:val="40"/>
          <w:szCs w:val="40"/>
        </w:rPr>
      </w:pPr>
      <w:r w:rsidRPr="00BC6939">
        <w:rPr>
          <w:sz w:val="40"/>
          <w:szCs w:val="40"/>
        </w:rPr>
        <w:t>• Reduce unnecessary memory copies between storage, DRAM and graphics resources.</w:t>
      </w:r>
    </w:p>
    <w:p w14:paraId="6179DBC3" w14:textId="77777777" w:rsidR="00A66755" w:rsidRPr="00BC6939" w:rsidRDefault="00000000" w:rsidP="00BC6939">
      <w:pPr>
        <w:spacing w:after="100" w:line="360" w:lineRule="auto"/>
        <w:rPr>
          <w:sz w:val="40"/>
          <w:szCs w:val="40"/>
        </w:rPr>
      </w:pPr>
      <w:r w:rsidRPr="00BC6939">
        <w:rPr>
          <w:sz w:val="40"/>
          <w:szCs w:val="40"/>
        </w:rPr>
        <w:lastRenderedPageBreak/>
        <w:t>Recommended hierarchy: CPU/GPU caches → L3/shared cache → high-bandwidth DRAM → persistent storage.</w:t>
      </w:r>
    </w:p>
    <w:p w14:paraId="1AF0A6DA" w14:textId="77777777" w:rsidR="00A66755" w:rsidRPr="00BC6939" w:rsidRDefault="00000000" w:rsidP="00BC6939">
      <w:pPr>
        <w:spacing w:after="100" w:line="360" w:lineRule="auto"/>
        <w:rPr>
          <w:sz w:val="40"/>
          <w:szCs w:val="40"/>
        </w:rPr>
      </w:pPr>
      <w:r w:rsidRPr="00BC6939">
        <w:rPr>
          <w:sz w:val="40"/>
          <w:szCs w:val="40"/>
        </w:rPr>
        <w:t>Result: Reducing cache misses and improving DRAM throughput helps maintain smoother frame rendering during large scene transitions.</w:t>
      </w:r>
    </w:p>
    <w:p w14:paraId="1D3DB8F6" w14:textId="77777777" w:rsidR="00A66755" w:rsidRPr="00BC6939" w:rsidRDefault="00000000" w:rsidP="00BC6939">
      <w:pPr>
        <w:spacing w:line="360" w:lineRule="auto"/>
        <w:rPr>
          <w:sz w:val="40"/>
          <w:szCs w:val="40"/>
        </w:rPr>
      </w:pPr>
      <w:r w:rsidRPr="00BC6939">
        <w:rPr>
          <w:b/>
          <w:sz w:val="40"/>
          <w:szCs w:val="40"/>
        </w:rPr>
        <w:t>Overall Conclusion</w:t>
      </w:r>
    </w:p>
    <w:p w14:paraId="63ED7EF2" w14:textId="77777777" w:rsidR="00A66755" w:rsidRPr="00BC6939" w:rsidRDefault="00000000" w:rsidP="00BC6939">
      <w:pPr>
        <w:spacing w:after="100" w:line="360" w:lineRule="auto"/>
        <w:rPr>
          <w:sz w:val="40"/>
          <w:szCs w:val="40"/>
        </w:rPr>
      </w:pPr>
      <w:r w:rsidRPr="00BC6939">
        <w:rPr>
          <w:sz w:val="40"/>
          <w:szCs w:val="40"/>
        </w:rPr>
        <w:t>The proposed memory hierarchies use cache locality, suitable memory technologies, paging optimization and hierarchical organization to reduce latency, improve bandwidth and increase throughput for mobile, cloud, autonomous-vehicle, edge-AI and gaming applications.</w:t>
      </w:r>
    </w:p>
    <w:sectPr w:rsidR="00A66755" w:rsidRPr="00BC6939">
      <w:pgSz w:w="12240" w:h="15840"/>
      <w:pgMar w:top="220"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A1435"/>
    <w:multiLevelType w:val="hybridMultilevel"/>
    <w:tmpl w:val="3BE4ECFA"/>
    <w:lvl w:ilvl="0" w:tplc="E96C7B3A">
      <w:start w:val="1"/>
      <w:numFmt w:val="decimal"/>
      <w:lvlText w:val="%1."/>
      <w:lvlJc w:val="left"/>
      <w:pPr>
        <w:ind w:left="1440" w:hanging="360"/>
      </w:pPr>
      <w:rPr>
        <w:rFonts w:hint="default"/>
        <w:spacing w:val="0"/>
        <w:w w:val="100"/>
        <w:lang w:val="en-US" w:eastAsia="en-US" w:bidi="ar-SA"/>
      </w:rPr>
    </w:lvl>
    <w:lvl w:ilvl="1" w:tplc="BEAA2E4A">
      <w:numFmt w:val="bullet"/>
      <w:lvlText w:val="•"/>
      <w:lvlJc w:val="left"/>
      <w:pPr>
        <w:ind w:left="2448" w:hanging="360"/>
      </w:pPr>
      <w:rPr>
        <w:rFonts w:hint="default"/>
        <w:lang w:val="en-US" w:eastAsia="en-US" w:bidi="ar-SA"/>
      </w:rPr>
    </w:lvl>
    <w:lvl w:ilvl="2" w:tplc="5510D6F2">
      <w:numFmt w:val="bullet"/>
      <w:lvlText w:val="•"/>
      <w:lvlJc w:val="left"/>
      <w:pPr>
        <w:ind w:left="3456" w:hanging="360"/>
      </w:pPr>
      <w:rPr>
        <w:rFonts w:hint="default"/>
        <w:lang w:val="en-US" w:eastAsia="en-US" w:bidi="ar-SA"/>
      </w:rPr>
    </w:lvl>
    <w:lvl w:ilvl="3" w:tplc="8716CD76">
      <w:numFmt w:val="bullet"/>
      <w:lvlText w:val="•"/>
      <w:lvlJc w:val="left"/>
      <w:pPr>
        <w:ind w:left="4464" w:hanging="360"/>
      </w:pPr>
      <w:rPr>
        <w:rFonts w:hint="default"/>
        <w:lang w:val="en-US" w:eastAsia="en-US" w:bidi="ar-SA"/>
      </w:rPr>
    </w:lvl>
    <w:lvl w:ilvl="4" w:tplc="A0729CC4">
      <w:numFmt w:val="bullet"/>
      <w:lvlText w:val="•"/>
      <w:lvlJc w:val="left"/>
      <w:pPr>
        <w:ind w:left="5472" w:hanging="360"/>
      </w:pPr>
      <w:rPr>
        <w:rFonts w:hint="default"/>
        <w:lang w:val="en-US" w:eastAsia="en-US" w:bidi="ar-SA"/>
      </w:rPr>
    </w:lvl>
    <w:lvl w:ilvl="5" w:tplc="7214CCB6">
      <w:numFmt w:val="bullet"/>
      <w:lvlText w:val="•"/>
      <w:lvlJc w:val="left"/>
      <w:pPr>
        <w:ind w:left="6480" w:hanging="360"/>
      </w:pPr>
      <w:rPr>
        <w:rFonts w:hint="default"/>
        <w:lang w:val="en-US" w:eastAsia="en-US" w:bidi="ar-SA"/>
      </w:rPr>
    </w:lvl>
    <w:lvl w:ilvl="6" w:tplc="115A1658">
      <w:numFmt w:val="bullet"/>
      <w:lvlText w:val="•"/>
      <w:lvlJc w:val="left"/>
      <w:pPr>
        <w:ind w:left="7488" w:hanging="360"/>
      </w:pPr>
      <w:rPr>
        <w:rFonts w:hint="default"/>
        <w:lang w:val="en-US" w:eastAsia="en-US" w:bidi="ar-SA"/>
      </w:rPr>
    </w:lvl>
    <w:lvl w:ilvl="7" w:tplc="AD343F20">
      <w:numFmt w:val="bullet"/>
      <w:lvlText w:val="•"/>
      <w:lvlJc w:val="left"/>
      <w:pPr>
        <w:ind w:left="8496" w:hanging="360"/>
      </w:pPr>
      <w:rPr>
        <w:rFonts w:hint="default"/>
        <w:lang w:val="en-US" w:eastAsia="en-US" w:bidi="ar-SA"/>
      </w:rPr>
    </w:lvl>
    <w:lvl w:ilvl="8" w:tplc="3E884A40">
      <w:numFmt w:val="bullet"/>
      <w:lvlText w:val="•"/>
      <w:lvlJc w:val="left"/>
      <w:pPr>
        <w:ind w:left="9504" w:hanging="360"/>
      </w:pPr>
      <w:rPr>
        <w:rFonts w:hint="default"/>
        <w:lang w:val="en-US" w:eastAsia="en-US" w:bidi="ar-SA"/>
      </w:rPr>
    </w:lvl>
  </w:abstractNum>
  <w:abstractNum w:abstractNumId="1" w15:restartNumberingAfterBreak="0">
    <w:nsid w:val="20A21606"/>
    <w:multiLevelType w:val="hybridMultilevel"/>
    <w:tmpl w:val="1D06EE08"/>
    <w:lvl w:ilvl="0" w:tplc="5C406F36">
      <w:numFmt w:val="bullet"/>
      <w:lvlText w:val="•"/>
      <w:lvlJc w:val="left"/>
      <w:pPr>
        <w:ind w:left="914" w:hanging="360"/>
      </w:pPr>
      <w:rPr>
        <w:rFonts w:ascii="Arial MT" w:eastAsia="Arial MT" w:hAnsi="Arial MT" w:cs="Arial MT" w:hint="default"/>
        <w:spacing w:val="0"/>
        <w:w w:val="100"/>
        <w:lang w:val="en-US" w:eastAsia="en-US" w:bidi="ar-SA"/>
      </w:rPr>
    </w:lvl>
    <w:lvl w:ilvl="1" w:tplc="C4D21EEA">
      <w:numFmt w:val="bullet"/>
      <w:lvlText w:val="•"/>
      <w:lvlJc w:val="left"/>
      <w:pPr>
        <w:ind w:left="1835" w:hanging="360"/>
      </w:pPr>
      <w:rPr>
        <w:rFonts w:hint="default"/>
        <w:lang w:val="en-US" w:eastAsia="en-US" w:bidi="ar-SA"/>
      </w:rPr>
    </w:lvl>
    <w:lvl w:ilvl="2" w:tplc="7DCEDEBC">
      <w:numFmt w:val="bullet"/>
      <w:lvlText w:val="•"/>
      <w:lvlJc w:val="left"/>
      <w:pPr>
        <w:ind w:left="2750" w:hanging="360"/>
      </w:pPr>
      <w:rPr>
        <w:rFonts w:hint="default"/>
        <w:lang w:val="en-US" w:eastAsia="en-US" w:bidi="ar-SA"/>
      </w:rPr>
    </w:lvl>
    <w:lvl w:ilvl="3" w:tplc="55787634">
      <w:numFmt w:val="bullet"/>
      <w:lvlText w:val="•"/>
      <w:lvlJc w:val="left"/>
      <w:pPr>
        <w:ind w:left="3665" w:hanging="360"/>
      </w:pPr>
      <w:rPr>
        <w:rFonts w:hint="default"/>
        <w:lang w:val="en-US" w:eastAsia="en-US" w:bidi="ar-SA"/>
      </w:rPr>
    </w:lvl>
    <w:lvl w:ilvl="4" w:tplc="09A8DA0C">
      <w:numFmt w:val="bullet"/>
      <w:lvlText w:val="•"/>
      <w:lvlJc w:val="left"/>
      <w:pPr>
        <w:ind w:left="4580" w:hanging="360"/>
      </w:pPr>
      <w:rPr>
        <w:rFonts w:hint="default"/>
        <w:lang w:val="en-US" w:eastAsia="en-US" w:bidi="ar-SA"/>
      </w:rPr>
    </w:lvl>
    <w:lvl w:ilvl="5" w:tplc="A40ABA68">
      <w:numFmt w:val="bullet"/>
      <w:lvlText w:val="•"/>
      <w:lvlJc w:val="left"/>
      <w:pPr>
        <w:ind w:left="5496" w:hanging="360"/>
      </w:pPr>
      <w:rPr>
        <w:rFonts w:hint="default"/>
        <w:lang w:val="en-US" w:eastAsia="en-US" w:bidi="ar-SA"/>
      </w:rPr>
    </w:lvl>
    <w:lvl w:ilvl="6" w:tplc="9A567A76">
      <w:numFmt w:val="bullet"/>
      <w:lvlText w:val="•"/>
      <w:lvlJc w:val="left"/>
      <w:pPr>
        <w:ind w:left="6411" w:hanging="360"/>
      </w:pPr>
      <w:rPr>
        <w:rFonts w:hint="default"/>
        <w:lang w:val="en-US" w:eastAsia="en-US" w:bidi="ar-SA"/>
      </w:rPr>
    </w:lvl>
    <w:lvl w:ilvl="7" w:tplc="5C48C7B4">
      <w:numFmt w:val="bullet"/>
      <w:lvlText w:val="•"/>
      <w:lvlJc w:val="left"/>
      <w:pPr>
        <w:ind w:left="7326" w:hanging="360"/>
      </w:pPr>
      <w:rPr>
        <w:rFonts w:hint="default"/>
        <w:lang w:val="en-US" w:eastAsia="en-US" w:bidi="ar-SA"/>
      </w:rPr>
    </w:lvl>
    <w:lvl w:ilvl="8" w:tplc="CD1E7918">
      <w:numFmt w:val="bullet"/>
      <w:lvlText w:val="•"/>
      <w:lvlJc w:val="left"/>
      <w:pPr>
        <w:ind w:left="8241" w:hanging="360"/>
      </w:pPr>
      <w:rPr>
        <w:rFonts w:hint="default"/>
        <w:lang w:val="en-US" w:eastAsia="en-US" w:bidi="ar-SA"/>
      </w:rPr>
    </w:lvl>
  </w:abstractNum>
  <w:abstractNum w:abstractNumId="2" w15:restartNumberingAfterBreak="0">
    <w:nsid w:val="4C1C11CA"/>
    <w:multiLevelType w:val="hybridMultilevel"/>
    <w:tmpl w:val="E39A3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2790890">
    <w:abstractNumId w:val="0"/>
  </w:num>
  <w:num w:numId="2" w16cid:durableId="1566722160">
    <w:abstractNumId w:val="1"/>
  </w:num>
  <w:num w:numId="3" w16cid:durableId="371540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66755"/>
    <w:rsid w:val="00050B3C"/>
    <w:rsid w:val="00A66755"/>
    <w:rsid w:val="00BC6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7144"/>
  <w15:docId w15:val="{BA777F8F-39A8-4E93-889F-F59AC7B2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404" w:right="404"/>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720"/>
      <w:jc w:val="both"/>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0" w:hanging="360"/>
      <w:jc w:val="both"/>
    </w:pPr>
    <w:rPr>
      <w:sz w:val="24"/>
      <w:szCs w:val="24"/>
    </w:rPr>
  </w:style>
  <w:style w:type="paragraph" w:styleId="ListParagraph">
    <w:name w:val="List Paragraph"/>
    <w:basedOn w:val="Normal"/>
    <w:uiPriority w:val="1"/>
    <w:qFormat/>
    <w:pPr>
      <w:ind w:left="1440" w:right="715" w:hanging="360"/>
      <w:jc w:val="both"/>
    </w:pPr>
  </w:style>
  <w:style w:type="paragraph" w:customStyle="1" w:styleId="TableParagraph">
    <w:name w:val="Table Paragraph"/>
    <w:basedOn w:val="Normal"/>
    <w:uiPriority w:val="1"/>
    <w:qFormat/>
    <w:pPr>
      <w:jc w:val="center"/>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1507</Words>
  <Characters>8595</Characters>
  <Application>Microsoft Office Word</Application>
  <DocSecurity>0</DocSecurity>
  <Lines>71</Lines>
  <Paragraphs>20</Paragraphs>
  <ScaleCrop>false</ScaleCrop>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kunala Rekanth</cp:lastModifiedBy>
  <cp:revision>2</cp:revision>
  <dcterms:created xsi:type="dcterms:W3CDTF">2026-08-17T14:58:00Z</dcterms:created>
  <dcterms:modified xsi:type="dcterms:W3CDTF">2026-08-18T15:44:00Z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Microsoft® Word 2019</vt:lpwstr>
  </property>
  <property fmtid="{D5CDD505-2E9C-101B-9397-08002B2CF9AE}" pid="5" name="LastSaved">
    <vt:filetime>2026-08-17T00:00:00Z</vt:filetime>
  </property>
  <property fmtid="{D5CDD505-2E9C-101B-9397-08002B2CF9AE}" pid="6" name="Producer">
    <vt:lpwstr>Microsoft® Word 2019</vt:lpwstr>
  </property>
</Properties>
</file>