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B3BF75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32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b/>
          <w:bCs/>
          <w:sz w:val="32"/>
          <w:szCs w:val="28"/>
          <w:lang w:val="en-US" w:eastAsia="ru-RU"/>
        </w:rPr>
        <w:t xml:space="preserve">HTML </w:t>
      </w:r>
      <w:r w:rsidRPr="00696D93">
        <w:rPr>
          <w:rFonts w:ascii="Times New Roman" w:eastAsia="Times New Roman" w:hAnsi="Times New Roman" w:cs="Times New Roman"/>
          <w:b/>
          <w:bCs/>
          <w:sz w:val="32"/>
          <w:szCs w:val="28"/>
          <w:lang w:eastAsia="ru-RU"/>
        </w:rPr>
        <w:t>фреймы и гиперссылки</w:t>
      </w:r>
    </w:p>
    <w:p w14:paraId="17C4D322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1. Организация HTML фреймов</w:t>
      </w:r>
    </w:p>
    <w:p w14:paraId="74E47AEB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HTML фреймы</w:t>
      </w: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 используются для разбивки окна браузера на несколько областей, каждая из которых представляет собой отдельный HTML-документ (фрейм или кадр).</w:t>
      </w:r>
    </w:p>
    <w:p w14:paraId="7C4C72B8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Технология использования фреймов является устаревшей и не используется при создании современных сайтов, тем не менее мы знакомимся с этой технологией, так как ее актуальность сохранилась для </w:t>
      </w:r>
      <w:proofErr w:type="gramStart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создания  локальных</w:t>
      </w:r>
      <w:proofErr w:type="gramEnd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продуктов, которые не будут размещены в Интернет, например, для локальных учебных пособий, которые будут использоваться на десктопных компьютерах с достаточно большой шириной экрана.</w:t>
      </w:r>
    </w:p>
    <w:p w14:paraId="1BD9E5AC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HTML5 окончательно удалил инструмент фреймов, но, при этом элемент &lt;</w:t>
      </w:r>
      <w:proofErr w:type="spellStart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iframe</w:t>
      </w:r>
      <w:proofErr w:type="spellEnd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&gt;, который позволяет вставлять одну страницу в другую, остался в новом стандарте. Это ему удалось по той причине, что он используется на веб-страницах для выполнения ряда интеграционных задач, таких как вставка в страницы окон YouTube, рекламных блоков и поисковых полей Google.</w:t>
      </w:r>
    </w:p>
    <w:p w14:paraId="114CAF76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Можно предположить, что тег &lt;</w:t>
      </w:r>
      <w:proofErr w:type="spellStart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iframe</w:t>
      </w:r>
      <w:proofErr w:type="spellEnd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&gt; вряд ли исчезнет из языка HTML, как уже было сказано, он используется для вставки окон YouTube, а на сегодня YouTube является одним из способов заработка и бизнеса, который требует также привлечения пользователей для просмотра видеороликов. Для привлечения пользователей и увеличения просмотров видеороликов развиты специальные сервисы, благодаря которым можно получить 1000 просмотров YouTube и создать значительный трафик на свой видеоканал.</w:t>
      </w:r>
    </w:p>
    <w:p w14:paraId="45F3E948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Вернемя</w:t>
      </w:r>
      <w:proofErr w:type="spellEnd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 нашим фреймам. Назначение </w:t>
      </w:r>
      <w:r w:rsidRPr="00696D9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HTML фреймов</w:t>
      </w: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– это навигация (а не средство для разметки страницы). Идея фрейма заключается в том, чтобы разделить экран на </w:t>
      </w:r>
      <w:proofErr w:type="gramStart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несколько  областей</w:t>
      </w:r>
      <w:proofErr w:type="gramEnd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  окон.  Это позволяет одновременно видеть больше одного документа и дает возможность на все время закрепить навигацию на экране.</w:t>
      </w:r>
    </w:p>
    <w:p w14:paraId="39493776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При использовании простого дизайна с двумя HTML фреймами (рис.1) задействовано три документа:</w:t>
      </w:r>
    </w:p>
    <w:p w14:paraId="48E18E92" w14:textId="77777777" w:rsidR="00696D93" w:rsidRPr="00696D93" w:rsidRDefault="00696D93" w:rsidP="00696D93">
      <w:pPr>
        <w:numPr>
          <w:ilvl w:val="0"/>
          <w:numId w:val="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документ, описывающий фреймовую структуру,</w:t>
      </w:r>
    </w:p>
    <w:p w14:paraId="102755AD" w14:textId="77777777" w:rsidR="00696D93" w:rsidRPr="00696D93" w:rsidRDefault="00696D93" w:rsidP="00696D93">
      <w:pPr>
        <w:numPr>
          <w:ilvl w:val="0"/>
          <w:numId w:val="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документ для левого фрейма,</w:t>
      </w:r>
    </w:p>
    <w:p w14:paraId="500E9122" w14:textId="77777777" w:rsidR="00696D93" w:rsidRPr="00696D93" w:rsidRDefault="00696D93" w:rsidP="00696D93">
      <w:pPr>
        <w:numPr>
          <w:ilvl w:val="0"/>
          <w:numId w:val="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документ для правого фрейма.</w:t>
      </w:r>
    </w:p>
    <w:p w14:paraId="59E2A389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24C4AB" wp14:editId="3999A651">
            <wp:extent cx="3924300" cy="1990725"/>
            <wp:effectExtent l="0" t="0" r="0" b="9525"/>
            <wp:docPr id="24" name="Рисунок 24" descr="html фрей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ml фреймы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8A4F8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1. Простая фреймовая структура из двух фреймов</w:t>
      </w:r>
    </w:p>
    <w:p w14:paraId="6ECDB501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Фреймы содержатся в структуре </w:t>
      </w:r>
      <w:r w:rsidRPr="00696D9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&lt;</w:t>
      </w:r>
      <w:proofErr w:type="spellStart"/>
      <w:r w:rsidRPr="00696D9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frameset</w:t>
      </w:r>
      <w:proofErr w:type="spellEnd"/>
      <w:r w:rsidRPr="00696D9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&gt;</w:t>
      </w: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 и </w:t>
      </w:r>
      <w:r w:rsidRPr="00696D9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&lt;/</w:t>
      </w:r>
      <w:proofErr w:type="spellStart"/>
      <w:r w:rsidRPr="00696D9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frameset</w:t>
      </w:r>
      <w:proofErr w:type="spellEnd"/>
      <w:r w:rsidRPr="00696D9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&gt;</w:t>
      </w: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, замещающей в странице с фреймами структуру &lt;</w:t>
      </w:r>
      <w:proofErr w:type="spellStart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body</w:t>
      </w:r>
      <w:proofErr w:type="spellEnd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&gt; и &lt;/</w:t>
      </w:r>
      <w:proofErr w:type="spellStart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body</w:t>
      </w:r>
      <w:proofErr w:type="spellEnd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&gt;, т.е. документ, описывающий фреймовую структур не имеет тегов &lt;</w:t>
      </w:r>
      <w:proofErr w:type="spellStart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body</w:t>
      </w:r>
      <w:proofErr w:type="spellEnd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&gt; и &lt;/</w:t>
      </w:r>
      <w:proofErr w:type="spellStart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body</w:t>
      </w:r>
      <w:proofErr w:type="spellEnd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&gt;.</w:t>
      </w:r>
    </w:p>
    <w:p w14:paraId="64A5CB51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Допускается вложение фреймовых областей.</w:t>
      </w:r>
    </w:p>
    <w:p w14:paraId="4775C841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Атрибуты тега &lt;FRAMESET&gt;</w:t>
      </w:r>
    </w:p>
    <w:tbl>
      <w:tblPr>
        <w:tblW w:w="0" w:type="auto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2295"/>
        <w:gridCol w:w="7044"/>
      </w:tblGrid>
      <w:tr w:rsidR="00696D93" w:rsidRPr="00696D93" w14:paraId="75BF00FC" w14:textId="77777777" w:rsidTr="00696D93">
        <w:tc>
          <w:tcPr>
            <w:tcW w:w="229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hideMark/>
          </w:tcPr>
          <w:p w14:paraId="0C9039B0" w14:textId="77777777" w:rsidR="00696D93" w:rsidRPr="00696D93" w:rsidRDefault="00696D93" w:rsidP="00696D9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proofErr w:type="spellStart"/>
            <w:r w:rsidRPr="00696D93">
              <w:rPr>
                <w:rFonts w:ascii="Times New Roman" w:eastAsia="Times New Roman" w:hAnsi="Times New Roman" w:cs="Times New Roman"/>
                <w:b/>
                <w:bCs/>
                <w:sz w:val="24"/>
                <w:szCs w:val="28"/>
                <w:lang w:eastAsia="ru-RU"/>
              </w:rPr>
              <w:t>cols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vAlign w:val="center"/>
            <w:hideMark/>
          </w:tcPr>
          <w:p w14:paraId="1401C0C6" w14:textId="77777777" w:rsidR="00696D93" w:rsidRPr="00696D93" w:rsidRDefault="00696D93" w:rsidP="00696D9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696D93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Этот атрибут определяет количество и ширину столбцов фрейма. Ширину столбцов можно задать в пикселях или в процентах.</w:t>
            </w:r>
          </w:p>
          <w:p w14:paraId="224D295F" w14:textId="77777777" w:rsidR="00696D93" w:rsidRPr="00696D93" w:rsidRDefault="00696D93" w:rsidP="00696D9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proofErr w:type="spellStart"/>
            <w:r w:rsidRPr="00696D93">
              <w:rPr>
                <w:rFonts w:ascii="Times New Roman" w:eastAsia="Times New Roman" w:hAnsi="Times New Roman" w:cs="Times New Roman"/>
                <w:b/>
                <w:bCs/>
                <w:sz w:val="24"/>
                <w:szCs w:val="28"/>
                <w:lang w:eastAsia="ru-RU"/>
              </w:rPr>
              <w:t>cols</w:t>
            </w:r>
            <w:proofErr w:type="spellEnd"/>
            <w:r w:rsidRPr="00696D93">
              <w:rPr>
                <w:rFonts w:ascii="Times New Roman" w:eastAsia="Times New Roman" w:hAnsi="Times New Roman" w:cs="Times New Roman"/>
                <w:b/>
                <w:bCs/>
                <w:sz w:val="24"/>
                <w:szCs w:val="28"/>
                <w:lang w:eastAsia="ru-RU"/>
              </w:rPr>
              <w:t>=n</w:t>
            </w:r>
            <w:r w:rsidRPr="00696D93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 – определяет столбец шириной в </w:t>
            </w:r>
            <w:r w:rsidRPr="00696D93">
              <w:rPr>
                <w:rFonts w:ascii="Times New Roman" w:eastAsia="Times New Roman" w:hAnsi="Times New Roman" w:cs="Times New Roman"/>
                <w:b/>
                <w:bCs/>
                <w:sz w:val="24"/>
                <w:szCs w:val="28"/>
                <w:lang w:eastAsia="ru-RU"/>
              </w:rPr>
              <w:t>n</w:t>
            </w:r>
            <w:r w:rsidRPr="00696D93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 пикселей.</w:t>
            </w:r>
          </w:p>
          <w:p w14:paraId="0538F942" w14:textId="77777777" w:rsidR="00696D93" w:rsidRPr="00696D93" w:rsidRDefault="00696D93" w:rsidP="00696D9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proofErr w:type="spellStart"/>
            <w:r w:rsidRPr="00696D93">
              <w:rPr>
                <w:rFonts w:ascii="Times New Roman" w:eastAsia="Times New Roman" w:hAnsi="Times New Roman" w:cs="Times New Roman"/>
                <w:b/>
                <w:bCs/>
                <w:sz w:val="24"/>
                <w:szCs w:val="28"/>
                <w:lang w:eastAsia="ru-RU"/>
              </w:rPr>
              <w:t>cols</w:t>
            </w:r>
            <w:proofErr w:type="spellEnd"/>
            <w:r w:rsidRPr="00696D93">
              <w:rPr>
                <w:rFonts w:ascii="Times New Roman" w:eastAsia="Times New Roman" w:hAnsi="Times New Roman" w:cs="Times New Roman"/>
                <w:b/>
                <w:bCs/>
                <w:sz w:val="24"/>
                <w:szCs w:val="28"/>
                <w:lang w:eastAsia="ru-RU"/>
              </w:rPr>
              <w:t>=n%</w:t>
            </w:r>
            <w:r w:rsidRPr="00696D93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 – выделяет данному столбцу фрейма </w:t>
            </w:r>
            <w:r w:rsidRPr="00696D93">
              <w:rPr>
                <w:rFonts w:ascii="Times New Roman" w:eastAsia="Times New Roman" w:hAnsi="Times New Roman" w:cs="Times New Roman"/>
                <w:b/>
                <w:bCs/>
                <w:sz w:val="24"/>
                <w:szCs w:val="28"/>
                <w:lang w:eastAsia="ru-RU"/>
              </w:rPr>
              <w:t>n%-</w:t>
            </w:r>
            <w:r w:rsidRPr="00696D93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долю ширины окна броузера.</w:t>
            </w:r>
          </w:p>
        </w:tc>
      </w:tr>
      <w:tr w:rsidR="00696D93" w:rsidRPr="00696D93" w14:paraId="5565FFE9" w14:textId="77777777" w:rsidTr="00696D93">
        <w:tc>
          <w:tcPr>
            <w:tcW w:w="229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hideMark/>
          </w:tcPr>
          <w:p w14:paraId="3B95C39A" w14:textId="77777777" w:rsidR="00696D93" w:rsidRPr="00696D93" w:rsidRDefault="00696D93" w:rsidP="00696D9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proofErr w:type="spellStart"/>
            <w:r w:rsidRPr="00696D93">
              <w:rPr>
                <w:rFonts w:ascii="Times New Roman" w:eastAsia="Times New Roman" w:hAnsi="Times New Roman" w:cs="Times New Roman"/>
                <w:b/>
                <w:bCs/>
                <w:sz w:val="24"/>
                <w:szCs w:val="28"/>
                <w:lang w:eastAsia="ru-RU"/>
              </w:rPr>
              <w:t>rows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7B7DAEC1" w14:textId="77777777" w:rsidR="00696D93" w:rsidRPr="00696D93" w:rsidRDefault="00696D93" w:rsidP="00696D9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696D93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Этот атрибут определяет количество и высоту строк фрейма. Высоту строк можно задать в пикселях или в процентах.</w:t>
            </w:r>
          </w:p>
          <w:p w14:paraId="1FA60AB7" w14:textId="77777777" w:rsidR="00696D93" w:rsidRPr="00696D93" w:rsidRDefault="00696D93" w:rsidP="00696D9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proofErr w:type="spellStart"/>
            <w:r w:rsidRPr="00696D93">
              <w:rPr>
                <w:rFonts w:ascii="Times New Roman" w:eastAsia="Times New Roman" w:hAnsi="Times New Roman" w:cs="Times New Roman"/>
                <w:b/>
                <w:bCs/>
                <w:sz w:val="24"/>
                <w:szCs w:val="28"/>
                <w:lang w:eastAsia="ru-RU"/>
              </w:rPr>
              <w:t>rows</w:t>
            </w:r>
            <w:proofErr w:type="spellEnd"/>
            <w:r w:rsidRPr="00696D93">
              <w:rPr>
                <w:rFonts w:ascii="Times New Roman" w:eastAsia="Times New Roman" w:hAnsi="Times New Roman" w:cs="Times New Roman"/>
                <w:b/>
                <w:bCs/>
                <w:sz w:val="24"/>
                <w:szCs w:val="28"/>
                <w:lang w:eastAsia="ru-RU"/>
              </w:rPr>
              <w:t>=n</w:t>
            </w:r>
            <w:r w:rsidRPr="00696D93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 – определяет строку высотой в </w:t>
            </w:r>
            <w:r w:rsidRPr="00696D93">
              <w:rPr>
                <w:rFonts w:ascii="Times New Roman" w:eastAsia="Times New Roman" w:hAnsi="Times New Roman" w:cs="Times New Roman"/>
                <w:b/>
                <w:bCs/>
                <w:sz w:val="24"/>
                <w:szCs w:val="28"/>
                <w:lang w:eastAsia="ru-RU"/>
              </w:rPr>
              <w:t>n </w:t>
            </w:r>
            <w:r w:rsidRPr="00696D93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пикселей.</w:t>
            </w:r>
          </w:p>
          <w:p w14:paraId="3FF5D7D6" w14:textId="77777777" w:rsidR="00696D93" w:rsidRPr="00696D93" w:rsidRDefault="00696D93" w:rsidP="00696D9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proofErr w:type="spellStart"/>
            <w:r w:rsidRPr="00696D93">
              <w:rPr>
                <w:rFonts w:ascii="Times New Roman" w:eastAsia="Times New Roman" w:hAnsi="Times New Roman" w:cs="Times New Roman"/>
                <w:b/>
                <w:bCs/>
                <w:sz w:val="24"/>
                <w:szCs w:val="28"/>
                <w:lang w:eastAsia="ru-RU"/>
              </w:rPr>
              <w:t>rows</w:t>
            </w:r>
            <w:proofErr w:type="spellEnd"/>
            <w:r w:rsidRPr="00696D93">
              <w:rPr>
                <w:rFonts w:ascii="Times New Roman" w:eastAsia="Times New Roman" w:hAnsi="Times New Roman" w:cs="Times New Roman"/>
                <w:b/>
                <w:bCs/>
                <w:sz w:val="24"/>
                <w:szCs w:val="28"/>
                <w:lang w:eastAsia="ru-RU"/>
              </w:rPr>
              <w:t>=n%</w:t>
            </w:r>
            <w:r w:rsidRPr="00696D93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 – выделяет данной строке фрейма </w:t>
            </w:r>
            <w:r w:rsidRPr="00696D93">
              <w:rPr>
                <w:rFonts w:ascii="Times New Roman" w:eastAsia="Times New Roman" w:hAnsi="Times New Roman" w:cs="Times New Roman"/>
                <w:b/>
                <w:bCs/>
                <w:sz w:val="24"/>
                <w:szCs w:val="28"/>
                <w:lang w:eastAsia="ru-RU"/>
              </w:rPr>
              <w:t>n%-</w:t>
            </w:r>
            <w:r w:rsidRPr="00696D93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долю высоты окна броузера.</w:t>
            </w:r>
          </w:p>
        </w:tc>
      </w:tr>
      <w:tr w:rsidR="00696D93" w:rsidRPr="00696D93" w14:paraId="7C5E366B" w14:textId="77777777" w:rsidTr="00696D93">
        <w:tc>
          <w:tcPr>
            <w:tcW w:w="229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hideMark/>
          </w:tcPr>
          <w:p w14:paraId="45177F50" w14:textId="77777777" w:rsidR="00696D93" w:rsidRPr="00696D93" w:rsidRDefault="00696D93" w:rsidP="00696D9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proofErr w:type="spellStart"/>
            <w:r w:rsidRPr="00696D93">
              <w:rPr>
                <w:rFonts w:ascii="Times New Roman" w:eastAsia="Times New Roman" w:hAnsi="Times New Roman" w:cs="Times New Roman"/>
                <w:b/>
                <w:bCs/>
                <w:sz w:val="24"/>
                <w:szCs w:val="28"/>
                <w:lang w:eastAsia="ru-RU"/>
              </w:rPr>
              <w:t>frameborder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vAlign w:val="center"/>
            <w:hideMark/>
          </w:tcPr>
          <w:p w14:paraId="317BE898" w14:textId="77777777" w:rsidR="00696D93" w:rsidRPr="00696D93" w:rsidRDefault="00696D93" w:rsidP="00696D9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696D93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Этот атрибут определяет отображение рамок фреймовой структуры.</w:t>
            </w:r>
          </w:p>
          <w:p w14:paraId="7996E276" w14:textId="77777777" w:rsidR="00696D93" w:rsidRPr="00696D93" w:rsidRDefault="00696D93" w:rsidP="00696D9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proofErr w:type="spellStart"/>
            <w:r w:rsidRPr="00696D93">
              <w:rPr>
                <w:rFonts w:ascii="Times New Roman" w:eastAsia="Times New Roman" w:hAnsi="Times New Roman" w:cs="Times New Roman"/>
                <w:b/>
                <w:bCs/>
                <w:sz w:val="24"/>
                <w:szCs w:val="28"/>
                <w:lang w:eastAsia="ru-RU"/>
              </w:rPr>
              <w:t>frameborder</w:t>
            </w:r>
            <w:proofErr w:type="spellEnd"/>
            <w:r w:rsidRPr="00696D93">
              <w:rPr>
                <w:rFonts w:ascii="Times New Roman" w:eastAsia="Times New Roman" w:hAnsi="Times New Roman" w:cs="Times New Roman"/>
                <w:b/>
                <w:bCs/>
                <w:sz w:val="24"/>
                <w:szCs w:val="28"/>
                <w:lang w:eastAsia="ru-RU"/>
              </w:rPr>
              <w:t>=</w:t>
            </w:r>
            <w:proofErr w:type="spellStart"/>
            <w:r w:rsidRPr="00696D93">
              <w:rPr>
                <w:rFonts w:ascii="Times New Roman" w:eastAsia="Times New Roman" w:hAnsi="Times New Roman" w:cs="Times New Roman"/>
                <w:b/>
                <w:bCs/>
                <w:sz w:val="24"/>
                <w:szCs w:val="28"/>
                <w:lang w:eastAsia="ru-RU"/>
              </w:rPr>
              <w:t>yes</w:t>
            </w:r>
            <w:proofErr w:type="spellEnd"/>
            <w:r w:rsidRPr="00696D93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 – отображается трехмерная рамка (значение по умолчанию).</w:t>
            </w:r>
          </w:p>
          <w:p w14:paraId="2C7AC181" w14:textId="77777777" w:rsidR="00696D93" w:rsidRPr="00696D93" w:rsidRDefault="00696D93" w:rsidP="00696D9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proofErr w:type="spellStart"/>
            <w:r w:rsidRPr="00696D93">
              <w:rPr>
                <w:rFonts w:ascii="Times New Roman" w:eastAsia="Times New Roman" w:hAnsi="Times New Roman" w:cs="Times New Roman"/>
                <w:b/>
                <w:bCs/>
                <w:sz w:val="24"/>
                <w:szCs w:val="28"/>
                <w:lang w:eastAsia="ru-RU"/>
              </w:rPr>
              <w:t>frameborder</w:t>
            </w:r>
            <w:proofErr w:type="spellEnd"/>
            <w:r w:rsidRPr="00696D93">
              <w:rPr>
                <w:rFonts w:ascii="Times New Roman" w:eastAsia="Times New Roman" w:hAnsi="Times New Roman" w:cs="Times New Roman"/>
                <w:b/>
                <w:bCs/>
                <w:sz w:val="24"/>
                <w:szCs w:val="28"/>
                <w:lang w:eastAsia="ru-RU"/>
              </w:rPr>
              <w:t>=</w:t>
            </w:r>
            <w:proofErr w:type="spellStart"/>
            <w:r w:rsidRPr="00696D93">
              <w:rPr>
                <w:rFonts w:ascii="Times New Roman" w:eastAsia="Times New Roman" w:hAnsi="Times New Roman" w:cs="Times New Roman"/>
                <w:b/>
                <w:bCs/>
                <w:sz w:val="24"/>
                <w:szCs w:val="28"/>
                <w:lang w:eastAsia="ru-RU"/>
              </w:rPr>
              <w:t>no</w:t>
            </w:r>
            <w:proofErr w:type="spellEnd"/>
            <w:r w:rsidRPr="00696D93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 – рамка невидима</w:t>
            </w:r>
          </w:p>
        </w:tc>
      </w:tr>
    </w:tbl>
    <w:p w14:paraId="455AAECB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Лучше определять строки и столбцы не в пикселах, а используя относительные значения. Символ звездочка (*) используется для указания </w:t>
      </w: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того, что экран делится на пропорциональные части: COLS="</w:t>
      </w:r>
      <w:proofErr w:type="gramStart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*,*</w:t>
      </w:r>
      <w:proofErr w:type="gramEnd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,*" – соответствует COLS="33%,33%,33%".</w:t>
      </w:r>
    </w:p>
    <w:p w14:paraId="42F06867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В значениях COLS (столбец), ROWS (строка) перечень должен быть заключен в кавычки. Если кавычки не используются, между значениями не должно быть пробелов.</w:t>
      </w:r>
    </w:p>
    <w:p w14:paraId="1BE21C46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Рассмотрим пример кода простой фреймовой структуры, изображенной на рис. 1.</w:t>
      </w:r>
    </w:p>
    <w:p w14:paraId="4C636FA3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 Практическое задание 1</w:t>
      </w:r>
    </w:p>
    <w:p w14:paraId="1DBEA1A0" w14:textId="77777777" w:rsidR="00696D93" w:rsidRPr="00696D93" w:rsidRDefault="00696D93" w:rsidP="00696D93">
      <w:pPr>
        <w:numPr>
          <w:ilvl w:val="0"/>
          <w:numId w:val="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Создайте папку </w:t>
      </w:r>
      <w:proofErr w:type="spellStart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frames</w:t>
      </w:r>
      <w:proofErr w:type="spellEnd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. Скопируйте в нее файлы с изображениями фонов </w:t>
      </w:r>
      <w:r w:rsidRPr="00696D9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fon3.jpg, fon8.jpg, fon10.jpg </w:t>
      </w: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из папки </w:t>
      </w:r>
      <w:r w:rsidRPr="00696D9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html_css_4</w:t>
      </w:r>
    </w:p>
    <w:p w14:paraId="354B2FB2" w14:textId="77777777" w:rsidR="00696D93" w:rsidRPr="00696D93" w:rsidRDefault="00696D93" w:rsidP="00696D93">
      <w:pPr>
        <w:numPr>
          <w:ilvl w:val="0"/>
          <w:numId w:val="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Откройте файл </w:t>
      </w:r>
      <w:r w:rsidRPr="00696D9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shablon.html</w:t>
      </w:r>
    </w:p>
    <w:p w14:paraId="20719ED3" w14:textId="77777777" w:rsidR="00696D93" w:rsidRPr="00696D93" w:rsidRDefault="00696D93" w:rsidP="00696D93">
      <w:pPr>
        <w:numPr>
          <w:ilvl w:val="0"/>
          <w:numId w:val="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Измените код как в листинге на рисунке 2. Сохраните документ под именем </w:t>
      </w:r>
      <w:r w:rsidRPr="00696D9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frames_2.html</w:t>
      </w:r>
    </w:p>
    <w:p w14:paraId="41E6D25A" w14:textId="77777777" w:rsidR="00696D93" w:rsidRPr="00696D93" w:rsidRDefault="00696D93" w:rsidP="00696D93">
      <w:pPr>
        <w:numPr>
          <w:ilvl w:val="0"/>
          <w:numId w:val="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Создайте файл, как на рисунке 3. Сохраните документ под именем </w:t>
      </w:r>
      <w:r w:rsidRPr="00696D9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doc1.html</w:t>
      </w:r>
    </w:p>
    <w:p w14:paraId="4F20AE65" w14:textId="77777777" w:rsidR="00696D93" w:rsidRPr="00696D93" w:rsidRDefault="00696D93" w:rsidP="00696D93">
      <w:pPr>
        <w:numPr>
          <w:ilvl w:val="0"/>
          <w:numId w:val="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Создайте файл, как на рисунке 4. Сохраните документ под именем </w:t>
      </w:r>
      <w:r w:rsidRPr="00696D9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doc2.html</w:t>
      </w:r>
    </w:p>
    <w:p w14:paraId="33CF4184" w14:textId="77777777" w:rsidR="00696D93" w:rsidRPr="00696D93" w:rsidRDefault="00696D93" w:rsidP="00696D93">
      <w:pPr>
        <w:numPr>
          <w:ilvl w:val="0"/>
          <w:numId w:val="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Запустите файл </w:t>
      </w:r>
      <w:r w:rsidRPr="00696D9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frames_2.html</w:t>
      </w: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двойным щелчком. В окне браузера Internet Explorer </w:t>
      </w:r>
      <w:proofErr w:type="spellStart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web</w:t>
      </w:r>
      <w:proofErr w:type="spellEnd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-страница должна иметь вид, как на рис. 1</w:t>
      </w:r>
    </w:p>
    <w:p w14:paraId="31114337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 </w:t>
      </w:r>
      <w:r w:rsidRPr="00696D93">
        <w:rPr>
          <w:rFonts w:ascii="Times New Roman" w:eastAsia="Times New Roman" w:hAnsi="Times New Roman" w:cs="Times New Roman"/>
          <w:b/>
          <w:bCs/>
          <w:i/>
          <w:iCs/>
          <w:noProof/>
          <w:sz w:val="28"/>
          <w:szCs w:val="28"/>
          <w:lang w:eastAsia="ru-RU"/>
        </w:rPr>
        <w:drawing>
          <wp:inline distT="0" distB="0" distL="0" distR="0" wp14:anchorId="568E553B" wp14:editId="2D68902D">
            <wp:extent cx="4610100" cy="2143125"/>
            <wp:effectExtent l="0" t="0" r="0" b="9525"/>
            <wp:docPr id="23" name="Рисунок 23" descr="http://web-verstka.ru/webverstka/kurs_html_css/images_html_css/4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eb-verstka.ru/webverstka/kurs_html_css/images_html_css/4.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C5BC9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2. Фреймовая структура из двух столбцов</w:t>
      </w:r>
    </w:p>
    <w:p w14:paraId="526A20CF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 </w:t>
      </w:r>
      <w:r w:rsidRPr="00696D9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6FDCBA" wp14:editId="21737EE6">
            <wp:extent cx="4924425" cy="1952625"/>
            <wp:effectExtent l="0" t="0" r="9525" b="9525"/>
            <wp:docPr id="22" name="Рисунок 22" descr="http://web-verstka.ru/webverstka/kurs_html_css/images_html_css/4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eb-verstka.ru/webverstka/kurs_html_css/images_html_css/4.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98987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3. Документ doc1.html</w:t>
      </w:r>
    </w:p>
    <w:p w14:paraId="6D9DE232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 </w:t>
      </w:r>
      <w:r w:rsidRPr="00696D93">
        <w:rPr>
          <w:rFonts w:ascii="Times New Roman" w:eastAsia="Times New Roman" w:hAnsi="Times New Roman" w:cs="Times New Roman"/>
          <w:b/>
          <w:bCs/>
          <w:i/>
          <w:iCs/>
          <w:noProof/>
          <w:sz w:val="28"/>
          <w:szCs w:val="28"/>
          <w:lang w:eastAsia="ru-RU"/>
        </w:rPr>
        <w:drawing>
          <wp:inline distT="0" distB="0" distL="0" distR="0" wp14:anchorId="66D8014A" wp14:editId="07B65585">
            <wp:extent cx="4981575" cy="1962150"/>
            <wp:effectExtent l="0" t="0" r="9525" b="0"/>
            <wp:docPr id="21" name="Рисунок 21" descr="http://web-verstka.ru/webverstka/kurs_html_css/images_html_css/4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eb-verstka.ru/webverstka/kurs_html_css/images_html_css/4.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B966B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4.</w:t>
      </w:r>
      <w:r w:rsidRPr="00696D93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 </w:t>
      </w: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Документ doc2.html</w:t>
      </w:r>
    </w:p>
    <w:p w14:paraId="3AC66342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рис. 1 представлен вид этой HTML-страницы в браузере. Экран по вертикали разбивается на 2 фрейма. Левый HTML фрейм занимает 25% экрана и содержит страницу с названием doc1.html. Правый HTML фрейм займет 75% экрана и содержит страницу doc2.html.</w:t>
      </w:r>
    </w:p>
    <w:p w14:paraId="67DAB364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Тег &lt;FRAME&gt;</w:t>
      </w:r>
    </w:p>
    <w:p w14:paraId="4C20EA0E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Тег &lt;</w:t>
      </w:r>
      <w:proofErr w:type="spellStart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frame</w:t>
      </w:r>
      <w:proofErr w:type="spellEnd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&gt; определяет отдельный фрейм. Это непарный тег. Тегов &lt;</w:t>
      </w:r>
      <w:proofErr w:type="spellStart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frame</w:t>
      </w:r>
      <w:proofErr w:type="spellEnd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&gt; должно быть ровно столько, на сколько областей делится экран. У тега &lt;</w:t>
      </w:r>
      <w:proofErr w:type="spellStart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frame</w:t>
      </w:r>
      <w:proofErr w:type="spellEnd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&gt; имеются следующие атрибуты:</w:t>
      </w:r>
    </w:p>
    <w:tbl>
      <w:tblPr>
        <w:tblW w:w="0" w:type="auto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2280"/>
        <w:gridCol w:w="7059"/>
      </w:tblGrid>
      <w:tr w:rsidR="00696D93" w:rsidRPr="00696D93" w14:paraId="05520852" w14:textId="77777777" w:rsidTr="00696D93">
        <w:tc>
          <w:tcPr>
            <w:tcW w:w="256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hideMark/>
          </w:tcPr>
          <w:p w14:paraId="25BFF60D" w14:textId="77777777" w:rsidR="00696D93" w:rsidRPr="00696D93" w:rsidRDefault="00696D93" w:rsidP="00696D9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proofErr w:type="spellStart"/>
            <w:r w:rsidRPr="00696D93">
              <w:rPr>
                <w:rFonts w:ascii="Times New Roman" w:eastAsia="Times New Roman" w:hAnsi="Times New Roman" w:cs="Times New Roman"/>
                <w:b/>
                <w:bCs/>
                <w:sz w:val="24"/>
                <w:szCs w:val="28"/>
                <w:lang w:eastAsia="ru-RU"/>
              </w:rPr>
              <w:t>src</w:t>
            </w:r>
            <w:proofErr w:type="spellEnd"/>
          </w:p>
        </w:tc>
        <w:tc>
          <w:tcPr>
            <w:tcW w:w="805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hideMark/>
          </w:tcPr>
          <w:p w14:paraId="504F17D4" w14:textId="77777777" w:rsidR="00696D93" w:rsidRPr="00696D93" w:rsidRDefault="00696D93" w:rsidP="00696D9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696D93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Этот атрибут указывает URL-адрес содержимого фрейма.</w:t>
            </w:r>
          </w:p>
        </w:tc>
      </w:tr>
      <w:tr w:rsidR="00696D93" w:rsidRPr="00696D93" w14:paraId="2C03AC03" w14:textId="77777777" w:rsidTr="00696D93">
        <w:tc>
          <w:tcPr>
            <w:tcW w:w="256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hideMark/>
          </w:tcPr>
          <w:p w14:paraId="3715DF45" w14:textId="77777777" w:rsidR="00696D93" w:rsidRPr="00696D93" w:rsidRDefault="00696D93" w:rsidP="00696D9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proofErr w:type="spellStart"/>
            <w:r w:rsidRPr="00696D93">
              <w:rPr>
                <w:rFonts w:ascii="Times New Roman" w:eastAsia="Times New Roman" w:hAnsi="Times New Roman" w:cs="Times New Roman"/>
                <w:b/>
                <w:bCs/>
                <w:sz w:val="24"/>
                <w:szCs w:val="28"/>
                <w:lang w:eastAsia="ru-RU"/>
              </w:rPr>
              <w:t>name</w:t>
            </w:r>
            <w:proofErr w:type="spellEnd"/>
          </w:p>
        </w:tc>
        <w:tc>
          <w:tcPr>
            <w:tcW w:w="805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hideMark/>
          </w:tcPr>
          <w:p w14:paraId="5D233DB8" w14:textId="77777777" w:rsidR="00696D93" w:rsidRPr="00696D93" w:rsidRDefault="00696D93" w:rsidP="00696D9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696D93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 xml:space="preserve">С помощью этого атрибута фрейму присваивается имя, которое можно использовать для ссылки на фрейм, обычно из других фреймов той же структуры. В гипертекстовой ссылке при этом используется атрибут </w:t>
            </w:r>
            <w:proofErr w:type="spellStart"/>
            <w:r w:rsidRPr="00696D93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target</w:t>
            </w:r>
            <w:proofErr w:type="spellEnd"/>
            <w:r w:rsidRPr="00696D93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, который ссылается на имя фрейма. Имена фреймов могут состоять из букв и цифр. В качестве первого символа имени нельзя использовать символ подчеркивания ().</w:t>
            </w:r>
          </w:p>
        </w:tc>
      </w:tr>
      <w:tr w:rsidR="00696D93" w:rsidRPr="00696D93" w14:paraId="61955093" w14:textId="77777777" w:rsidTr="00696D93">
        <w:tc>
          <w:tcPr>
            <w:tcW w:w="256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hideMark/>
          </w:tcPr>
          <w:p w14:paraId="23EAC5B6" w14:textId="77777777" w:rsidR="00696D93" w:rsidRPr="00696D93" w:rsidRDefault="00696D93" w:rsidP="00696D9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proofErr w:type="spellStart"/>
            <w:r w:rsidRPr="00696D93">
              <w:rPr>
                <w:rFonts w:ascii="Times New Roman" w:eastAsia="Times New Roman" w:hAnsi="Times New Roman" w:cs="Times New Roman"/>
                <w:b/>
                <w:bCs/>
                <w:sz w:val="24"/>
                <w:szCs w:val="28"/>
                <w:lang w:eastAsia="ru-RU"/>
              </w:rPr>
              <w:lastRenderedPageBreak/>
              <w:t>scrolling</w:t>
            </w:r>
            <w:proofErr w:type="spellEnd"/>
          </w:p>
        </w:tc>
        <w:tc>
          <w:tcPr>
            <w:tcW w:w="805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hideMark/>
          </w:tcPr>
          <w:p w14:paraId="00AF89B3" w14:textId="77777777" w:rsidR="00696D93" w:rsidRPr="00696D93" w:rsidRDefault="00696D93" w:rsidP="00696D9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696D93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Этот атрибут используется для управления полосами прокрутки фрейма, когда это важно для определения внешнего вида страницы. Его значения:</w:t>
            </w:r>
          </w:p>
          <w:p w14:paraId="69423C71" w14:textId="77777777" w:rsidR="00696D93" w:rsidRPr="00696D93" w:rsidRDefault="00696D93" w:rsidP="00696D9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proofErr w:type="spellStart"/>
            <w:r w:rsidRPr="00696D93">
              <w:rPr>
                <w:rFonts w:ascii="Times New Roman" w:eastAsia="Times New Roman" w:hAnsi="Times New Roman" w:cs="Times New Roman"/>
                <w:b/>
                <w:bCs/>
                <w:sz w:val="24"/>
                <w:szCs w:val="28"/>
                <w:lang w:eastAsia="ru-RU"/>
              </w:rPr>
              <w:t>scrolling</w:t>
            </w:r>
            <w:proofErr w:type="spellEnd"/>
            <w:r w:rsidRPr="00696D93">
              <w:rPr>
                <w:rFonts w:ascii="Times New Roman" w:eastAsia="Times New Roman" w:hAnsi="Times New Roman" w:cs="Times New Roman"/>
                <w:b/>
                <w:bCs/>
                <w:sz w:val="24"/>
                <w:szCs w:val="28"/>
                <w:lang w:eastAsia="ru-RU"/>
              </w:rPr>
              <w:t>=</w:t>
            </w:r>
            <w:proofErr w:type="spellStart"/>
            <w:r w:rsidRPr="00696D93">
              <w:rPr>
                <w:rFonts w:ascii="Times New Roman" w:eastAsia="Times New Roman" w:hAnsi="Times New Roman" w:cs="Times New Roman"/>
                <w:b/>
                <w:bCs/>
                <w:sz w:val="24"/>
                <w:szCs w:val="28"/>
                <w:lang w:eastAsia="ru-RU"/>
              </w:rPr>
              <w:t>yes</w:t>
            </w:r>
            <w:proofErr w:type="spellEnd"/>
            <w:r w:rsidRPr="00696D93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 (установка полосы прокрутки)</w:t>
            </w:r>
          </w:p>
          <w:p w14:paraId="2D159F88" w14:textId="77777777" w:rsidR="00696D93" w:rsidRPr="00696D93" w:rsidRDefault="00696D93" w:rsidP="00696D9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proofErr w:type="spellStart"/>
            <w:r w:rsidRPr="00696D93">
              <w:rPr>
                <w:rFonts w:ascii="Times New Roman" w:eastAsia="Times New Roman" w:hAnsi="Times New Roman" w:cs="Times New Roman"/>
                <w:b/>
                <w:bCs/>
                <w:sz w:val="24"/>
                <w:szCs w:val="28"/>
                <w:lang w:eastAsia="ru-RU"/>
              </w:rPr>
              <w:t>scrolling</w:t>
            </w:r>
            <w:proofErr w:type="spellEnd"/>
            <w:r w:rsidRPr="00696D93">
              <w:rPr>
                <w:rFonts w:ascii="Times New Roman" w:eastAsia="Times New Roman" w:hAnsi="Times New Roman" w:cs="Times New Roman"/>
                <w:b/>
                <w:bCs/>
                <w:sz w:val="24"/>
                <w:szCs w:val="28"/>
                <w:lang w:eastAsia="ru-RU"/>
              </w:rPr>
              <w:t>=</w:t>
            </w:r>
            <w:proofErr w:type="spellStart"/>
            <w:r w:rsidRPr="00696D93">
              <w:rPr>
                <w:rFonts w:ascii="Times New Roman" w:eastAsia="Times New Roman" w:hAnsi="Times New Roman" w:cs="Times New Roman"/>
                <w:b/>
                <w:bCs/>
                <w:sz w:val="24"/>
                <w:szCs w:val="28"/>
                <w:lang w:eastAsia="ru-RU"/>
              </w:rPr>
              <w:t>no</w:t>
            </w:r>
            <w:proofErr w:type="spellEnd"/>
            <w:r w:rsidRPr="00696D93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 (отсутствие полосы прокрутки)</w:t>
            </w:r>
          </w:p>
          <w:p w14:paraId="3195F99A" w14:textId="77777777" w:rsidR="00696D93" w:rsidRPr="00696D93" w:rsidRDefault="00696D93" w:rsidP="00696D9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proofErr w:type="spellStart"/>
            <w:r w:rsidRPr="00696D93">
              <w:rPr>
                <w:rFonts w:ascii="Times New Roman" w:eastAsia="Times New Roman" w:hAnsi="Times New Roman" w:cs="Times New Roman"/>
                <w:b/>
                <w:bCs/>
                <w:sz w:val="24"/>
                <w:szCs w:val="28"/>
                <w:lang w:eastAsia="ru-RU"/>
              </w:rPr>
              <w:t>scrolling</w:t>
            </w:r>
            <w:proofErr w:type="spellEnd"/>
            <w:r w:rsidRPr="00696D93">
              <w:rPr>
                <w:rFonts w:ascii="Times New Roman" w:eastAsia="Times New Roman" w:hAnsi="Times New Roman" w:cs="Times New Roman"/>
                <w:b/>
                <w:bCs/>
                <w:sz w:val="24"/>
                <w:szCs w:val="28"/>
                <w:lang w:eastAsia="ru-RU"/>
              </w:rPr>
              <w:t>=</w:t>
            </w:r>
            <w:proofErr w:type="spellStart"/>
            <w:r w:rsidRPr="00696D93">
              <w:rPr>
                <w:rFonts w:ascii="Times New Roman" w:eastAsia="Times New Roman" w:hAnsi="Times New Roman" w:cs="Times New Roman"/>
                <w:b/>
                <w:bCs/>
                <w:sz w:val="24"/>
                <w:szCs w:val="28"/>
                <w:lang w:eastAsia="ru-RU"/>
              </w:rPr>
              <w:t>auto</w:t>
            </w:r>
            <w:proofErr w:type="spellEnd"/>
            <w:r w:rsidRPr="00696D93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 (значение по умолчанию)</w:t>
            </w:r>
          </w:p>
        </w:tc>
      </w:tr>
      <w:tr w:rsidR="00696D93" w:rsidRPr="00696D93" w14:paraId="29801041" w14:textId="77777777" w:rsidTr="00696D93">
        <w:tc>
          <w:tcPr>
            <w:tcW w:w="256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hideMark/>
          </w:tcPr>
          <w:p w14:paraId="38410A1E" w14:textId="77777777" w:rsidR="00696D93" w:rsidRPr="00696D93" w:rsidRDefault="00696D93" w:rsidP="00696D9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proofErr w:type="spellStart"/>
            <w:r w:rsidRPr="00696D93">
              <w:rPr>
                <w:rFonts w:ascii="Times New Roman" w:eastAsia="Times New Roman" w:hAnsi="Times New Roman" w:cs="Times New Roman"/>
                <w:b/>
                <w:bCs/>
                <w:sz w:val="24"/>
                <w:szCs w:val="28"/>
                <w:lang w:eastAsia="ru-RU"/>
              </w:rPr>
              <w:t>noresize</w:t>
            </w:r>
            <w:proofErr w:type="spellEnd"/>
          </w:p>
        </w:tc>
        <w:tc>
          <w:tcPr>
            <w:tcW w:w="805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hideMark/>
          </w:tcPr>
          <w:p w14:paraId="322DFE43" w14:textId="77777777" w:rsidR="00696D93" w:rsidRPr="00696D93" w:rsidRDefault="00696D93" w:rsidP="00696D9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696D93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Этот атрибут запрещает пользователю изменение размеров фреймов, чтобы предотвратить искажение дизайна страницы.</w:t>
            </w:r>
          </w:p>
        </w:tc>
      </w:tr>
    </w:tbl>
    <w:p w14:paraId="30FC6521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Практическое задание 2</w:t>
      </w:r>
    </w:p>
    <w:p w14:paraId="5DC082D2" w14:textId="77777777" w:rsidR="00696D93" w:rsidRPr="00696D93" w:rsidRDefault="00696D93" w:rsidP="00696D93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Откройте файл </w:t>
      </w:r>
      <w:r w:rsidRPr="00696D9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shablon.html</w:t>
      </w: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D679858" w14:textId="77777777" w:rsidR="00696D93" w:rsidRPr="00696D93" w:rsidRDefault="00696D93" w:rsidP="00696D93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Измените текст, как в листинге на рисунке 5.</w:t>
      </w:r>
    </w:p>
    <w:p w14:paraId="4A4C2A94" w14:textId="77777777" w:rsidR="00696D93" w:rsidRPr="00696D93" w:rsidRDefault="00696D93" w:rsidP="00696D93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Сохраните документ в папке </w:t>
      </w:r>
      <w:proofErr w:type="spellStart"/>
      <w:r w:rsidRPr="00696D9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frames</w:t>
      </w:r>
      <w:proofErr w:type="spellEnd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 под именем </w:t>
      </w:r>
      <w:r w:rsidRPr="00696D9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frames_3.html</w:t>
      </w:r>
    </w:p>
    <w:p w14:paraId="670A5BF6" w14:textId="77777777" w:rsidR="00696D93" w:rsidRPr="00696D93" w:rsidRDefault="00696D93" w:rsidP="00696D93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В новом документе наберите текст, изображенный в листинге 6. Сохраните документ под именем </w:t>
      </w:r>
      <w:r w:rsidRPr="00696D9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doc3.html</w:t>
      </w:r>
    </w:p>
    <w:p w14:paraId="1376D14C" w14:textId="77777777" w:rsidR="00696D93" w:rsidRPr="00696D93" w:rsidRDefault="00696D93" w:rsidP="00696D93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Запустите файл </w:t>
      </w:r>
      <w:r w:rsidRPr="00696D9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frames_3.html</w:t>
      </w: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 двойным щелчком. В окне браузера Internet Explorer Web-страница должна иметь вид, как на рис. 7.</w:t>
      </w:r>
    </w:p>
    <w:p w14:paraId="50481DC9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Обращаем Ваше внимание на то, что во фреймовой структуре количество открывающих &lt;</w:t>
      </w:r>
      <w:proofErr w:type="spellStart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frameset</w:t>
      </w:r>
      <w:proofErr w:type="spellEnd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&gt; должно быть равно количеству закрывающих &lt;/</w:t>
      </w:r>
      <w:proofErr w:type="spellStart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frameset</w:t>
      </w:r>
      <w:proofErr w:type="spellEnd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79AB854D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FB766D" wp14:editId="61FB2CC1">
            <wp:extent cx="5391150" cy="2724150"/>
            <wp:effectExtent l="0" t="0" r="0" b="0"/>
            <wp:docPr id="20" name="Рисунок 20" descr="http://web-verstka.ru/webverstka/kurs_html_css/images_html_css/4.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eb-verstka.ru/webverstka/kurs_html_css/images_html_css/4.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5E0A5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5. Фреймовая структура из трех фреймов</w:t>
      </w:r>
    </w:p>
    <w:p w14:paraId="7C27F593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 </w:t>
      </w:r>
      <w:r w:rsidRPr="00696D9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F0DD5F" wp14:editId="62698FFA">
            <wp:extent cx="5124450" cy="1962150"/>
            <wp:effectExtent l="0" t="0" r="0" b="0"/>
            <wp:docPr id="19" name="Рисунок 19" descr="http://web-verstka.ru/webverstka/kurs_html_css/images_html_css/4.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eb-verstka.ru/webverstka/kurs_html_css/images_html_css/4.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50E3A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6. Документ doc3.html</w:t>
      </w:r>
    </w:p>
    <w:p w14:paraId="70FF8A6E" w14:textId="77777777" w:rsidR="00696D93" w:rsidRPr="00696D93" w:rsidRDefault="00696D93" w:rsidP="00696D93">
      <w:pPr>
        <w:shd w:val="clear" w:color="auto" w:fill="FFFFFF"/>
        <w:spacing w:after="0" w:line="360" w:lineRule="auto"/>
        <w:ind w:hanging="14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C55D70" wp14:editId="5C9E4F94">
            <wp:extent cx="6200775" cy="2943225"/>
            <wp:effectExtent l="0" t="0" r="9525" b="9525"/>
            <wp:docPr id="18" name="Рисунок 18" descr="html фрей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ml фреймы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E831E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7. Фреймовая структура из трех фреймов</w:t>
      </w:r>
    </w:p>
    <w:p w14:paraId="28A8D1C5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Контрольное задание</w:t>
      </w:r>
    </w:p>
    <w:p w14:paraId="6F842B0F" w14:textId="77777777" w:rsidR="00696D93" w:rsidRPr="00696D93" w:rsidRDefault="00696D93" w:rsidP="00696D93">
      <w:pPr>
        <w:numPr>
          <w:ilvl w:val="0"/>
          <w:numId w:val="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Создайте файл с фреймовой структурой нашего сайта MyHouse.ru, состоящей из трех HTML фреймов (рис. 8). Сохраните его в папке </w:t>
      </w:r>
      <w:proofErr w:type="spellStart"/>
      <w:r w:rsidRPr="00696D9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public_html</w:t>
      </w:r>
      <w:proofErr w:type="spellEnd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 под именем </w:t>
      </w:r>
      <w:r w:rsidRPr="00696D9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index.html</w:t>
      </w:r>
    </w:p>
    <w:p w14:paraId="3C74DD01" w14:textId="77777777" w:rsidR="00696D93" w:rsidRPr="00696D93" w:rsidRDefault="00696D93" w:rsidP="00696D93">
      <w:pPr>
        <w:numPr>
          <w:ilvl w:val="0"/>
          <w:numId w:val="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Правому фрейму присвойте имя </w:t>
      </w:r>
      <w:proofErr w:type="spellStart"/>
      <w:r w:rsidRPr="00696D9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main</w:t>
      </w:r>
      <w:proofErr w:type="spellEnd"/>
      <w:r w:rsidRPr="00696D9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.</w:t>
      </w:r>
    </w:p>
    <w:p w14:paraId="6A4F4142" w14:textId="77777777" w:rsidR="00696D93" w:rsidRPr="00696D93" w:rsidRDefault="00696D93" w:rsidP="00696D93">
      <w:pPr>
        <w:numPr>
          <w:ilvl w:val="0"/>
          <w:numId w:val="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В верхнем фрейме расположите бегущую строку (файл </w:t>
      </w:r>
      <w:r w:rsidRPr="00696D9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shapka.html)</w:t>
      </w:r>
    </w:p>
    <w:p w14:paraId="7D876F44" w14:textId="77777777" w:rsidR="00696D93" w:rsidRPr="00696D93" w:rsidRDefault="00696D93" w:rsidP="00696D93">
      <w:pPr>
        <w:numPr>
          <w:ilvl w:val="0"/>
          <w:numId w:val="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В левом фрейме расположите список проектов (файл </w:t>
      </w:r>
      <w:r w:rsidRPr="00696D9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menu.html</w:t>
      </w: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4FC4924B" w14:textId="77777777" w:rsidR="00696D93" w:rsidRPr="00696D93" w:rsidRDefault="00696D93" w:rsidP="00696D93">
      <w:pPr>
        <w:numPr>
          <w:ilvl w:val="0"/>
          <w:numId w:val="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В правом фрейме – файл </w:t>
      </w:r>
      <w:r w:rsidRPr="00696D9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main.html.</w:t>
      </w:r>
    </w:p>
    <w:p w14:paraId="432D1433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05FBBF4" wp14:editId="33BA5BA7">
            <wp:extent cx="5495925" cy="4295775"/>
            <wp:effectExtent l="0" t="0" r="9525" b="9525"/>
            <wp:docPr id="17" name="Рисунок 17" descr="http://web-verstka.ru/webverstka/kurs_html_css/images_html_css/4.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eb-verstka.ru/webverstka/kurs_html_css/images_html_css/4.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CB0E9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8. Фреймовая структура сайта MyHouse.ru</w:t>
      </w:r>
    </w:p>
    <w:p w14:paraId="6BCB9FF3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14:paraId="7DC42E27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14:paraId="6A2B7830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2. Организация гиперссылок</w:t>
      </w:r>
    </w:p>
    <w:p w14:paraId="20AECA8B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организации гиперссылок используется тег &lt;</w:t>
      </w:r>
      <w:r w:rsidRPr="00696D9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</w:t>
      </w: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&gt;, у которого есть обязательные атрибуты, иначе гиперссылка работать не будет.</w:t>
      </w:r>
    </w:p>
    <w:p w14:paraId="6C9CE8B2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Рассмотрим пока только обязательный атрибут </w:t>
      </w:r>
      <w:proofErr w:type="spellStart"/>
      <w:r w:rsidRPr="00696D9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href</w:t>
      </w:r>
      <w:proofErr w:type="spellEnd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A97E953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 Структура гиперссылки</w:t>
      </w:r>
    </w:p>
    <w:p w14:paraId="10DF0E51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5AF19C" wp14:editId="2EF39C47">
            <wp:extent cx="3238500" cy="733425"/>
            <wp:effectExtent l="0" t="0" r="0" b="9525"/>
            <wp:docPr id="16" name="Рисунок 16" descr="http://web-verstka.ru/webverstka/kurs_html_css/images_html_css/4.9_do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eb-verstka.ru/webverstka/kurs_html_css/images_html_css/4.9_dop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14:paraId="5834E1E3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Исходный якорь</w:t>
      </w: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– это текст или изображение, по которому щелкает пользователь мышью, чтобы перейти к другому </w:t>
      </w:r>
      <w:proofErr w:type="spellStart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web</w:t>
      </w:r>
      <w:proofErr w:type="spellEnd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-сайту или </w:t>
      </w:r>
      <w:proofErr w:type="spellStart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web</w:t>
      </w:r>
      <w:proofErr w:type="spellEnd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-странице.</w:t>
      </w:r>
    </w:p>
    <w:p w14:paraId="7FCA9E99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Конечный якорь</w:t>
      </w: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 – это адрес того сайта или страницы, который должен загрузиться после щелчка мышью по исходному якорю.</w:t>
      </w:r>
    </w:p>
    <w:p w14:paraId="1B334B52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 Гиперссылки можно встроить в любое место HTML – документа.</w:t>
      </w:r>
    </w:p>
    <w:p w14:paraId="19DD4675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На рис. 9 приведен пример HTML-кода создания гиперссылки и вид в браузере страницы с этим кодом:</w:t>
      </w:r>
    </w:p>
    <w:tbl>
      <w:tblPr>
        <w:tblW w:w="0" w:type="auto"/>
        <w:jc w:val="center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3619"/>
        <w:gridCol w:w="5720"/>
      </w:tblGrid>
      <w:tr w:rsidR="00696D93" w:rsidRPr="00696D93" w14:paraId="7E07FF90" w14:textId="77777777" w:rsidTr="00696D93">
        <w:trPr>
          <w:jc w:val="center"/>
        </w:trPr>
        <w:tc>
          <w:tcPr>
            <w:tcW w:w="450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hideMark/>
          </w:tcPr>
          <w:p w14:paraId="58E4BCC9" w14:textId="77777777" w:rsidR="00696D93" w:rsidRPr="00696D93" w:rsidRDefault="00696D93" w:rsidP="00696D9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96D93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 </w:t>
            </w:r>
          </w:p>
          <w:p w14:paraId="5A2B5365" w14:textId="77777777" w:rsidR="00696D93" w:rsidRPr="00696D93" w:rsidRDefault="00696D93" w:rsidP="00696D9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96D93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Подробную информацию об услугах нашего агентства Вы можете получить</w:t>
            </w:r>
          </w:p>
          <w:p w14:paraId="4B2B2481" w14:textId="77777777" w:rsidR="00696D93" w:rsidRPr="00696D93" w:rsidRDefault="00696D93" w:rsidP="00696D9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696D93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696D93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 w:eastAsia="ru-RU"/>
              </w:rPr>
              <w:t>br</w:t>
            </w:r>
            <w:proofErr w:type="spellEnd"/>
            <w:r w:rsidRPr="00696D93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 w:eastAsia="ru-RU"/>
              </w:rPr>
              <w:t xml:space="preserve"> /&gt;</w:t>
            </w:r>
          </w:p>
          <w:p w14:paraId="51244865" w14:textId="77777777" w:rsidR="00696D93" w:rsidRPr="00696D93" w:rsidRDefault="00696D93" w:rsidP="00696D9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696D93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 w:eastAsia="ru-RU"/>
              </w:rPr>
              <w:t xml:space="preserve">&lt;a </w:t>
            </w:r>
            <w:proofErr w:type="spellStart"/>
            <w:r w:rsidRPr="00696D93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 w:eastAsia="ru-RU"/>
              </w:rPr>
              <w:t>href</w:t>
            </w:r>
            <w:proofErr w:type="spellEnd"/>
            <w:r w:rsidRPr="00696D93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 w:eastAsia="ru-RU"/>
              </w:rPr>
              <w:t>="inform.htm"&gt;</w:t>
            </w:r>
            <w:r w:rsidRPr="00696D93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здесь</w:t>
            </w:r>
            <w:r w:rsidRPr="00696D93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 w:eastAsia="ru-RU"/>
              </w:rPr>
              <w:t>&lt;/a&gt;</w:t>
            </w:r>
          </w:p>
          <w:p w14:paraId="77FA3B3B" w14:textId="77777777" w:rsidR="00696D93" w:rsidRPr="00696D93" w:rsidRDefault="00696D93" w:rsidP="00696D9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696D93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 </w:t>
            </w:r>
          </w:p>
        </w:tc>
        <w:tc>
          <w:tcPr>
            <w:tcW w:w="540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hideMark/>
          </w:tcPr>
          <w:p w14:paraId="55BF3FE4" w14:textId="77777777" w:rsidR="00696D93" w:rsidRPr="00696D93" w:rsidRDefault="00696D93" w:rsidP="00696D9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96D93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2BF28E2" wp14:editId="0A903ED2">
                  <wp:extent cx="3133725" cy="1724025"/>
                  <wp:effectExtent l="0" t="0" r="9525" b="9525"/>
                  <wp:docPr id="15" name="Рисунок 15" descr="http://web-verstka.ru/webverstka/kurs_html_css/images_html_css/4.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://web-verstka.ru/webverstka/kurs_html_css/images_html_css/4.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724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02F89A" w14:textId="77777777" w:rsidR="00696D93" w:rsidRPr="00696D93" w:rsidRDefault="00696D93" w:rsidP="00696D9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96D9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Рис. 9. Пример создания текстовой гиперссылки</w:t>
            </w:r>
          </w:p>
        </w:tc>
      </w:tr>
    </w:tbl>
    <w:p w14:paraId="13E42C6E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В этом примере слово “здесь” является элементом привязки (или якорем – </w:t>
      </w:r>
      <w:proofErr w:type="spellStart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anchor</w:t>
      </w:r>
      <w:proofErr w:type="spellEnd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), а часть </w:t>
      </w:r>
      <w:proofErr w:type="spellStart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href</w:t>
      </w:r>
      <w:proofErr w:type="spellEnd"/>
      <w:proofErr w:type="gramStart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=”inform.htm</w:t>
      </w:r>
      <w:proofErr w:type="gramEnd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” представляет  ссылку на URL и означает, что при щелчке на элементе привязки должен быть загружен файл “inform.htm”, находящийся в том же адресе сети.</w:t>
      </w:r>
    </w:p>
    <w:p w14:paraId="338927D7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Элементы привязки (якорь – </w:t>
      </w:r>
      <w:proofErr w:type="spellStart"/>
      <w:r w:rsidRPr="00696D9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anchor</w:t>
      </w:r>
      <w:proofErr w:type="spellEnd"/>
      <w:r w:rsidRPr="00696D9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)</w:t>
      </w:r>
    </w:p>
    <w:p w14:paraId="2FCA3F91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Элемент привязки в ссылке может быть словом, группой слов или изображением. Существуют только два типа элементов привязки: </w:t>
      </w:r>
      <w:r w:rsidRPr="00696D93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текстовый </w:t>
      </w: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и </w:t>
      </w:r>
      <w:r w:rsidRPr="00696D93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графический.</w:t>
      </w:r>
    </w:p>
    <w:p w14:paraId="7CF57D0E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Текстовые ссылки браузер обычно выделяет цветом, отличным от цвета основного </w:t>
      </w:r>
      <w:proofErr w:type="gramStart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текста,  подчеркиванием</w:t>
      </w:r>
      <w:proofErr w:type="gramEnd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. Кроме того, курсор мыши на ссылке меняет свое изображение на указатель в виде руки.</w:t>
      </w:r>
    </w:p>
    <w:p w14:paraId="70CB8B0D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Графические элементы привязки не подчеркиваются и не выделяются цветом, но могут быть обведены рамкой.</w:t>
      </w:r>
    </w:p>
    <w:p w14:paraId="4BA2736C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Рассмотрим пример организации графической гиперссылки (рис. 10): </w:t>
      </w:r>
    </w:p>
    <w:tbl>
      <w:tblPr>
        <w:tblW w:w="0" w:type="auto"/>
        <w:jc w:val="center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4220"/>
        <w:gridCol w:w="5119"/>
      </w:tblGrid>
      <w:tr w:rsidR="00696D93" w:rsidRPr="00696D93" w14:paraId="1010C32D" w14:textId="77777777" w:rsidTr="00696D93">
        <w:trPr>
          <w:jc w:val="center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hideMark/>
          </w:tcPr>
          <w:p w14:paraId="3232E042" w14:textId="77777777" w:rsidR="00696D93" w:rsidRPr="00696D93" w:rsidRDefault="00696D93" w:rsidP="00696D9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96D93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lastRenderedPageBreak/>
              <w:t>У нас в агентстве приветливые и компетентные диспетчеры</w:t>
            </w:r>
          </w:p>
          <w:p w14:paraId="64D21EA3" w14:textId="77777777" w:rsidR="00696D93" w:rsidRPr="00696D93" w:rsidRDefault="00696D93" w:rsidP="00696D9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696D93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696D93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 w:eastAsia="ru-RU"/>
              </w:rPr>
              <w:t>br</w:t>
            </w:r>
            <w:proofErr w:type="spellEnd"/>
            <w:r w:rsidRPr="00696D93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 w:eastAsia="ru-RU"/>
              </w:rPr>
              <w:t xml:space="preserve"> /&gt;</w:t>
            </w:r>
          </w:p>
          <w:p w14:paraId="6BEE4B2C" w14:textId="77777777" w:rsidR="00696D93" w:rsidRPr="00696D93" w:rsidRDefault="00696D93" w:rsidP="00696D9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696D93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 w:eastAsia="ru-RU"/>
              </w:rPr>
              <w:t xml:space="preserve">&lt;a </w:t>
            </w:r>
            <w:proofErr w:type="spellStart"/>
            <w:r w:rsidRPr="00696D93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 w:eastAsia="ru-RU"/>
              </w:rPr>
              <w:t>href</w:t>
            </w:r>
            <w:proofErr w:type="spellEnd"/>
            <w:proofErr w:type="gramStart"/>
            <w:r w:rsidRPr="00696D93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 w:eastAsia="ru-RU"/>
              </w:rPr>
              <w:t>=”inform.htm</w:t>
            </w:r>
            <w:proofErr w:type="gramEnd"/>
            <w:r w:rsidRPr="00696D93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 w:eastAsia="ru-RU"/>
              </w:rPr>
              <w:t>”&gt;&lt;</w:t>
            </w:r>
            <w:proofErr w:type="spellStart"/>
            <w:r w:rsidRPr="00696D93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 w:eastAsia="ru-RU"/>
              </w:rPr>
              <w:t>img</w:t>
            </w:r>
            <w:proofErr w:type="spellEnd"/>
            <w:r w:rsidRPr="00696D93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696D93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 w:eastAsia="ru-RU"/>
              </w:rPr>
              <w:t>src</w:t>
            </w:r>
            <w:proofErr w:type="spellEnd"/>
            <w:r w:rsidRPr="00696D93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 w:eastAsia="ru-RU"/>
              </w:rPr>
              <w:t>=”ris.jpg”&gt;&lt;/a&gt;</w:t>
            </w:r>
          </w:p>
          <w:p w14:paraId="2FC6CFC5" w14:textId="77777777" w:rsidR="00696D93" w:rsidRPr="00696D93" w:rsidRDefault="00696D93" w:rsidP="00696D9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696D93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 w:eastAsia="ru-RU"/>
              </w:rPr>
              <w:t> </w:t>
            </w:r>
          </w:p>
        </w:tc>
        <w:tc>
          <w:tcPr>
            <w:tcW w:w="48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hideMark/>
          </w:tcPr>
          <w:p w14:paraId="791D8AE9" w14:textId="77777777" w:rsidR="00696D93" w:rsidRPr="00696D93" w:rsidRDefault="00696D93" w:rsidP="00696D9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96D93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AC6B429" wp14:editId="13FA79BD">
                  <wp:extent cx="2705100" cy="1628775"/>
                  <wp:effectExtent l="0" t="0" r="0" b="9525"/>
                  <wp:docPr id="14" name="Рисунок 14" descr="http://web-verstka.ru/webverstka/kurs_html_css/images_html_css/4.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://web-verstka.ru/webverstka/kurs_html_css/images_html_css/4.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5100" cy="1628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66FE62" w14:textId="77777777" w:rsidR="00696D93" w:rsidRPr="00696D93" w:rsidRDefault="00696D93" w:rsidP="00696D9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96D9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</w:t>
            </w:r>
          </w:p>
          <w:p w14:paraId="7339EB9C" w14:textId="77777777" w:rsidR="00696D93" w:rsidRPr="00696D93" w:rsidRDefault="00696D93" w:rsidP="00696D9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96D9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Рис. 10. Пример создания графической гиперссылки</w:t>
            </w:r>
            <w:r w:rsidRPr="00696D93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 </w:t>
            </w:r>
          </w:p>
        </w:tc>
      </w:tr>
    </w:tbl>
    <w:p w14:paraId="6E1C406E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В этом примере рисунок "ris.jpg" является графическим элементом привязки. Браузер выделяет его синей рамкой.</w:t>
      </w:r>
    </w:p>
    <w:p w14:paraId="4CE0A6CF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Pr="00696D93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Виды адресов</w:t>
      </w:r>
    </w:p>
    <w:p w14:paraId="616C2DF0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Абсолютный адрес</w:t>
      </w: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 – это полный адрес в Internet.</w:t>
      </w:r>
    </w:p>
    <w:p w14:paraId="0E2B28C2" w14:textId="77777777" w:rsidR="00696D93" w:rsidRPr="00696D93" w:rsidRDefault="00696D93" w:rsidP="00696D93">
      <w:pPr>
        <w:numPr>
          <w:ilvl w:val="0"/>
          <w:numId w:val="5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&lt;а </w:t>
      </w:r>
      <w:proofErr w:type="spellStart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href</w:t>
      </w:r>
      <w:proofErr w:type="spellEnd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="http://www.rambler.ru"&gt; – удаленный переход;</w:t>
      </w:r>
    </w:p>
    <w:p w14:paraId="28C7426A" w14:textId="77777777" w:rsidR="00696D93" w:rsidRPr="00696D93" w:rsidRDefault="00696D93" w:rsidP="00696D93">
      <w:pPr>
        <w:numPr>
          <w:ilvl w:val="0"/>
          <w:numId w:val="5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&lt;а </w:t>
      </w:r>
      <w:proofErr w:type="spellStart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href</w:t>
      </w:r>
      <w:proofErr w:type="spellEnd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="c:\temp\myfile.html"&gt; – использование в ссылке абсолютного адреса на своем сервере (</w:t>
      </w:r>
      <w:r w:rsidRPr="00696D9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не используется</w:t>
      </w: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7F4BAF3A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Относительный адрес. </w:t>
      </w: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Правила относительной адресации мы рассмотрели в теме 1. При написании адресов гиперссылок используются те же правила. Рекомендуется применение относительных адресов, поскольку при каждом перемещении каталога не приходится менять все ссылки.</w:t>
      </w:r>
    </w:p>
    <w:p w14:paraId="158E324B" w14:textId="77777777" w:rsidR="00696D93" w:rsidRPr="00696D93" w:rsidRDefault="00696D93" w:rsidP="00696D93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&lt;а </w:t>
      </w:r>
      <w:proofErr w:type="spellStart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href</w:t>
      </w:r>
      <w:proofErr w:type="spellEnd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="../</w:t>
      </w:r>
      <w:proofErr w:type="spellStart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folder</w:t>
      </w:r>
      <w:proofErr w:type="spellEnd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/my.htm"&gt; – переход на другой документ на своем сайте</w:t>
      </w:r>
    </w:p>
    <w:p w14:paraId="0B2C2238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Гиперссылки можно разделить на 3 категории:</w:t>
      </w:r>
    </w:p>
    <w:p w14:paraId="37296FF2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1. </w:t>
      </w:r>
      <w:r w:rsidRPr="00696D93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Внешняя</w:t>
      </w: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– ссылка на </w:t>
      </w:r>
      <w:proofErr w:type="spellStart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web</w:t>
      </w:r>
      <w:proofErr w:type="spellEnd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-страницу, которая находится по другому адресу Internet (за пределами сайта). Для ее организации используется абсолютный адрес.</w:t>
      </w:r>
    </w:p>
    <w:p w14:paraId="4BB87A32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Пример: &lt;а </w:t>
      </w:r>
      <w:proofErr w:type="spellStart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href</w:t>
      </w:r>
      <w:proofErr w:type="spellEnd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="http://www.rambler.ru"&gt;</w:t>
      </w:r>
    </w:p>
    <w:p w14:paraId="7F349D7D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2. </w:t>
      </w:r>
      <w:r w:rsidRPr="00696D93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Внутренняя</w:t>
      </w: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– ссылка на другую </w:t>
      </w:r>
      <w:proofErr w:type="spellStart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web</w:t>
      </w:r>
      <w:proofErr w:type="spellEnd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-страницу внутри сайта. Для ее организации необходимо использовать относительный адрес.</w:t>
      </w:r>
    </w:p>
    <w:p w14:paraId="208AAFA3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Пример</w:t>
      </w:r>
      <w:r w:rsidRPr="00696D9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 </w:t>
      </w:r>
      <w:r w:rsidRPr="00696D93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 xml:space="preserve">&lt;a </w:t>
      </w:r>
      <w:proofErr w:type="spellStart"/>
      <w:r w:rsidRPr="00696D93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href</w:t>
      </w:r>
      <w:proofErr w:type="spellEnd"/>
      <w:r w:rsidRPr="00696D93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="../../folder_1/folder_2/mysite.htm</w:t>
      </w:r>
      <w:proofErr w:type="gramStart"/>
      <w:r w:rsidRPr="00696D93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"&gt;</w:t>
      </w:r>
      <w:r w:rsidRPr="00696D93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Текст</w:t>
      </w:r>
      <w:proofErr w:type="gramEnd"/>
      <w:r w:rsidRPr="00696D93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 </w:t>
      </w:r>
      <w:r w:rsidRPr="00696D93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гиперссылки</w:t>
      </w:r>
      <w:r w:rsidRPr="00696D93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&lt;/a&gt;</w:t>
      </w:r>
    </w:p>
    <w:p w14:paraId="0380B0FF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3. </w:t>
      </w:r>
      <w:proofErr w:type="spellStart"/>
      <w:r w:rsidRPr="00696D93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Внутристраничная</w:t>
      </w:r>
      <w:proofErr w:type="spellEnd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– ссылка на другую позицию внутри той же </w:t>
      </w:r>
      <w:proofErr w:type="spellStart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web</w:t>
      </w:r>
      <w:proofErr w:type="spellEnd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-страницы. Например, в верхней части </w:t>
      </w:r>
      <w:proofErr w:type="spellStart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web</w:t>
      </w:r>
      <w:proofErr w:type="spellEnd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-страницы можно поместить оглавление, а затем связать его пункты с последующими разделами этой же </w:t>
      </w:r>
      <w:proofErr w:type="spellStart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web</w:t>
      </w:r>
      <w:proofErr w:type="spellEnd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-страницы или с конкретными разделами другой </w:t>
      </w:r>
      <w:proofErr w:type="spellStart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web</w:t>
      </w:r>
      <w:proofErr w:type="spellEnd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-страницы внутри сайта.</w:t>
      </w:r>
    </w:p>
    <w:p w14:paraId="7B12E3A0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 </w:t>
      </w:r>
      <w:r w:rsidRPr="00696D9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Практическое задание 3</w:t>
      </w:r>
    </w:p>
    <w:p w14:paraId="1EB36BC9" w14:textId="77777777" w:rsidR="00696D93" w:rsidRPr="00696D93" w:rsidRDefault="00696D93" w:rsidP="00696D93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Откройте раздел «Организация гиперссылок» в файле справочника </w:t>
      </w:r>
      <w:r w:rsidRPr="00696D9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Sprav_html.doc</w:t>
      </w: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. Ознакомьтесь с атрибутами тега &lt;a&gt;. Будьте готовы ответить на вопросы по правилам задания значений этих атрибутов.</w:t>
      </w:r>
    </w:p>
    <w:p w14:paraId="643ABED5" w14:textId="77777777" w:rsidR="00696D93" w:rsidRPr="00696D93" w:rsidRDefault="00696D93" w:rsidP="00696D93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В файле </w:t>
      </w:r>
      <w:r w:rsidRPr="00696D9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menu.html</w:t>
      </w: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для пункта «Проекты таунхаусов и блокированных домов», сделайте гиперссылку, целевым адресом которой является </w:t>
      </w:r>
      <w:proofErr w:type="spellStart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web</w:t>
      </w:r>
      <w:proofErr w:type="spellEnd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-страница </w:t>
      </w:r>
      <w:r w:rsidRPr="00696D9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townhouse.html</w:t>
      </w: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таким образом, чтобы </w:t>
      </w:r>
      <w:proofErr w:type="spellStart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web</w:t>
      </w:r>
      <w:proofErr w:type="spellEnd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-страница </w:t>
      </w:r>
      <w:r w:rsidRPr="00696D9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townhouse.html</w:t>
      </w: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грузилась в правый фрейм. Напомним, для того, чтобы ссылка грузила документ в нужный фрейм в теге &lt;a&gt; необходимо указать атрибут </w:t>
      </w:r>
      <w:proofErr w:type="spellStart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target</w:t>
      </w:r>
      <w:proofErr w:type="spellEnd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который содержит имя фрейма, куда должен быть загружен документ. Например, &lt;a </w:t>
      </w:r>
      <w:proofErr w:type="spellStart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href</w:t>
      </w:r>
      <w:proofErr w:type="spellEnd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="townhouse.html" </w:t>
      </w:r>
      <w:proofErr w:type="spellStart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target</w:t>
      </w:r>
      <w:proofErr w:type="spellEnd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="</w:t>
      </w:r>
      <w:proofErr w:type="spellStart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main</w:t>
      </w:r>
      <w:proofErr w:type="spellEnd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"&gt;. Результат на рис. 11.</w:t>
      </w:r>
    </w:p>
    <w:p w14:paraId="3CB7CFCA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14:paraId="72AB4D20" w14:textId="77777777" w:rsidR="00696D93" w:rsidRPr="00696D93" w:rsidRDefault="00696D93" w:rsidP="00696D93">
      <w:pPr>
        <w:shd w:val="clear" w:color="auto" w:fill="FFFFFF"/>
        <w:spacing w:after="0" w:line="360" w:lineRule="auto"/>
        <w:ind w:hanging="42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B1D1045" wp14:editId="7505DAEA">
            <wp:extent cx="6686550" cy="4286250"/>
            <wp:effectExtent l="0" t="0" r="0" b="0"/>
            <wp:docPr id="13" name="Рисунок 13" descr="html фрей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ml фреймы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AAF2D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11.</w:t>
      </w:r>
    </w:p>
    <w:p w14:paraId="04DF1037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Практическое задание 4</w:t>
      </w:r>
    </w:p>
    <w:p w14:paraId="7C7DD0AA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1. В папке </w:t>
      </w:r>
      <w:proofErr w:type="spellStart"/>
      <w:r w:rsidRPr="00696D9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public_html</w:t>
      </w:r>
      <w:proofErr w:type="spellEnd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 создайте папку </w:t>
      </w:r>
      <w:proofErr w:type="spellStart"/>
      <w:r w:rsidRPr="00696D9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project</w:t>
      </w:r>
      <w:proofErr w:type="spellEnd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, а внутри нее папку </w:t>
      </w:r>
      <w:r w:rsidRPr="00696D9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img_d_152_1d.</w:t>
      </w:r>
    </w:p>
    <w:p w14:paraId="01BAFCED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Оформите </w:t>
      </w:r>
      <w:proofErr w:type="spellStart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web</w:t>
      </w:r>
      <w:proofErr w:type="spellEnd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-страницу о проекте d-152-1d, используя материалы (тексты и фотографии) из папки </w:t>
      </w:r>
      <w:proofErr w:type="spellStart"/>
      <w:r w:rsidRPr="00696D9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projects</w:t>
      </w:r>
      <w:proofErr w:type="spellEnd"/>
      <w:r w:rsidRPr="00696D9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/d-152-1d</w:t>
      </w: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Для оформления </w:t>
      </w:r>
      <w:proofErr w:type="spellStart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web</w:t>
      </w:r>
      <w:proofErr w:type="spellEnd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-страницы должны быть использованы стили в таблице стилей и форматирование средствами атрибутов тегов.</w:t>
      </w:r>
    </w:p>
    <w:p w14:paraId="7D85CA9D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3. Все материалы должны быть использованы. В результате на </w:t>
      </w:r>
      <w:proofErr w:type="spellStart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web</w:t>
      </w:r>
      <w:proofErr w:type="spellEnd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-странице у Вас должны быть следующие блоки: </w:t>
      </w:r>
      <w:r w:rsidRPr="00696D9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Заголовок, Аннотация, Материалы, Цена за проект, Планы, Фасады</w:t>
      </w:r>
    </w:p>
    <w:p w14:paraId="10BAE3EC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Сохраните </w:t>
      </w:r>
      <w:proofErr w:type="spellStart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web</w:t>
      </w:r>
      <w:proofErr w:type="spellEnd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-страницу под именем </w:t>
      </w:r>
      <w:r w:rsidRPr="00696D9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projekt_d-152-1d.html </w:t>
      </w: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в папке </w:t>
      </w:r>
      <w:proofErr w:type="spellStart"/>
      <w:r w:rsidRPr="00696D9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projects</w:t>
      </w:r>
      <w:proofErr w:type="spellEnd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. Примерный результат на рис. 12.</w:t>
      </w:r>
    </w:p>
    <w:p w14:paraId="6CC69B17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CAC3785" wp14:editId="75DAD489">
            <wp:extent cx="4016405" cy="8896337"/>
            <wp:effectExtent l="0" t="0" r="3175" b="635"/>
            <wp:docPr id="12" name="Рисунок 12" descr="http://web-verstka.ru/webverstka/kurs_html_css/images_html_css/4.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eb-verstka.ru/webverstka/kurs_html_css/images_html_css/4.1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961" cy="8921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8B0B4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12. Web-страница projekt_d-152-1d.html.</w:t>
      </w:r>
    </w:p>
    <w:p w14:paraId="0BDF99DF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5. На </w:t>
      </w:r>
      <w:proofErr w:type="spellStart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web</w:t>
      </w:r>
      <w:proofErr w:type="spellEnd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-странице </w:t>
      </w:r>
      <w:r w:rsidRPr="00696D9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townhouse.html</w:t>
      </w: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 оформите изображение проекта </w:t>
      </w:r>
      <w:r w:rsidRPr="00696D9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D-152-1D</w:t>
      </w: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 и фразу «Проект D-152-1D» как гиперссылки на страницу </w:t>
      </w:r>
      <w:r w:rsidRPr="00696D9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projekt_d-152-1d.html</w:t>
      </w: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, на которой содержится более полная информация об этом проекте (рис. 13).</w:t>
      </w:r>
    </w:p>
    <w:p w14:paraId="1C1EC77F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6. Проверьте работоспособность гиперссылок.</w:t>
      </w:r>
    </w:p>
    <w:p w14:paraId="63D8118D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188946" wp14:editId="335725DC">
            <wp:extent cx="2752725" cy="2581275"/>
            <wp:effectExtent l="0" t="0" r="9525" b="9525"/>
            <wp:docPr id="11" name="Рисунок 11" descr="http://web-verstka.ru/webverstka/kurs_html_css/images_html_css/4.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eb-verstka.ru/webverstka/kurs_html_css/images_html_css/4.1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633D3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13. Изображение является гиперссылкой</w:t>
      </w:r>
    </w:p>
    <w:p w14:paraId="1B9F0B2F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14:paraId="3F7CC259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696D93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Внутристраничные</w:t>
      </w:r>
      <w:proofErr w:type="spellEnd"/>
      <w:r w:rsidRPr="00696D93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 xml:space="preserve"> гиперссылки</w:t>
      </w:r>
    </w:p>
    <w:p w14:paraId="3038939E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Внутристраничная</w:t>
      </w:r>
      <w:proofErr w:type="spellEnd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гиперссылка создается в два этапа.</w:t>
      </w:r>
    </w:p>
    <w:p w14:paraId="0583F296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Например, необходимо создать ссылку из оглавления на первую главу</w:t>
      </w:r>
    </w:p>
    <w:p w14:paraId="31FE2455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1. В оглавлении рядом с названием главы 1 следует создать запись:</w:t>
      </w:r>
    </w:p>
    <w:p w14:paraId="7DC4A16C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&lt;a </w:t>
      </w:r>
      <w:proofErr w:type="spellStart"/>
      <w:r w:rsidRPr="00696D9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href</w:t>
      </w:r>
      <w:proofErr w:type="spellEnd"/>
      <w:r w:rsidRPr="00696D9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=</w:t>
      </w: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 w:rsidRPr="00696D9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#glava1</w:t>
      </w:r>
      <w:proofErr w:type="gramStart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 w:rsidRPr="00696D9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&gt;Перейти</w:t>
      </w:r>
      <w:proofErr w:type="gramEnd"/>
      <w:r w:rsidRPr="00696D9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к главе 1&lt;/a&gt;</w:t>
      </w:r>
    </w:p>
    <w:p w14:paraId="7B71B68C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Внутри </w:t>
      </w:r>
      <w:proofErr w:type="spellStart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web</w:t>
      </w:r>
      <w:proofErr w:type="spellEnd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-страницы рядом с заголовком главы 1 создать метку и с помощью атрибута </w:t>
      </w:r>
      <w:proofErr w:type="spellStart"/>
      <w:r w:rsidRPr="00696D9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name</w:t>
      </w:r>
      <w:proofErr w:type="spellEnd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 тега &lt;a&gt; присвоить ей имя. Браузер не выделяет содержимое этого тега как ссылку, так как оно используется в качестве метки. В пределах документа метка должна быть уникальной.</w:t>
      </w:r>
    </w:p>
    <w:p w14:paraId="5475250D" w14:textId="77777777" w:rsidR="00696D93" w:rsidRPr="006D08A1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6D08A1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&lt;a name=</w:t>
      </w:r>
      <w:r w:rsidRPr="006D08A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</w:t>
      </w:r>
      <w:r w:rsidRPr="006D08A1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glava1</w:t>
      </w:r>
      <w:r w:rsidRPr="006D08A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</w:t>
      </w:r>
      <w:r w:rsidRPr="006D08A1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&gt;</w:t>
      </w:r>
      <w:r w:rsidRPr="00696D9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Глава</w:t>
      </w:r>
      <w:r w:rsidRPr="006D08A1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 1&lt;/a&gt;</w:t>
      </w:r>
    </w:p>
    <w:p w14:paraId="2D1B37DE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Прокомментируем запись &lt;a </w:t>
      </w:r>
      <w:proofErr w:type="spellStart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href</w:t>
      </w:r>
      <w:proofErr w:type="spellEnd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="#glava1</w:t>
      </w:r>
      <w:proofErr w:type="gramStart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"&gt;Перейти</w:t>
      </w:r>
      <w:proofErr w:type="gramEnd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 главе 1&lt;/a&gt;.</w:t>
      </w:r>
    </w:p>
    <w:p w14:paraId="083B18D1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Атрибуту </w:t>
      </w:r>
      <w:proofErr w:type="spellStart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href</w:t>
      </w:r>
      <w:proofErr w:type="spellEnd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тега &lt;a&gt; назначают имя метки и перед именем ставят знак </w:t>
      </w:r>
      <w:r w:rsidRPr="00696D9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#</w:t>
      </w: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. Знак # показывает, что ссылка – внутренняя.</w:t>
      </w:r>
    </w:p>
    <w:p w14:paraId="5E33C33F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Если необходимо организовать гиперссылку на конкретный фрагмент </w:t>
      </w:r>
      <w:r w:rsidRPr="00696D93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другого</w:t>
      </w: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HTML-документа (например, на главу 1 в документе "my.htm"), то этот фрагмент предварительно также помечается. Гиперссылка на него организуется следующим образом &lt;a </w:t>
      </w:r>
      <w:proofErr w:type="spellStart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href</w:t>
      </w:r>
      <w:proofErr w:type="spellEnd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="my.htm#glava1"&gt;. Здесь к имени метки добавляется имя файла.</w:t>
      </w:r>
    </w:p>
    <w:p w14:paraId="02D62002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Pr="00696D9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Практическое задание 5</w:t>
      </w:r>
    </w:p>
    <w:p w14:paraId="6B969137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Откройте созданную Вами </w:t>
      </w:r>
      <w:proofErr w:type="spellStart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web</w:t>
      </w:r>
      <w:proofErr w:type="spellEnd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-страницу </w:t>
      </w:r>
      <w:r w:rsidRPr="00696D9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projekt_d-152-1d.html</w:t>
      </w: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A4DD66F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2. Под заголовком «Проект дома № D-152-1D» добавьте пункты</w:t>
      </w:r>
    </w:p>
    <w:p w14:paraId="672816A5" w14:textId="77777777" w:rsidR="00696D93" w:rsidRPr="00696D93" w:rsidRDefault="00696D93" w:rsidP="00696D93">
      <w:pPr>
        <w:numPr>
          <w:ilvl w:val="0"/>
          <w:numId w:val="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Аннотация</w:t>
      </w:r>
    </w:p>
    <w:p w14:paraId="07F9AC3C" w14:textId="77777777" w:rsidR="00696D93" w:rsidRPr="00696D93" w:rsidRDefault="00696D93" w:rsidP="00696D93">
      <w:pPr>
        <w:numPr>
          <w:ilvl w:val="0"/>
          <w:numId w:val="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Материалы</w:t>
      </w:r>
    </w:p>
    <w:p w14:paraId="105129AE" w14:textId="77777777" w:rsidR="00696D93" w:rsidRPr="00696D93" w:rsidRDefault="00696D93" w:rsidP="00696D93">
      <w:pPr>
        <w:numPr>
          <w:ilvl w:val="0"/>
          <w:numId w:val="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Цена за проект</w:t>
      </w:r>
    </w:p>
    <w:p w14:paraId="14B8AE50" w14:textId="77777777" w:rsidR="00696D93" w:rsidRPr="00696D93" w:rsidRDefault="00696D93" w:rsidP="00696D93">
      <w:pPr>
        <w:numPr>
          <w:ilvl w:val="0"/>
          <w:numId w:val="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Планы</w:t>
      </w:r>
    </w:p>
    <w:p w14:paraId="0C03EC16" w14:textId="77777777" w:rsidR="00696D93" w:rsidRPr="00696D93" w:rsidRDefault="00696D93" w:rsidP="00696D93">
      <w:pPr>
        <w:numPr>
          <w:ilvl w:val="0"/>
          <w:numId w:val="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Фасады</w:t>
      </w:r>
    </w:p>
    <w:p w14:paraId="0D84C43D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3. Создайте </w:t>
      </w:r>
      <w:proofErr w:type="spellStart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внутристраничные</w:t>
      </w:r>
      <w:proofErr w:type="spellEnd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гиперссылки из каждого только что созданного пункта на соответствующий раздел </w:t>
      </w:r>
      <w:proofErr w:type="spellStart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web</w:t>
      </w:r>
      <w:proofErr w:type="spellEnd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-страницы (рис. 14, а)</w:t>
      </w:r>
    </w:p>
    <w:p w14:paraId="39690D23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Внизу страницы создайте </w:t>
      </w:r>
      <w:proofErr w:type="gramStart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гиперссылку </w:t>
      </w:r>
      <w:r w:rsidRPr="00696D9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Наверх</w:t>
      </w:r>
      <w:proofErr w:type="gramEnd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, при нажатии на которую пользователь будет возвращаться в начало страницы (рис. 14, б).</w:t>
      </w:r>
    </w:p>
    <w:p w14:paraId="0E29BB4E" w14:textId="77777777" w:rsidR="00696D93" w:rsidRPr="00696D93" w:rsidRDefault="00696D93" w:rsidP="00696D93">
      <w:pPr>
        <w:shd w:val="clear" w:color="auto" w:fill="FFFFFF"/>
        <w:spacing w:after="0" w:line="360" w:lineRule="auto"/>
        <w:ind w:hanging="127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544430" wp14:editId="08C8A20F">
            <wp:extent cx="7181850" cy="2171700"/>
            <wp:effectExtent l="0" t="0" r="0" b="0"/>
            <wp:docPr id="10" name="Рисунок 10" descr="http://web-verstka.ru/webverstka/kurs_html_css/images_html_css/4.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eb-verstka.ru/webverstka/kurs_html_css/images_html_css/4.1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34CAA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Рис. 14. </w:t>
      </w:r>
      <w:proofErr w:type="spellStart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Внутристраничные</w:t>
      </w:r>
      <w:proofErr w:type="spellEnd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гиперссылки</w:t>
      </w:r>
    </w:p>
    <w:p w14:paraId="03A111D8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Задание цвета гиперссылок</w:t>
      </w:r>
    </w:p>
    <w:p w14:paraId="55363727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Принятые в Web по умолчанию цвета для гиперссылок: синий – для еще не посещенных гиперссылок, красный – для активизированных гиперссылок (в момент щелчка), фиолетовый – для уже посещенных.</w:t>
      </w:r>
    </w:p>
    <w:p w14:paraId="1BEEA90A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Если используемые по умолчанию значения этих атрибутов явно не согласуются с дизайном Вашей страницы, то значения можно поменять. Для этого у тега &lt;BODY&gt; есть соответствующие атрибуты. </w:t>
      </w:r>
    </w:p>
    <w:tbl>
      <w:tblPr>
        <w:tblW w:w="0" w:type="auto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1668"/>
        <w:gridCol w:w="7671"/>
      </w:tblGrid>
      <w:tr w:rsidR="00696D93" w:rsidRPr="00696D93" w14:paraId="5AD991E4" w14:textId="77777777" w:rsidTr="00696D93">
        <w:tc>
          <w:tcPr>
            <w:tcW w:w="172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hideMark/>
          </w:tcPr>
          <w:p w14:paraId="2DD79E41" w14:textId="77777777" w:rsidR="00696D93" w:rsidRPr="00696D93" w:rsidRDefault="00696D93" w:rsidP="00696D9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696D9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link</w:t>
            </w:r>
            <w:proofErr w:type="spellEnd"/>
          </w:p>
        </w:tc>
        <w:tc>
          <w:tcPr>
            <w:tcW w:w="89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hideMark/>
          </w:tcPr>
          <w:p w14:paraId="43DEF13D" w14:textId="77777777" w:rsidR="00696D93" w:rsidRPr="00696D93" w:rsidRDefault="00696D93" w:rsidP="00696D9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96D9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Цвет гиперссылки (по умолчанию светло-голубой)</w:t>
            </w:r>
          </w:p>
        </w:tc>
      </w:tr>
      <w:tr w:rsidR="00696D93" w:rsidRPr="00696D93" w14:paraId="5171C541" w14:textId="77777777" w:rsidTr="00696D93">
        <w:tc>
          <w:tcPr>
            <w:tcW w:w="172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hideMark/>
          </w:tcPr>
          <w:p w14:paraId="67BEC4C6" w14:textId="77777777" w:rsidR="00696D93" w:rsidRPr="00696D93" w:rsidRDefault="00696D93" w:rsidP="00696D9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696D9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vlink</w:t>
            </w:r>
            <w:proofErr w:type="spellEnd"/>
          </w:p>
        </w:tc>
        <w:tc>
          <w:tcPr>
            <w:tcW w:w="89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hideMark/>
          </w:tcPr>
          <w:p w14:paraId="1C8FBDD1" w14:textId="77777777" w:rsidR="00696D93" w:rsidRPr="00696D93" w:rsidRDefault="00696D93" w:rsidP="00696D9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96D9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Цвет использованной гиперссылки (по умолчанию темно-фиолетовый)</w:t>
            </w:r>
          </w:p>
        </w:tc>
      </w:tr>
      <w:tr w:rsidR="00696D93" w:rsidRPr="00696D93" w14:paraId="3E76A975" w14:textId="77777777" w:rsidTr="00696D93">
        <w:tc>
          <w:tcPr>
            <w:tcW w:w="172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hideMark/>
          </w:tcPr>
          <w:p w14:paraId="14A92FA6" w14:textId="77777777" w:rsidR="00696D93" w:rsidRPr="00696D93" w:rsidRDefault="00696D93" w:rsidP="00696D9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696D9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alink</w:t>
            </w:r>
            <w:proofErr w:type="spellEnd"/>
          </w:p>
        </w:tc>
        <w:tc>
          <w:tcPr>
            <w:tcW w:w="89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hideMark/>
          </w:tcPr>
          <w:p w14:paraId="3995AF66" w14:textId="77777777" w:rsidR="00696D93" w:rsidRPr="00696D93" w:rsidRDefault="00696D93" w:rsidP="00696D9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96D9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Цвет активизированной гиперссылки (в момент щелчка)</w:t>
            </w:r>
          </w:p>
        </w:tc>
      </w:tr>
    </w:tbl>
    <w:p w14:paraId="694FB954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Pr="00696D9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Практическое задание 6</w:t>
      </w:r>
    </w:p>
    <w:p w14:paraId="3285C4D3" w14:textId="77777777" w:rsidR="00696D93" w:rsidRPr="00696D93" w:rsidRDefault="00696D93" w:rsidP="00696D93">
      <w:pPr>
        <w:numPr>
          <w:ilvl w:val="0"/>
          <w:numId w:val="9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Вверху левого фрейма сделайте логотип графической гиперссылкой таким образом, чтобы при ее активизации в правый фрейм загружалась страница о сайте (файл </w:t>
      </w:r>
      <w:r w:rsidRPr="00696D9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main.html</w:t>
      </w: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50DCAF6A" w14:textId="77777777" w:rsidR="00696D93" w:rsidRPr="00696D93" w:rsidRDefault="00696D93" w:rsidP="00696D93">
      <w:pPr>
        <w:numPr>
          <w:ilvl w:val="0"/>
          <w:numId w:val="9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Убедитесь в работоспособности всех гиперссылок. Ваш сайт должен выглядеть примерно так, как показано на рис. 15, при переходе по ссылке «Проекты таунхаусов и блокированных домов» так, как на рис. 16, при щелчке на изображении проекта D-152-1D как на рис. 17.</w:t>
      </w:r>
    </w:p>
    <w:p w14:paraId="3D424A67" w14:textId="77777777" w:rsidR="00696D93" w:rsidRPr="00696D93" w:rsidRDefault="00696D93" w:rsidP="00696D93">
      <w:pPr>
        <w:shd w:val="clear" w:color="auto" w:fill="FFFFFF"/>
        <w:spacing w:after="0" w:line="360" w:lineRule="auto"/>
        <w:ind w:hanging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3FDCAE8" wp14:editId="0A5DD544">
            <wp:extent cx="6477000" cy="4667250"/>
            <wp:effectExtent l="0" t="0" r="0" b="0"/>
            <wp:docPr id="9" name="Рисунок 9" descr="http://web-verstka.ru/webverstka/kurs_html_css/images_html_css/4.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eb-verstka.ru/webverstka/kurs_html_css/images_html_css/4.15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D238A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15. Главная страница сайта MyHouse.ru</w:t>
      </w:r>
    </w:p>
    <w:p w14:paraId="65B941F8" w14:textId="77777777" w:rsidR="00696D93" w:rsidRPr="00696D93" w:rsidRDefault="00696D93" w:rsidP="00696D93">
      <w:pPr>
        <w:shd w:val="clear" w:color="auto" w:fill="FFFFFF"/>
        <w:spacing w:after="0" w:line="360" w:lineRule="auto"/>
        <w:ind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CCB40E8" wp14:editId="2C85EEC2">
            <wp:extent cx="6477000" cy="4581525"/>
            <wp:effectExtent l="0" t="0" r="0" b="9525"/>
            <wp:docPr id="8" name="Рисунок 8" descr="http://web-verstka.ru/webverstka/kurs_html_css/images_html_css/4.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eb-verstka.ru/webverstka/kurs_html_css/images_html_css/4.16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4A2F6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Рис. 16. Вид </w:t>
      </w:r>
      <w:proofErr w:type="spellStart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web</w:t>
      </w:r>
      <w:proofErr w:type="spellEnd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-сайта при активной ссылке «Проекты таунхаусов и блокированных домов»</w:t>
      </w:r>
    </w:p>
    <w:p w14:paraId="0B8C5F02" w14:textId="77777777" w:rsidR="00696D93" w:rsidRPr="00696D93" w:rsidRDefault="00696D93" w:rsidP="00696D93">
      <w:pPr>
        <w:shd w:val="clear" w:color="auto" w:fill="FFFFFF"/>
        <w:spacing w:after="0" w:line="360" w:lineRule="auto"/>
        <w:ind w:hanging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925403A" wp14:editId="151DA9F2">
            <wp:extent cx="6477000" cy="5095875"/>
            <wp:effectExtent l="0" t="0" r="0" b="9525"/>
            <wp:docPr id="7" name="Рисунок 7" descr="http://web-verstka.ru/webverstka/kurs_html_css/images_html_css/4.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eb-verstka.ru/webverstka/kurs_html_css/images_html_css/4.17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58693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Рис. 17. Вид </w:t>
      </w:r>
      <w:proofErr w:type="spellStart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web</w:t>
      </w:r>
      <w:proofErr w:type="spellEnd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-сайта при активной ссылке «Проект D-152-1D»</w:t>
      </w:r>
    </w:p>
    <w:p w14:paraId="71A88DBD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Работа со специальными элементами</w:t>
      </w:r>
    </w:p>
    <w:p w14:paraId="6A5291C8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Работа со специальными элементами определяется с помощью </w:t>
      </w:r>
      <w:proofErr w:type="spellStart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псевдоклассов</w:t>
      </w:r>
      <w:proofErr w:type="spellEnd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CAF84E3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696D93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Псевдокласс</w:t>
      </w:r>
      <w:proofErr w:type="spellEnd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 – специальный селектор, определяющий, как выглядит HTML-элемент в определенный момент.</w:t>
      </w:r>
    </w:p>
    <w:p w14:paraId="7489F37F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Например, CSS определяет </w:t>
      </w:r>
      <w:proofErr w:type="spellStart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псевдокласс</w:t>
      </w:r>
      <w:proofErr w:type="spellEnd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который устанавливает, как выглядят гиперссылки в определенные моменты времени:</w:t>
      </w:r>
    </w:p>
    <w:p w14:paraId="6B4F32DD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696D93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a:link</w:t>
      </w:r>
      <w:proofErr w:type="gramEnd"/>
      <w:r w:rsidRPr="00696D93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 xml:space="preserve"> {color:#</w:t>
      </w:r>
      <w:proofErr w:type="spellStart"/>
      <w:r w:rsidRPr="00696D93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ffffff</w:t>
      </w:r>
      <w:proofErr w:type="spellEnd"/>
      <w:r w:rsidRPr="00696D93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 xml:space="preserve">; </w:t>
      </w:r>
      <w:proofErr w:type="spellStart"/>
      <w:r w:rsidRPr="00696D93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text-decoration:none</w:t>
      </w:r>
      <w:proofErr w:type="spellEnd"/>
      <w:r w:rsidRPr="00696D93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} </w:t>
      </w:r>
      <w:r w:rsidRPr="00696D9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– </w:t>
      </w: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не</w:t>
      </w:r>
      <w:r w:rsidRPr="00696D9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посещенные</w:t>
      </w:r>
      <w:r w:rsidRPr="00696D9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ссылки</w:t>
      </w:r>
      <w:r w:rsidRPr="00696D9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585F3F7F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696D93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a:visited</w:t>
      </w:r>
      <w:proofErr w:type="gramEnd"/>
      <w:r w:rsidRPr="00696D93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 xml:space="preserve"> {</w:t>
      </w:r>
      <w:proofErr w:type="spellStart"/>
      <w:r w:rsidRPr="00696D93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color:red</w:t>
      </w:r>
      <w:proofErr w:type="spellEnd"/>
      <w:r w:rsidRPr="00696D93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 xml:space="preserve">; </w:t>
      </w:r>
      <w:proofErr w:type="spellStart"/>
      <w:r w:rsidRPr="00696D93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text-decoration:none</w:t>
      </w:r>
      <w:proofErr w:type="spellEnd"/>
      <w:r w:rsidRPr="00696D93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}</w:t>
      </w:r>
      <w:r w:rsidRPr="00696D9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– </w:t>
      </w: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посещенные</w:t>
      </w:r>
      <w:r w:rsidRPr="00696D9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ссылки</w:t>
      </w:r>
      <w:r w:rsidRPr="00696D9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5913C4AD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696D93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a:active</w:t>
      </w:r>
      <w:proofErr w:type="gramEnd"/>
      <w:r w:rsidRPr="00696D93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 xml:space="preserve"> {</w:t>
      </w:r>
      <w:proofErr w:type="spellStart"/>
      <w:r w:rsidRPr="00696D93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color:black</w:t>
      </w:r>
      <w:proofErr w:type="spellEnd"/>
      <w:r w:rsidRPr="00696D93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 xml:space="preserve">; </w:t>
      </w:r>
      <w:proofErr w:type="spellStart"/>
      <w:r w:rsidRPr="00696D93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text-decoration:none</w:t>
      </w:r>
      <w:proofErr w:type="spellEnd"/>
      <w:r w:rsidRPr="00696D93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} </w:t>
      </w:r>
      <w:r w:rsidRPr="00696D9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– </w:t>
      </w: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активные</w:t>
      </w:r>
      <w:r w:rsidRPr="00696D9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ссылки</w:t>
      </w:r>
      <w:r w:rsidRPr="00696D9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666CFD02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696D93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a:hover</w:t>
      </w:r>
      <w:proofErr w:type="gramEnd"/>
      <w:r w:rsidRPr="00696D93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{</w:t>
      </w:r>
      <w:proofErr w:type="spellStart"/>
      <w:r w:rsidRPr="00696D93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text-decoration:underline</w:t>
      </w:r>
      <w:proofErr w:type="spellEnd"/>
      <w:r w:rsidRPr="00696D93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}</w:t>
      </w: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 – ссылка при наведении на нее фокуса.</w:t>
      </w:r>
    </w:p>
    <w:p w14:paraId="7E331F99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Можно определить </w:t>
      </w:r>
      <w:proofErr w:type="spellStart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псевдокласс</w:t>
      </w:r>
      <w:proofErr w:type="spellEnd"/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первого символа элемента. Например</w:t>
      </w:r>
      <w:r w:rsidRPr="00696D9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Pr="00696D9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абзаца</w:t>
      </w:r>
      <w:r w:rsidRPr="00696D9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14:paraId="0A5023AD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696D93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p:first</w:t>
      </w:r>
      <w:proofErr w:type="gramEnd"/>
      <w:r w:rsidRPr="00696D93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-letter {font-size:24pt}</w:t>
      </w:r>
      <w:r w:rsidRPr="00696D9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 </w:t>
      </w: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 удобно для задания спецэффектов выделения заглавных букв.</w:t>
      </w:r>
    </w:p>
    <w:p w14:paraId="3F755753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Pr="00696D9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Практическое задание 7</w:t>
      </w:r>
    </w:p>
    <w:p w14:paraId="13A3DCD4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1. Для верхнего меню страницы проекта включите в файл внешнюю стилевую спецификацию, определяющую вид гиперссылки в определенные моменты. Для этого самостоятельно определите параметры стиля согласно рис. 18.</w:t>
      </w:r>
    </w:p>
    <w:p w14:paraId="105B640C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2. Проверьте работоспособность стиля. </w:t>
      </w:r>
    </w:p>
    <w:tbl>
      <w:tblPr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3935"/>
        <w:gridCol w:w="5414"/>
      </w:tblGrid>
      <w:tr w:rsidR="00696D93" w:rsidRPr="00696D93" w14:paraId="3902FFAE" w14:textId="77777777" w:rsidTr="00696D93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hideMark/>
          </w:tcPr>
          <w:p w14:paraId="1D19C839" w14:textId="77777777" w:rsidR="00696D93" w:rsidRPr="00696D93" w:rsidRDefault="00696D93" w:rsidP="00696D9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96D93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E0D5739" wp14:editId="50D7E2EC">
                  <wp:extent cx="1514475" cy="885825"/>
                  <wp:effectExtent l="0" t="0" r="9525" b="9525"/>
                  <wp:docPr id="6" name="Рисунок 6" descr="http://web-verstka.ru/webverstka/kurs_html_css/images_html_css/4.18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://web-verstka.ru/webverstka/kurs_html_css/images_html_css/4.18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885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22FE77" w14:textId="77777777" w:rsidR="00696D93" w:rsidRPr="00696D93" w:rsidRDefault="00696D93" w:rsidP="00696D9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96D9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 – не посещенные ссылки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hideMark/>
          </w:tcPr>
          <w:p w14:paraId="3688C0D8" w14:textId="77777777" w:rsidR="00696D93" w:rsidRPr="00696D93" w:rsidRDefault="00696D93" w:rsidP="00696D9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96D93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52960F0" wp14:editId="1F788B91">
                  <wp:extent cx="1295400" cy="885825"/>
                  <wp:effectExtent l="0" t="0" r="0" b="9525"/>
                  <wp:docPr id="5" name="Рисунок 5" descr="http://web-verstka.ru/webverstka/kurs_html_css/images_html_css/4.18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http://web-verstka.ru/webverstka/kurs_html_css/images_html_css/4.18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885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5AFF5A" w14:textId="77777777" w:rsidR="00696D93" w:rsidRPr="00696D93" w:rsidRDefault="00696D93" w:rsidP="00696D9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96D9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 – ссылка при наведении на нее курсора</w:t>
            </w:r>
          </w:p>
        </w:tc>
      </w:tr>
    </w:tbl>
    <w:p w14:paraId="431783D6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18. Вид гиперссылки в определенный момент времени</w:t>
      </w:r>
    </w:p>
    <w:p w14:paraId="78298979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Pr="00696D9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Практическое задание 8</w:t>
      </w:r>
    </w:p>
    <w:p w14:paraId="6C8BD3E6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1. Для пункта «Проекты таунхаусов и блокированных домов» включите в файл внешнюю стилевую спецификацию, определяющую вид гиперссылки в определенные моменты. Для этого самостоятельно определите параметры стиля согласно рис. 19.</w:t>
      </w:r>
    </w:p>
    <w:p w14:paraId="4B4D22F4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2. Проверьте работоспособность стиля. Обратите внимание на то, чтобы не изменился цвет фона и параметры других элементов меню. Измениться должен только вид гиперссылки. </w:t>
      </w:r>
    </w:p>
    <w:tbl>
      <w:tblPr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4648"/>
        <w:gridCol w:w="4701"/>
      </w:tblGrid>
      <w:tr w:rsidR="00696D93" w:rsidRPr="00696D93" w14:paraId="3D3360BD" w14:textId="77777777" w:rsidTr="00696D93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6942C2FB" w14:textId="77777777" w:rsidR="00696D93" w:rsidRPr="00696D93" w:rsidRDefault="00696D93" w:rsidP="00696D9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96D93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6E8EEBE0" wp14:editId="7BFBE509">
                  <wp:extent cx="2819400" cy="1552575"/>
                  <wp:effectExtent l="0" t="0" r="0" b="9525"/>
                  <wp:docPr id="4" name="Рисунок 4" descr="http://web-verstka.ru/webverstka/kurs_html_css/images_html_css/4.19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http://web-verstka.ru/webverstka/kurs_html_css/images_html_css/4.19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1552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3EF6F1" w14:textId="77777777" w:rsidR="00696D93" w:rsidRPr="00696D93" w:rsidRDefault="00696D93" w:rsidP="00696D9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96D9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 – не посещенная и посещенная ссылка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27945AA3" w14:textId="77777777" w:rsidR="00696D93" w:rsidRPr="00696D93" w:rsidRDefault="00696D93" w:rsidP="00696D9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96D93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98E836F" wp14:editId="3B54E1DC">
                  <wp:extent cx="2857500" cy="1552575"/>
                  <wp:effectExtent l="0" t="0" r="0" b="9525"/>
                  <wp:docPr id="3" name="Рисунок 3" descr="http://web-verstka.ru/webverstka/kurs_html_css/images_html_css/4.19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http://web-verstka.ru/webverstka/kurs_html_css/images_html_css/4.19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0" cy="1552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65E5F4" w14:textId="77777777" w:rsidR="00696D93" w:rsidRPr="00696D93" w:rsidRDefault="00696D93" w:rsidP="00696D9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96D9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 – ссылка при наведении на нее курсора</w:t>
            </w:r>
          </w:p>
        </w:tc>
      </w:tr>
    </w:tbl>
    <w:p w14:paraId="7712F4BF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19. Вид гиперссылки «Проекты таунхаусов и блокированных домов»</w:t>
      </w:r>
    </w:p>
    <w:p w14:paraId="2D4430A2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3. Для пункта с названием проекта на странице </w:t>
      </w:r>
      <w:r w:rsidRPr="00696D9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proekt_townhouse.html</w:t>
      </w: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 включите в файл внешнюю стилевую спецификацию, определяющую вид гиперссылки в определенные моменты. Для этого самостоятельно определите параметры стиля согласно рис. 20.</w:t>
      </w:r>
    </w:p>
    <w:p w14:paraId="2C0A8A66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4. Проверьте работоспособность стиля. </w:t>
      </w:r>
    </w:p>
    <w:tbl>
      <w:tblPr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4633"/>
        <w:gridCol w:w="4716"/>
      </w:tblGrid>
      <w:tr w:rsidR="00696D93" w:rsidRPr="00696D93" w14:paraId="6D25F0CD" w14:textId="77777777" w:rsidTr="00696D93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2B6C32D6" w14:textId="77777777" w:rsidR="00696D93" w:rsidRPr="00696D93" w:rsidRDefault="00696D93" w:rsidP="00696D9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96D93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2699907" wp14:editId="68206ECB">
                  <wp:extent cx="2657475" cy="2914650"/>
                  <wp:effectExtent l="0" t="0" r="9525" b="0"/>
                  <wp:docPr id="2" name="Рисунок 2" descr="http://web-verstka.ru/webverstka/kurs_html_css/images_html_css/4.20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http://web-verstka.ru/webverstka/kurs_html_css/images_html_css/4.20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7475" cy="2914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E71607" w14:textId="77777777" w:rsidR="00696D93" w:rsidRPr="00696D93" w:rsidRDefault="00696D93" w:rsidP="00696D9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96D9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 – не посещенная ссылка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6C450606" w14:textId="77777777" w:rsidR="00696D93" w:rsidRPr="00696D93" w:rsidRDefault="00696D93" w:rsidP="00696D9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96D93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F474600" wp14:editId="2C554930">
                  <wp:extent cx="2724150" cy="2914650"/>
                  <wp:effectExtent l="0" t="0" r="0" b="0"/>
                  <wp:docPr id="1" name="Рисунок 1" descr="http://web-verstka.ru/webverstka/kurs_html_css/images_html_css/4.20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http://web-verstka.ru/webverstka/kurs_html_css/images_html_css/4.20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4150" cy="2914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04FB35" w14:textId="77777777" w:rsidR="00696D93" w:rsidRPr="00696D93" w:rsidRDefault="00696D93" w:rsidP="00696D9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96D9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 – ссылка при наведении на нее курсора</w:t>
            </w:r>
          </w:p>
        </w:tc>
      </w:tr>
    </w:tbl>
    <w:p w14:paraId="6393CC6D" w14:textId="77777777" w:rsidR="00696D93" w:rsidRPr="00696D93" w:rsidRDefault="00696D93" w:rsidP="00696D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D93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20. Вид гиперссылки для названия проектов</w:t>
      </w:r>
    </w:p>
    <w:p w14:paraId="3816576D" w14:textId="77777777" w:rsidR="00A04F95" w:rsidRPr="00696D93" w:rsidRDefault="00A04F95" w:rsidP="00696D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A04F95" w:rsidRPr="00696D9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C24DDA"/>
    <w:multiLevelType w:val="multilevel"/>
    <w:tmpl w:val="D92E5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30503BC"/>
    <w:multiLevelType w:val="multilevel"/>
    <w:tmpl w:val="D892E4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84A1D02"/>
    <w:multiLevelType w:val="multilevel"/>
    <w:tmpl w:val="0A687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A4C0311"/>
    <w:multiLevelType w:val="multilevel"/>
    <w:tmpl w:val="96F01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3965DAB"/>
    <w:multiLevelType w:val="multilevel"/>
    <w:tmpl w:val="6CEAD2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7616BD2"/>
    <w:multiLevelType w:val="multilevel"/>
    <w:tmpl w:val="652A7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64C063F"/>
    <w:multiLevelType w:val="multilevel"/>
    <w:tmpl w:val="8E7CC6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97606EA"/>
    <w:multiLevelType w:val="multilevel"/>
    <w:tmpl w:val="EC1C7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A514F81"/>
    <w:multiLevelType w:val="multilevel"/>
    <w:tmpl w:val="76D8CE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50251638">
    <w:abstractNumId w:val="2"/>
  </w:num>
  <w:num w:numId="2" w16cid:durableId="250814495">
    <w:abstractNumId w:val="6"/>
  </w:num>
  <w:num w:numId="3" w16cid:durableId="962082528">
    <w:abstractNumId w:val="8"/>
  </w:num>
  <w:num w:numId="4" w16cid:durableId="444351511">
    <w:abstractNumId w:val="0"/>
  </w:num>
  <w:num w:numId="5" w16cid:durableId="1847402772">
    <w:abstractNumId w:val="3"/>
  </w:num>
  <w:num w:numId="6" w16cid:durableId="1794328835">
    <w:abstractNumId w:val="7"/>
  </w:num>
  <w:num w:numId="7" w16cid:durableId="934165982">
    <w:abstractNumId w:val="4"/>
  </w:num>
  <w:num w:numId="8" w16cid:durableId="1096051193">
    <w:abstractNumId w:val="5"/>
  </w:num>
  <w:num w:numId="9" w16cid:durableId="1420837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6C5D"/>
    <w:rsid w:val="00526C5D"/>
    <w:rsid w:val="005B0A11"/>
    <w:rsid w:val="00696D93"/>
    <w:rsid w:val="006D08A1"/>
    <w:rsid w:val="00A04F95"/>
    <w:rsid w:val="00F50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3021B7"/>
  <w15:chartTrackingRefBased/>
  <w15:docId w15:val="{B23CD994-17A4-4383-9782-20AD20191E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F50680"/>
    <w:pPr>
      <w:keepNext/>
      <w:keepLines/>
      <w:pageBreakBefore/>
      <w:spacing w:after="840" w:line="360" w:lineRule="auto"/>
      <w:ind w:firstLine="709"/>
      <w:jc w:val="both"/>
      <w:outlineLvl w:val="0"/>
    </w:pPr>
    <w:rPr>
      <w:rFonts w:ascii="Times New Roman" w:eastAsia="Times New Roman" w:hAnsi="Times New Roman" w:cs="Arial"/>
      <w:b/>
      <w:bCs/>
      <w:caps/>
      <w:kern w:val="32"/>
      <w:sz w:val="32"/>
      <w:szCs w:val="32"/>
      <w:lang w:eastAsia="ru-RU"/>
    </w:rPr>
  </w:style>
  <w:style w:type="paragraph" w:styleId="2">
    <w:name w:val="heading 2"/>
    <w:aliases w:val="Знак2"/>
    <w:basedOn w:val="a"/>
    <w:next w:val="a"/>
    <w:link w:val="20"/>
    <w:qFormat/>
    <w:rsid w:val="00F50680"/>
    <w:pPr>
      <w:keepNext/>
      <w:spacing w:before="420" w:after="420" w:line="360" w:lineRule="auto"/>
      <w:ind w:firstLine="709"/>
      <w:jc w:val="both"/>
      <w:outlineLvl w:val="1"/>
    </w:pPr>
    <w:rPr>
      <w:rFonts w:ascii="Times New Roman" w:eastAsia="Times New Roman" w:hAnsi="Times New Roman" w:cs="Arial"/>
      <w:b/>
      <w:bCs/>
      <w:iCs/>
      <w:sz w:val="28"/>
      <w:szCs w:val="28"/>
      <w:lang w:eastAsia="ru-RU"/>
    </w:rPr>
  </w:style>
  <w:style w:type="paragraph" w:styleId="3">
    <w:name w:val="heading 3"/>
    <w:basedOn w:val="a"/>
    <w:link w:val="30"/>
    <w:uiPriority w:val="9"/>
    <w:qFormat/>
    <w:rsid w:val="00696D9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F50680"/>
    <w:rPr>
      <w:rFonts w:ascii="Times New Roman" w:eastAsia="Times New Roman" w:hAnsi="Times New Roman" w:cs="Arial"/>
      <w:b/>
      <w:bCs/>
      <w:caps/>
      <w:kern w:val="32"/>
      <w:sz w:val="32"/>
      <w:szCs w:val="32"/>
      <w:lang w:eastAsia="ru-RU"/>
    </w:rPr>
  </w:style>
  <w:style w:type="character" w:customStyle="1" w:styleId="20">
    <w:name w:val="Заголовок 2 Знак"/>
    <w:aliases w:val="Знак2 Знак"/>
    <w:basedOn w:val="a0"/>
    <w:link w:val="2"/>
    <w:rsid w:val="00F50680"/>
    <w:rPr>
      <w:rFonts w:ascii="Times New Roman" w:eastAsia="Times New Roman" w:hAnsi="Times New Roman" w:cs="Arial"/>
      <w:b/>
      <w:bCs/>
      <w:i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96D93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696D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696D93"/>
    <w:rPr>
      <w:b/>
      <w:bCs/>
    </w:rPr>
  </w:style>
  <w:style w:type="paragraph" w:customStyle="1" w:styleId="a40">
    <w:name w:val="a4"/>
    <w:basedOn w:val="a"/>
    <w:rsid w:val="00696D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justifyleft">
    <w:name w:val="justifyleft"/>
    <w:basedOn w:val="a"/>
    <w:rsid w:val="00696D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7">
    <w:name w:val="a7"/>
    <w:basedOn w:val="a"/>
    <w:rsid w:val="00696D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254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20</Pages>
  <Words>2402</Words>
  <Characters>13693</Characters>
  <Application>Microsoft Office Word</Application>
  <DocSecurity>0</DocSecurity>
  <Lines>114</Lines>
  <Paragraphs>32</Paragraphs>
  <ScaleCrop>false</ScaleCrop>
  <Company>SPecialiST RePack</Company>
  <LinksUpToDate>false</LinksUpToDate>
  <CharactersWithSpaces>16063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Aderana</dc:creator>
  <cp:keywords/>
  <dc:description/>
  <cp:lastModifiedBy>Anton Rezon</cp:lastModifiedBy>
  <cp:revision>3</cp:revision>
  <dcterms:created xsi:type="dcterms:W3CDTF">2022-10-31T06:13:00Z</dcterms:created>
  <dcterms:modified xsi:type="dcterms:W3CDTF">2023-01-16T15:51:00Z</dcterms:modified>
</cp:coreProperties>
</file>