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2B1C8">
      <w:pPr>
        <w:widowControl/>
        <w:jc w:val="center"/>
        <w:rPr>
          <w:rFonts w:ascii="华文楷体" w:hAnsi="华文楷体" w:eastAsia="华文楷体" w:cs="宋体"/>
          <w:color w:val="333333"/>
          <w:kern w:val="0"/>
          <w:sz w:val="48"/>
          <w:szCs w:val="48"/>
        </w:rPr>
      </w:pPr>
    </w:p>
    <w:p w14:paraId="4A3B1827">
      <w:pPr>
        <w:widowControl/>
        <w:jc w:val="center"/>
        <w:rPr>
          <w:rFonts w:ascii="华文楷体" w:hAnsi="华文楷体" w:eastAsia="华文楷体" w:cs="宋体"/>
          <w:color w:val="333333"/>
          <w:kern w:val="0"/>
          <w:sz w:val="48"/>
          <w:szCs w:val="48"/>
        </w:rPr>
      </w:pPr>
    </w:p>
    <w:p w14:paraId="20665D36">
      <w:pPr>
        <w:widowControl/>
        <w:jc w:val="center"/>
        <w:rPr>
          <w:rFonts w:ascii="华文楷体" w:hAnsi="华文楷体" w:eastAsia="华文楷体" w:cs="宋体"/>
          <w:color w:val="333333"/>
          <w:kern w:val="0"/>
          <w:sz w:val="52"/>
          <w:szCs w:val="52"/>
        </w:rPr>
      </w:pPr>
      <w:bookmarkStart w:id="0" w:name="_Hlk138146819"/>
      <w:r>
        <w:rPr>
          <w:rFonts w:hint="eastAsia" w:ascii="华文楷体" w:hAnsi="华文楷体" w:eastAsia="华文楷体" w:cs="宋体"/>
          <w:color w:val="333333"/>
          <w:kern w:val="0"/>
          <w:sz w:val="52"/>
          <w:szCs w:val="52"/>
        </w:rPr>
        <w:t>物院学子“薪火乡传”太和教育调研实践团</w:t>
      </w:r>
    </w:p>
    <w:bookmarkEnd w:id="0"/>
    <w:p w14:paraId="1212AC39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 w14:paraId="3693E426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 w14:paraId="7165C4BF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color w:val="333333"/>
          <w:kern w:val="0"/>
          <w:sz w:val="96"/>
          <w:szCs w:val="96"/>
        </w:rPr>
        <w:t>策</w:t>
      </w:r>
    </w:p>
    <w:p w14:paraId="6839BC82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color w:val="333333"/>
          <w:kern w:val="0"/>
          <w:sz w:val="96"/>
          <w:szCs w:val="96"/>
        </w:rPr>
        <w:t>划</w:t>
      </w:r>
    </w:p>
    <w:p w14:paraId="0A01C170">
      <w:pPr>
        <w:widowControl/>
        <w:jc w:val="center"/>
        <w:rPr>
          <w:rFonts w:ascii="华文楷体" w:hAnsi="华文楷体" w:eastAsia="华文楷体" w:cs="宋体"/>
          <w:color w:val="333333"/>
          <w:kern w:val="0"/>
          <w:sz w:val="96"/>
          <w:szCs w:val="96"/>
        </w:rPr>
      </w:pPr>
      <w:r>
        <w:rPr>
          <w:rFonts w:hint="eastAsia" w:ascii="华文楷体" w:hAnsi="华文楷体" w:eastAsia="华文楷体" w:cs="宋体"/>
          <w:color w:val="333333"/>
          <w:kern w:val="0"/>
          <w:sz w:val="96"/>
          <w:szCs w:val="96"/>
        </w:rPr>
        <w:t>书</w:t>
      </w:r>
    </w:p>
    <w:p w14:paraId="0066A2FC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 w14:paraId="7C8740FC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 w14:paraId="6BD50087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color w:val="333333"/>
          <w:kern w:val="0"/>
          <w:sz w:val="32"/>
          <w:szCs w:val="32"/>
        </w:rPr>
        <w:t xml:space="preserve">主办：中国共产主义青年团中国科学技术大学委员会 </w:t>
      </w:r>
    </w:p>
    <w:p w14:paraId="6582225E">
      <w:pPr>
        <w:rPr>
          <w:rFonts w:ascii="华文仿宋" w:hAnsi="华文仿宋" w:eastAsia="华文仿宋" w:cs="宋体"/>
          <w:color w:val="333333"/>
          <w:kern w:val="0"/>
          <w:sz w:val="32"/>
          <w:szCs w:val="32"/>
        </w:rPr>
      </w:pPr>
      <w:r>
        <w:rPr>
          <w:rFonts w:hint="eastAsia" w:ascii="华文仿宋" w:hAnsi="华文仿宋" w:eastAsia="华文仿宋" w:cs="宋体"/>
          <w:color w:val="333333"/>
          <w:kern w:val="0"/>
          <w:sz w:val="32"/>
          <w:szCs w:val="32"/>
        </w:rPr>
        <w:t>承办：中国科学技术大学物理学院团委</w:t>
      </w:r>
    </w:p>
    <w:p w14:paraId="4C6D5C92">
      <w:pPr>
        <w:widowControl/>
        <w:jc w:val="left"/>
        <w:rPr>
          <w:rFonts w:ascii="华文仿宋" w:hAnsi="华文仿宋" w:eastAsia="华文仿宋" w:cs="宋体"/>
          <w:color w:val="333333"/>
          <w:kern w:val="0"/>
          <w:sz w:val="32"/>
          <w:szCs w:val="32"/>
        </w:rPr>
      </w:pPr>
      <w:r>
        <w:rPr>
          <w:rFonts w:ascii="华文仿宋" w:hAnsi="华文仿宋" w:eastAsia="华文仿宋" w:cs="宋体"/>
          <w:color w:val="333333"/>
          <w:kern w:val="0"/>
          <w:sz w:val="32"/>
          <w:szCs w:val="32"/>
        </w:rPr>
        <w:br w:type="page"/>
      </w:r>
    </w:p>
    <w:p w14:paraId="1A852083">
      <w:pPr>
        <w:spacing w:line="720" w:lineRule="auto"/>
        <w:jc w:val="center"/>
        <w:rPr>
          <w:rFonts w:ascii="黑体" w:hAnsi="黑体" w:eastAsia="黑体"/>
          <w:color w:val="000000"/>
          <w:sz w:val="56"/>
          <w:szCs w:val="56"/>
        </w:rPr>
      </w:pPr>
      <w:r>
        <w:rPr>
          <w:rFonts w:hint="eastAsia" w:ascii="黑体" w:hAnsi="黑体" w:eastAsia="黑体"/>
          <w:color w:val="000000"/>
          <w:sz w:val="56"/>
          <w:szCs w:val="56"/>
        </w:rPr>
        <w:t>目录</w:t>
      </w:r>
    </w:p>
    <w:p w14:paraId="25B08DC7">
      <w:pPr>
        <w:spacing w:line="552" w:lineRule="auto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0"/>
          <w:szCs w:val="40"/>
        </w:rPr>
        <w:t>一、活动简介</w:t>
      </w:r>
    </w:p>
    <w:p w14:paraId="003D0268">
      <w:pPr>
        <w:spacing w:line="552" w:lineRule="auto"/>
        <w:rPr>
          <w:rFonts w:ascii="黑体" w:hAnsi="黑体" w:eastAsia="黑体"/>
          <w:color w:val="000000"/>
          <w:sz w:val="40"/>
          <w:szCs w:val="40"/>
        </w:rPr>
      </w:pPr>
      <w:r>
        <w:rPr>
          <w:rFonts w:hint="eastAsia" w:ascii="黑体" w:hAnsi="黑体" w:eastAsia="黑体"/>
          <w:color w:val="000000"/>
          <w:sz w:val="40"/>
          <w:szCs w:val="40"/>
        </w:rPr>
        <w:t>二、队伍简介</w:t>
      </w:r>
    </w:p>
    <w:p w14:paraId="3F9207D4">
      <w:pPr>
        <w:spacing w:line="552" w:lineRule="auto"/>
        <w:ind w:firstLine="800" w:firstLineChars="200"/>
        <w:rPr>
          <w:rFonts w:ascii="黑体" w:hAnsi="黑体" w:eastAsia="黑体"/>
          <w:sz w:val="40"/>
          <w:szCs w:val="40"/>
        </w:rPr>
      </w:pPr>
      <w:r>
        <w:rPr>
          <w:rFonts w:ascii="黑体" w:hAnsi="黑体" w:eastAsia="黑体"/>
          <w:sz w:val="40"/>
          <w:szCs w:val="40"/>
        </w:rPr>
        <w:t>1</w:t>
      </w:r>
      <w:r>
        <w:rPr>
          <w:rFonts w:hint="eastAsia" w:ascii="黑体" w:hAnsi="黑体" w:eastAsia="黑体"/>
          <w:sz w:val="40"/>
          <w:szCs w:val="40"/>
        </w:rPr>
        <w:t>、带队老师</w:t>
      </w:r>
    </w:p>
    <w:p w14:paraId="604324C2">
      <w:pPr>
        <w:spacing w:line="552" w:lineRule="auto"/>
        <w:ind w:firstLine="800" w:firstLineChars="200"/>
        <w:rPr>
          <w:rFonts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sz w:val="40"/>
          <w:szCs w:val="40"/>
        </w:rPr>
        <w:t>2、队员组成</w:t>
      </w:r>
    </w:p>
    <w:p w14:paraId="70AE6067">
      <w:pPr>
        <w:spacing w:line="552" w:lineRule="auto"/>
        <w:rPr>
          <w:rFonts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color w:val="auto"/>
          <w:sz w:val="40"/>
          <w:szCs w:val="40"/>
        </w:rPr>
        <w:t>三、考察地点</w:t>
      </w:r>
      <w:bookmarkStart w:id="1" w:name="_Hlk138178153"/>
    </w:p>
    <w:bookmarkEnd w:id="1"/>
    <w:p w14:paraId="7E4E4039">
      <w:pPr>
        <w:numPr>
          <w:ilvl w:val="0"/>
          <w:numId w:val="1"/>
        </w:numPr>
        <w:spacing w:line="552" w:lineRule="auto"/>
        <w:rPr>
          <w:rFonts w:hint="eastAsia"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sz w:val="40"/>
          <w:szCs w:val="40"/>
        </w:rPr>
        <w:t>行程安排</w:t>
      </w:r>
    </w:p>
    <w:p w14:paraId="199849F6">
      <w:pPr>
        <w:spacing w:line="552" w:lineRule="auto"/>
        <w:rPr>
          <w:rFonts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sz w:val="40"/>
          <w:szCs w:val="40"/>
        </w:rPr>
        <w:t>五、财务预算</w:t>
      </w:r>
    </w:p>
    <w:p w14:paraId="6B85D887">
      <w:pPr>
        <w:spacing w:line="552" w:lineRule="auto"/>
        <w:rPr>
          <w:rFonts w:hint="eastAsia"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sz w:val="40"/>
          <w:szCs w:val="40"/>
        </w:rPr>
        <w:t>六、安全预案</w:t>
      </w:r>
    </w:p>
    <w:p w14:paraId="0C47D79B">
      <w:pPr>
        <w:spacing w:line="552" w:lineRule="auto"/>
        <w:rPr>
          <w:rFonts w:hint="eastAsia" w:ascii="黑体" w:hAnsi="黑体" w:eastAsia="黑体"/>
          <w:sz w:val="40"/>
          <w:szCs w:val="40"/>
          <w:lang w:val="en-US" w:eastAsia="zh-CN"/>
        </w:rPr>
      </w:pPr>
      <w:r>
        <w:rPr>
          <w:rFonts w:hint="eastAsia" w:ascii="黑体" w:hAnsi="黑体" w:eastAsia="黑体"/>
          <w:sz w:val="40"/>
          <w:szCs w:val="40"/>
          <w:lang w:val="en-US" w:eastAsia="zh-CN"/>
        </w:rPr>
        <w:t>七、出行准备</w:t>
      </w:r>
    </w:p>
    <w:p w14:paraId="5E77F0F5">
      <w:pPr>
        <w:spacing w:line="552" w:lineRule="auto"/>
        <w:rPr>
          <w:rFonts w:hint="default" w:ascii="黑体" w:hAnsi="黑体" w:eastAsia="黑体"/>
          <w:sz w:val="40"/>
          <w:szCs w:val="40"/>
          <w:lang w:val="en-US" w:eastAsia="zh-CN"/>
        </w:rPr>
      </w:pPr>
    </w:p>
    <w:p w14:paraId="330C5EB2">
      <w:pPr>
        <w:spacing w:line="840" w:lineRule="auto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一、活动简介</w:t>
      </w:r>
    </w:p>
    <w:p w14:paraId="2351F8DE">
      <w:pPr>
        <w:spacing w:line="360" w:lineRule="auto"/>
        <w:ind w:firstLine="440" w:firstLineChars="100"/>
        <w:rPr>
          <w:rFonts w:ascii="仿宋" w:hAnsi="仿宋" w:eastAsia="仿宋"/>
          <w:color w:val="auto"/>
          <w:sz w:val="36"/>
          <w:szCs w:val="36"/>
        </w:rPr>
      </w:pPr>
      <w:r>
        <w:rPr>
          <w:rFonts w:ascii="黑体" w:hAnsi="黑体" w:eastAsia="黑体"/>
          <w:sz w:val="44"/>
          <w:szCs w:val="44"/>
        </w:rPr>
        <w:t xml:space="preserve"> </w:t>
      </w:r>
      <w:r>
        <w:rPr>
          <w:rFonts w:hint="eastAsia" w:ascii="仿宋" w:hAnsi="仿宋" w:eastAsia="仿宋"/>
          <w:color w:val="333333"/>
          <w:sz w:val="36"/>
          <w:szCs w:val="36"/>
        </w:rPr>
        <w:t>为响应校团委关于开展2</w:t>
      </w:r>
      <w:r>
        <w:rPr>
          <w:rFonts w:ascii="仿宋" w:hAnsi="仿宋" w:eastAsia="仿宋"/>
          <w:color w:val="333333"/>
          <w:sz w:val="36"/>
          <w:szCs w:val="36"/>
        </w:rPr>
        <w:t>02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5</w:t>
      </w:r>
      <w:r>
        <w:rPr>
          <w:rFonts w:hint="eastAsia" w:ascii="仿宋" w:hAnsi="仿宋" w:eastAsia="仿宋"/>
          <w:color w:val="333333"/>
          <w:sz w:val="36"/>
          <w:szCs w:val="36"/>
        </w:rPr>
        <w:t>年暑期文化科技卫生“三下乡”社会实践活动的通知，由物理学院团委书记刘珊珊老师发起，来自物院共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16</w:t>
      </w:r>
      <w:r>
        <w:rPr>
          <w:rFonts w:hint="eastAsia" w:ascii="仿宋" w:hAnsi="仿宋" w:eastAsia="仿宋"/>
          <w:color w:val="333333"/>
          <w:sz w:val="36"/>
          <w:szCs w:val="36"/>
        </w:rPr>
        <w:t>名在校本科生积极响应，共同组建的物院学子“薪火乡传”太和教育调研实践团将于2</w:t>
      </w:r>
      <w:r>
        <w:rPr>
          <w:rFonts w:ascii="仿宋" w:hAnsi="仿宋" w:eastAsia="仿宋"/>
          <w:color w:val="333333"/>
          <w:sz w:val="36"/>
          <w:szCs w:val="36"/>
        </w:rPr>
        <w:t>02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5</w:t>
      </w:r>
      <w:r>
        <w:rPr>
          <w:rFonts w:hint="eastAsia" w:ascii="仿宋" w:hAnsi="仿宋" w:eastAsia="仿宋"/>
          <w:color w:val="333333"/>
          <w:sz w:val="36"/>
          <w:szCs w:val="36"/>
        </w:rPr>
        <w:t>年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八</w:t>
      </w:r>
      <w:r>
        <w:rPr>
          <w:rFonts w:hint="eastAsia" w:ascii="仿宋" w:hAnsi="仿宋" w:eastAsia="仿宋"/>
          <w:color w:val="333333"/>
          <w:sz w:val="36"/>
          <w:szCs w:val="36"/>
        </w:rPr>
        <w:t>月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初</w:t>
      </w:r>
      <w:r>
        <w:rPr>
          <w:rFonts w:hint="eastAsia" w:ascii="仿宋" w:hAnsi="仿宋" w:eastAsia="仿宋"/>
          <w:color w:val="333333"/>
          <w:sz w:val="36"/>
          <w:szCs w:val="36"/>
        </w:rPr>
        <w:t>前往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太和县</w:t>
      </w:r>
      <w:r>
        <w:rPr>
          <w:rFonts w:hint="eastAsia" w:ascii="仿宋" w:hAnsi="仿宋" w:eastAsia="仿宋"/>
          <w:color w:val="333333"/>
          <w:sz w:val="36"/>
          <w:szCs w:val="36"/>
        </w:rPr>
        <w:t>进行为期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7</w:t>
      </w:r>
      <w:r>
        <w:rPr>
          <w:rFonts w:hint="eastAsia" w:ascii="仿宋" w:hAnsi="仿宋" w:eastAsia="仿宋"/>
          <w:color w:val="333333"/>
          <w:sz w:val="36"/>
          <w:szCs w:val="36"/>
        </w:rPr>
        <w:t>天的实践活动</w:t>
      </w:r>
      <w:r>
        <w:rPr>
          <w:rFonts w:hint="eastAsia" w:ascii="仿宋" w:hAnsi="仿宋" w:eastAsia="仿宋"/>
          <w:color w:val="auto"/>
          <w:sz w:val="36"/>
          <w:szCs w:val="36"/>
        </w:rPr>
        <w:t>，旨在</w:t>
      </w:r>
      <w:r>
        <w:rPr>
          <w:rFonts w:hint="eastAsia" w:ascii="仿宋" w:hAnsi="仿宋" w:eastAsia="仿宋"/>
          <w:color w:val="auto"/>
          <w:sz w:val="36"/>
          <w:szCs w:val="36"/>
          <w:lang w:eastAsia="zh-CN"/>
        </w:rPr>
        <w:t>通过科普教育、课业辅导及乡村教育调研，助力当地教育发展</w:t>
      </w:r>
      <w:r>
        <w:rPr>
          <w:rFonts w:hint="eastAsia" w:ascii="仿宋" w:hAnsi="仿宋" w:eastAsia="仿宋"/>
          <w:color w:val="auto"/>
          <w:sz w:val="36"/>
          <w:szCs w:val="36"/>
          <w:lang w:val="en-US" w:eastAsia="zh-CN"/>
        </w:rPr>
        <w:t>并提高我们自身的能力和素养</w:t>
      </w:r>
      <w:r>
        <w:rPr>
          <w:rFonts w:hint="eastAsia" w:ascii="仿宋" w:hAnsi="仿宋" w:eastAsia="仿宋"/>
          <w:color w:val="auto"/>
          <w:sz w:val="36"/>
          <w:szCs w:val="36"/>
        </w:rPr>
        <w:t>。</w:t>
      </w:r>
    </w:p>
    <w:p w14:paraId="7FF59463">
      <w:pPr>
        <w:spacing w:line="360" w:lineRule="auto"/>
        <w:rPr>
          <w:rFonts w:hint="eastAsia" w:ascii="仿宋" w:hAnsi="仿宋" w:eastAsia="仿宋"/>
          <w:color w:val="auto"/>
          <w:sz w:val="36"/>
          <w:szCs w:val="36"/>
          <w:lang w:eastAsia="zh-CN"/>
        </w:rPr>
      </w:pPr>
      <w:r>
        <w:rPr>
          <w:rFonts w:hint="eastAsia" w:ascii="仿宋" w:hAnsi="仿宋" w:eastAsia="仿宋"/>
          <w:color w:val="333333"/>
          <w:sz w:val="36"/>
          <w:szCs w:val="36"/>
        </w:rPr>
        <w:t xml:space="preserve"> </w:t>
      </w:r>
      <w:r>
        <w:rPr>
          <w:rFonts w:ascii="仿宋" w:hAnsi="仿宋" w:eastAsia="仿宋"/>
          <w:color w:val="333333"/>
          <w:sz w:val="36"/>
          <w:szCs w:val="36"/>
        </w:rPr>
        <w:t xml:space="preserve">  </w:t>
      </w:r>
      <w:r>
        <w:rPr>
          <w:rFonts w:hint="eastAsia" w:ascii="仿宋" w:hAnsi="仿宋" w:eastAsia="仿宋"/>
          <w:color w:val="333333"/>
          <w:sz w:val="36"/>
          <w:szCs w:val="36"/>
        </w:rPr>
        <w:t>物院学子“薪火乡传”太和教育调研实践</w:t>
      </w:r>
      <w:r>
        <w:rPr>
          <w:rFonts w:hint="eastAsia" w:ascii="仿宋" w:hAnsi="仿宋" w:eastAsia="仿宋"/>
          <w:color w:val="auto"/>
          <w:sz w:val="36"/>
          <w:szCs w:val="36"/>
        </w:rPr>
        <w:t>团将以“薪火相传，科教兴乡”为主题，深入蔡庙镇</w:t>
      </w:r>
      <w:r>
        <w:rPr>
          <w:rFonts w:hint="eastAsia" w:ascii="仿宋" w:hAnsi="仿宋" w:eastAsia="仿宋"/>
          <w:color w:val="auto"/>
          <w:sz w:val="36"/>
          <w:szCs w:val="36"/>
          <w:lang w:val="en-US" w:eastAsia="zh-CN"/>
        </w:rPr>
        <w:t>面向乡镇上中小学生</w:t>
      </w:r>
      <w:r>
        <w:rPr>
          <w:rFonts w:hint="eastAsia" w:ascii="仿宋" w:hAnsi="仿宋" w:eastAsia="仿宋"/>
          <w:color w:val="auto"/>
          <w:sz w:val="36"/>
          <w:szCs w:val="36"/>
        </w:rPr>
        <w:t>开展</w:t>
      </w:r>
      <w:r>
        <w:rPr>
          <w:rFonts w:hint="eastAsia" w:ascii="仿宋" w:hAnsi="仿宋" w:eastAsia="仿宋"/>
          <w:color w:val="auto"/>
          <w:sz w:val="36"/>
          <w:szCs w:val="36"/>
          <w:lang w:val="en-US" w:eastAsia="zh-CN"/>
        </w:rPr>
        <w:t>如下</w:t>
      </w:r>
      <w:r>
        <w:rPr>
          <w:rFonts w:hint="eastAsia" w:ascii="仿宋" w:hAnsi="仿宋" w:eastAsia="仿宋"/>
          <w:color w:val="auto"/>
          <w:sz w:val="36"/>
          <w:szCs w:val="36"/>
        </w:rPr>
        <w:t>实践活动：</w:t>
      </w:r>
    </w:p>
    <w:p w14:paraId="6D828698">
      <w:pPr>
        <w:spacing w:line="360" w:lineRule="auto"/>
        <w:ind w:firstLine="720" w:firstLineChars="200"/>
        <w:rPr>
          <w:rFonts w:hint="eastAsia" w:ascii="仿宋" w:hAnsi="仿宋" w:eastAsia="仿宋"/>
          <w:color w:val="auto"/>
          <w:sz w:val="36"/>
          <w:szCs w:val="36"/>
          <w:lang w:eastAsia="zh-CN"/>
        </w:rPr>
      </w:pPr>
      <w:r>
        <w:rPr>
          <w:rFonts w:hint="eastAsia" w:ascii="仿宋" w:hAnsi="仿宋" w:eastAsia="仿宋"/>
          <w:color w:val="auto"/>
          <w:sz w:val="36"/>
          <w:szCs w:val="36"/>
        </w:rPr>
        <w:t>1.科普实践：设计趣味物理实验、知识竞赛等活动，激发学生科学兴趣；</w:t>
      </w:r>
    </w:p>
    <w:p w14:paraId="7D1AFB16">
      <w:pPr>
        <w:spacing w:line="360" w:lineRule="auto"/>
        <w:ind w:firstLine="720" w:firstLineChars="200"/>
        <w:rPr>
          <w:rFonts w:hint="eastAsia" w:ascii="仿宋" w:hAnsi="仿宋" w:eastAsia="仿宋"/>
          <w:color w:val="auto"/>
          <w:sz w:val="36"/>
          <w:szCs w:val="36"/>
          <w:lang w:eastAsia="zh-CN"/>
        </w:rPr>
      </w:pPr>
      <w:r>
        <w:rPr>
          <w:rFonts w:hint="eastAsia" w:ascii="仿宋" w:hAnsi="仿宋" w:eastAsia="仿宋"/>
          <w:color w:val="auto"/>
          <w:sz w:val="36"/>
          <w:szCs w:val="36"/>
        </w:rPr>
        <w:t>2.课业帮扶：针对数理化薄弱环节进行辅导，分享学习方法；</w:t>
      </w:r>
    </w:p>
    <w:p w14:paraId="1177661A">
      <w:pPr>
        <w:spacing w:line="360" w:lineRule="auto"/>
        <w:ind w:firstLine="720" w:firstLineChars="200"/>
        <w:rPr>
          <w:rFonts w:hint="eastAsia" w:ascii="仿宋" w:hAnsi="仿宋" w:eastAsia="仿宋"/>
          <w:color w:val="auto"/>
          <w:sz w:val="36"/>
          <w:szCs w:val="36"/>
          <w:lang w:eastAsia="zh-CN"/>
        </w:rPr>
      </w:pPr>
      <w:r>
        <w:rPr>
          <w:rFonts w:hint="eastAsia" w:ascii="仿宋" w:hAnsi="仿宋" w:eastAsia="仿宋"/>
          <w:color w:val="auto"/>
          <w:sz w:val="36"/>
          <w:szCs w:val="36"/>
        </w:rPr>
        <w:t>3.教育调研：通过家访、教师访谈及问卷调查，分析乡村教育现状与需求，形成调研报告；</w:t>
      </w:r>
    </w:p>
    <w:p w14:paraId="756DD49A">
      <w:pPr>
        <w:spacing w:line="360" w:lineRule="auto"/>
        <w:ind w:firstLine="720" w:firstLineChars="200"/>
        <w:rPr>
          <w:rFonts w:hint="eastAsia" w:ascii="仿宋" w:hAnsi="仿宋" w:eastAsia="仿宋"/>
          <w:color w:val="auto"/>
          <w:sz w:val="36"/>
          <w:szCs w:val="36"/>
          <w:lang w:eastAsia="zh-CN"/>
        </w:rPr>
      </w:pPr>
      <w:r>
        <w:rPr>
          <w:rFonts w:hint="eastAsia" w:ascii="仿宋" w:hAnsi="仿宋" w:eastAsia="仿宋"/>
          <w:color w:val="auto"/>
          <w:sz w:val="36"/>
          <w:szCs w:val="36"/>
        </w:rPr>
        <w:t>4.安全教育：开展防溺水、应急救护等实用课程</w:t>
      </w:r>
      <w:bookmarkStart w:id="2" w:name="_GoBack"/>
      <w:bookmarkEnd w:id="2"/>
      <w:r>
        <w:rPr>
          <w:rFonts w:hint="eastAsia" w:ascii="仿宋" w:hAnsi="仿宋" w:eastAsia="仿宋"/>
          <w:color w:val="auto"/>
          <w:sz w:val="36"/>
          <w:szCs w:val="36"/>
        </w:rPr>
        <w:t>。</w:t>
      </w:r>
    </w:p>
    <w:p w14:paraId="4979110C">
      <w:pPr>
        <w:spacing w:line="360" w:lineRule="auto"/>
        <w:rPr>
          <w:rFonts w:hint="eastAsia" w:ascii="仿宋" w:hAnsi="仿宋" w:eastAsia="仿宋"/>
          <w:color w:val="auto"/>
          <w:sz w:val="36"/>
          <w:szCs w:val="36"/>
        </w:rPr>
      </w:pPr>
    </w:p>
    <w:p w14:paraId="1E0589C6">
      <w:pPr>
        <w:spacing w:line="360" w:lineRule="auto"/>
        <w:rPr>
          <w:rFonts w:ascii="仿宋" w:hAnsi="仿宋" w:eastAsia="仿宋"/>
          <w:color w:val="auto"/>
          <w:sz w:val="36"/>
          <w:szCs w:val="36"/>
        </w:rPr>
      </w:pPr>
    </w:p>
    <w:p w14:paraId="039F4095">
      <w:pPr>
        <w:spacing w:line="840" w:lineRule="auto"/>
        <w:rPr>
          <w:rFonts w:ascii="黑体" w:hAnsi="黑体" w:eastAsia="黑体"/>
          <w:color w:val="333333"/>
          <w:sz w:val="48"/>
          <w:szCs w:val="48"/>
        </w:rPr>
      </w:pPr>
      <w:r>
        <w:rPr>
          <w:rFonts w:hint="eastAsia" w:ascii="黑体" w:hAnsi="黑体" w:eastAsia="黑体"/>
          <w:color w:val="333333"/>
          <w:sz w:val="48"/>
          <w:szCs w:val="48"/>
        </w:rPr>
        <w:t>二、队伍简介</w:t>
      </w:r>
    </w:p>
    <w:p w14:paraId="54C7CDCE">
      <w:pPr>
        <w:spacing w:line="720" w:lineRule="auto"/>
        <w:rPr>
          <w:rFonts w:ascii="黑体" w:hAnsi="黑体" w:eastAsia="黑体"/>
          <w:color w:val="333333"/>
          <w:sz w:val="44"/>
          <w:szCs w:val="44"/>
        </w:rPr>
      </w:pPr>
      <w:r>
        <w:rPr>
          <w:rFonts w:hint="eastAsia" w:ascii="黑体" w:hAnsi="黑体" w:eastAsia="黑体"/>
          <w:color w:val="333333"/>
          <w:sz w:val="44"/>
          <w:szCs w:val="44"/>
        </w:rPr>
        <w:t>1、带队老师</w:t>
      </w:r>
    </w:p>
    <w:p w14:paraId="4FE73B64">
      <w:pPr>
        <w:spacing w:line="480" w:lineRule="auto"/>
        <w:ind w:firstLine="360" w:firstLineChars="100"/>
        <w:rPr>
          <w:rFonts w:ascii="仿宋" w:hAnsi="仿宋" w:eastAsia="仿宋"/>
          <w:color w:val="333333"/>
          <w:sz w:val="36"/>
          <w:szCs w:val="36"/>
        </w:rPr>
      </w:pPr>
      <w:r>
        <w:rPr>
          <w:rFonts w:hint="eastAsia" w:ascii="仿宋" w:hAnsi="仿宋" w:eastAsia="仿宋"/>
          <w:color w:val="333333"/>
          <w:sz w:val="36"/>
          <w:szCs w:val="36"/>
        </w:rPr>
        <w:t>本次活动由物理学院团委书记刘珊珊老师发起。</w:t>
      </w:r>
    </w:p>
    <w:p w14:paraId="0FE482D5">
      <w:pPr>
        <w:spacing w:line="480" w:lineRule="auto"/>
        <w:rPr>
          <w:rFonts w:ascii="仿宋" w:hAnsi="仿宋" w:eastAsia="仿宋"/>
          <w:color w:val="333333"/>
          <w:sz w:val="36"/>
          <w:szCs w:val="36"/>
        </w:rPr>
      </w:pPr>
      <w:r>
        <w:rPr>
          <w:rFonts w:hint="eastAsia" w:ascii="仿宋" w:hAnsi="仿宋" w:eastAsia="仿宋"/>
          <w:color w:val="333333"/>
          <w:sz w:val="36"/>
          <w:szCs w:val="36"/>
        </w:rPr>
        <w:t xml:space="preserve"> </w:t>
      </w:r>
      <w:r>
        <w:rPr>
          <w:rFonts w:ascii="仿宋" w:hAnsi="仿宋" w:eastAsia="仿宋"/>
          <w:color w:val="333333"/>
          <w:sz w:val="36"/>
          <w:szCs w:val="36"/>
        </w:rPr>
        <w:t xml:space="preserve"> </w:t>
      </w:r>
      <w:r>
        <w:rPr>
          <w:rFonts w:hint="eastAsia" w:ascii="仿宋" w:hAnsi="仿宋" w:eastAsia="仿宋"/>
          <w:color w:val="333333"/>
          <w:sz w:val="36"/>
          <w:szCs w:val="36"/>
        </w:rPr>
        <w:t>刘珊珊老师自2</w:t>
      </w:r>
      <w:r>
        <w:rPr>
          <w:rFonts w:ascii="仿宋" w:hAnsi="仿宋" w:eastAsia="仿宋"/>
          <w:color w:val="333333"/>
          <w:sz w:val="36"/>
          <w:szCs w:val="36"/>
        </w:rPr>
        <w:t>019</w:t>
      </w:r>
      <w:r>
        <w:rPr>
          <w:rFonts w:hint="eastAsia" w:ascii="仿宋" w:hAnsi="仿宋" w:eastAsia="仿宋"/>
          <w:color w:val="333333"/>
          <w:sz w:val="36"/>
          <w:szCs w:val="36"/>
        </w:rPr>
        <w:t>年起担任学校专职辅导员，并担任物理学院2</w:t>
      </w:r>
      <w:r>
        <w:rPr>
          <w:rFonts w:ascii="仿宋" w:hAnsi="仿宋" w:eastAsia="仿宋"/>
          <w:color w:val="333333"/>
          <w:sz w:val="36"/>
          <w:szCs w:val="36"/>
        </w:rPr>
        <w:t>020</w:t>
      </w:r>
      <w:r>
        <w:rPr>
          <w:rFonts w:hint="eastAsia" w:ascii="仿宋" w:hAnsi="仿宋" w:eastAsia="仿宋"/>
          <w:color w:val="333333"/>
          <w:sz w:val="36"/>
          <w:szCs w:val="36"/>
        </w:rPr>
        <w:t>级本科班主任、团委副书记、书记，具有丰富的学生活动组织经验。刘珊珊老师2</w:t>
      </w:r>
      <w:r>
        <w:rPr>
          <w:rFonts w:ascii="仿宋" w:hAnsi="仿宋" w:eastAsia="仿宋"/>
          <w:color w:val="333333"/>
          <w:sz w:val="36"/>
          <w:szCs w:val="36"/>
        </w:rPr>
        <w:t>022</w:t>
      </w:r>
      <w:r>
        <w:rPr>
          <w:rFonts w:hint="eastAsia" w:ascii="仿宋" w:hAnsi="仿宋" w:eastAsia="仿宋"/>
          <w:color w:val="333333"/>
          <w:sz w:val="36"/>
          <w:szCs w:val="36"/>
        </w:rPr>
        <w:t>年曾指导班级1</w:t>
      </w:r>
      <w:r>
        <w:rPr>
          <w:rFonts w:ascii="仿宋" w:hAnsi="仿宋" w:eastAsia="仿宋"/>
          <w:color w:val="333333"/>
          <w:sz w:val="36"/>
          <w:szCs w:val="36"/>
        </w:rPr>
        <w:t>5</w:t>
      </w:r>
      <w:r>
        <w:rPr>
          <w:rFonts w:hint="eastAsia" w:ascii="仿宋" w:hAnsi="仿宋" w:eastAsia="仿宋"/>
          <w:color w:val="333333"/>
          <w:sz w:val="36"/>
          <w:szCs w:val="36"/>
        </w:rPr>
        <w:t>名同学组成的关于乡村振兴的合肥实践小队并获奖。</w:t>
      </w:r>
    </w:p>
    <w:p w14:paraId="3F07DCBF">
      <w:pPr>
        <w:spacing w:line="480" w:lineRule="auto"/>
        <w:ind w:firstLine="360" w:firstLineChars="100"/>
        <w:rPr>
          <w:rFonts w:hint="eastAsia" w:ascii="仿宋" w:hAnsi="仿宋" w:eastAsia="仿宋"/>
          <w:color w:val="auto"/>
          <w:sz w:val="36"/>
          <w:szCs w:val="36"/>
        </w:rPr>
      </w:pPr>
      <w:r>
        <w:rPr>
          <w:rFonts w:hint="eastAsia" w:ascii="仿宋" w:hAnsi="仿宋" w:eastAsia="仿宋"/>
          <w:color w:val="333333"/>
          <w:sz w:val="36"/>
          <w:szCs w:val="36"/>
        </w:rPr>
        <w:t>对于此次活动，刘珊珊老师希望各位参与同学都能够多参与、多承担、多思考，在认识新同学的同时，</w:t>
      </w:r>
      <w:r>
        <w:rPr>
          <w:rFonts w:hint="eastAsia" w:ascii="仿宋" w:hAnsi="仿宋" w:eastAsia="仿宋"/>
          <w:color w:val="auto"/>
          <w:sz w:val="36"/>
          <w:szCs w:val="36"/>
        </w:rPr>
        <w:t>活动聚焦教育赋能，引导队员在实践中提升社会责任感和团队协作能力，为乡村振兴贡献青年力量。</w:t>
      </w:r>
    </w:p>
    <w:p w14:paraId="6BD2BD49">
      <w:pPr>
        <w:spacing w:line="480" w:lineRule="auto"/>
        <w:ind w:firstLine="360" w:firstLineChars="100"/>
        <w:rPr>
          <w:rFonts w:hint="eastAsia" w:ascii="仿宋" w:hAnsi="仿宋" w:eastAsia="仿宋"/>
          <w:color w:val="auto"/>
          <w:sz w:val="36"/>
          <w:szCs w:val="36"/>
        </w:rPr>
      </w:pPr>
    </w:p>
    <w:p w14:paraId="04C5DEAE">
      <w:pPr>
        <w:spacing w:line="720" w:lineRule="auto"/>
        <w:rPr>
          <w:rFonts w:hint="eastAsia" w:ascii="黑体" w:hAnsi="黑体" w:eastAsia="黑体"/>
          <w:color w:val="333333"/>
          <w:sz w:val="44"/>
          <w:szCs w:val="44"/>
        </w:rPr>
      </w:pPr>
      <w:r>
        <w:rPr>
          <w:rFonts w:hint="eastAsia" w:ascii="黑体" w:hAnsi="黑体" w:eastAsia="黑体"/>
          <w:color w:val="333333"/>
          <w:sz w:val="44"/>
          <w:szCs w:val="44"/>
        </w:rPr>
        <w:t>2、队员组成</w:t>
      </w:r>
    </w:p>
    <w:p w14:paraId="538A70CC">
      <w:pPr>
        <w:spacing w:line="480" w:lineRule="auto"/>
        <w:ind w:firstLine="720" w:firstLineChars="200"/>
        <w:rPr>
          <w:rFonts w:hint="eastAsia" w:ascii="黑体" w:hAnsi="黑体" w:eastAsia="黑体"/>
          <w:color w:val="333333"/>
          <w:sz w:val="44"/>
          <w:szCs w:val="44"/>
        </w:rPr>
      </w:pPr>
      <w:r>
        <w:rPr>
          <w:rFonts w:hint="eastAsia" w:ascii="仿宋" w:hAnsi="仿宋" w:eastAsia="仿宋"/>
          <w:color w:val="333333"/>
          <w:sz w:val="36"/>
          <w:szCs w:val="36"/>
        </w:rPr>
        <w:t>本次活动共有</w:t>
      </w: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16</w:t>
      </w:r>
      <w:r>
        <w:rPr>
          <w:rFonts w:hint="eastAsia" w:ascii="仿宋" w:hAnsi="仿宋" w:eastAsia="仿宋"/>
          <w:color w:val="333333"/>
          <w:sz w:val="36"/>
          <w:szCs w:val="36"/>
        </w:rPr>
        <w:t>名在读本科生参与。队伍具体分工职责如下。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585"/>
        <w:gridCol w:w="5210"/>
      </w:tblGrid>
      <w:tr w14:paraId="6327F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 w14:paraId="6BCBA43C">
            <w:pPr>
              <w:spacing w:line="240" w:lineRule="auto"/>
              <w:jc w:val="center"/>
              <w:rPr>
                <w:rFonts w:hint="eastAsia" w:ascii="黑体" w:hAnsi="黑体" w:eastAsia="黑体"/>
                <w:color w:val="333333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333333"/>
                <w:sz w:val="44"/>
                <w:szCs w:val="44"/>
                <w:vertAlign w:val="baseline"/>
                <w:lang w:val="en-US" w:eastAsia="zh-CN"/>
              </w:rPr>
              <w:t>分工</w:t>
            </w:r>
          </w:p>
        </w:tc>
        <w:tc>
          <w:tcPr>
            <w:tcW w:w="1585" w:type="dxa"/>
          </w:tcPr>
          <w:p w14:paraId="2F6015C9">
            <w:pPr>
              <w:spacing w:line="240" w:lineRule="auto"/>
              <w:jc w:val="center"/>
              <w:rPr>
                <w:rFonts w:hint="eastAsia" w:ascii="黑体" w:hAnsi="黑体" w:eastAsia="黑体"/>
                <w:color w:val="333333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333333"/>
                <w:sz w:val="44"/>
                <w:szCs w:val="44"/>
                <w:vertAlign w:val="baseline"/>
                <w:lang w:val="en-US" w:eastAsia="zh-CN"/>
              </w:rPr>
              <w:t>姓名</w:t>
            </w:r>
          </w:p>
        </w:tc>
        <w:tc>
          <w:tcPr>
            <w:tcW w:w="5210" w:type="dxa"/>
          </w:tcPr>
          <w:p w14:paraId="166FDFF5">
            <w:pPr>
              <w:spacing w:line="240" w:lineRule="auto"/>
              <w:jc w:val="center"/>
              <w:rPr>
                <w:rFonts w:hint="eastAsia" w:ascii="黑体" w:hAnsi="黑体" w:eastAsia="黑体"/>
                <w:color w:val="333333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333333"/>
                <w:sz w:val="44"/>
                <w:szCs w:val="44"/>
                <w:vertAlign w:val="baseline"/>
                <w:lang w:val="en-US" w:eastAsia="zh-CN"/>
              </w:rPr>
              <w:t>职责</w:t>
            </w:r>
          </w:p>
        </w:tc>
      </w:tr>
      <w:tr w14:paraId="23BD0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060359C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队长</w:t>
            </w:r>
          </w:p>
        </w:tc>
        <w:tc>
          <w:tcPr>
            <w:tcW w:w="1585" w:type="dxa"/>
            <w:vAlign w:val="bottom"/>
          </w:tcPr>
          <w:p w14:paraId="487FC87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郝家权</w:t>
            </w:r>
          </w:p>
        </w:tc>
        <w:tc>
          <w:tcPr>
            <w:tcW w:w="5210" w:type="dxa"/>
          </w:tcPr>
          <w:p w14:paraId="3D5D9CD1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统筹规划本次活动，对活动负责</w:t>
            </w:r>
          </w:p>
        </w:tc>
      </w:tr>
      <w:tr w14:paraId="34C61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33146B0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副队</w:t>
            </w:r>
          </w:p>
        </w:tc>
        <w:tc>
          <w:tcPr>
            <w:tcW w:w="1585" w:type="dxa"/>
            <w:vAlign w:val="bottom"/>
          </w:tcPr>
          <w:p w14:paraId="6EFFEB6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刘昆承</w:t>
            </w:r>
          </w:p>
        </w:tc>
        <w:tc>
          <w:tcPr>
            <w:tcW w:w="5210" w:type="dxa"/>
          </w:tcPr>
          <w:p w14:paraId="34776AE7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协助队长统筹规划本次活动，对活动负责</w:t>
            </w:r>
          </w:p>
        </w:tc>
      </w:tr>
      <w:tr w14:paraId="32722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409D87F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副队</w:t>
            </w:r>
          </w:p>
        </w:tc>
        <w:tc>
          <w:tcPr>
            <w:tcW w:w="1585" w:type="dxa"/>
            <w:vAlign w:val="bottom"/>
          </w:tcPr>
          <w:p w14:paraId="4B2BB6B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蔺际翔</w:t>
            </w:r>
          </w:p>
        </w:tc>
        <w:tc>
          <w:tcPr>
            <w:tcW w:w="5210" w:type="dxa"/>
          </w:tcPr>
          <w:p w14:paraId="22B28AD7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协助队长统筹规划本次活动，对活动负责</w:t>
            </w:r>
          </w:p>
        </w:tc>
      </w:tr>
      <w:tr w14:paraId="6D9C1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3825437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宣传委员</w:t>
            </w:r>
          </w:p>
        </w:tc>
        <w:tc>
          <w:tcPr>
            <w:tcW w:w="1585" w:type="dxa"/>
            <w:vAlign w:val="bottom"/>
          </w:tcPr>
          <w:p w14:paraId="37BA983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陈俊康</w:t>
            </w:r>
          </w:p>
        </w:tc>
        <w:tc>
          <w:tcPr>
            <w:tcW w:w="5210" w:type="dxa"/>
          </w:tcPr>
          <w:p w14:paraId="7430B687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负责小队宣传展示新闻稿视频等</w:t>
            </w:r>
          </w:p>
        </w:tc>
      </w:tr>
      <w:tr w14:paraId="191C8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7D75FB8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宣传组</w:t>
            </w:r>
          </w:p>
        </w:tc>
        <w:tc>
          <w:tcPr>
            <w:tcW w:w="1585" w:type="dxa"/>
            <w:vAlign w:val="bottom"/>
          </w:tcPr>
          <w:p w14:paraId="60BF393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唐灿</w:t>
            </w:r>
          </w:p>
        </w:tc>
        <w:tc>
          <w:tcPr>
            <w:tcW w:w="5210" w:type="dxa"/>
            <w:vAlign w:val="center"/>
          </w:tcPr>
          <w:p w14:paraId="6A254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摄影</w:t>
            </w:r>
          </w:p>
        </w:tc>
      </w:tr>
      <w:tr w14:paraId="3C11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3B477FA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宣传组</w:t>
            </w:r>
          </w:p>
        </w:tc>
        <w:tc>
          <w:tcPr>
            <w:tcW w:w="1585" w:type="dxa"/>
            <w:vAlign w:val="bottom"/>
          </w:tcPr>
          <w:p w14:paraId="3B73F95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万忱箫</w:t>
            </w:r>
          </w:p>
        </w:tc>
        <w:tc>
          <w:tcPr>
            <w:tcW w:w="5210" w:type="dxa"/>
            <w:vAlign w:val="center"/>
          </w:tcPr>
          <w:p w14:paraId="7016A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剪辑</w:t>
            </w:r>
          </w:p>
        </w:tc>
      </w:tr>
      <w:tr w14:paraId="5612C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7B4DC2A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宣传组</w:t>
            </w:r>
          </w:p>
        </w:tc>
        <w:tc>
          <w:tcPr>
            <w:tcW w:w="1585" w:type="dxa"/>
            <w:vAlign w:val="bottom"/>
          </w:tcPr>
          <w:p w14:paraId="3E904CB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孙炜</w:t>
            </w:r>
          </w:p>
        </w:tc>
        <w:tc>
          <w:tcPr>
            <w:tcW w:w="5210" w:type="dxa"/>
            <w:vAlign w:val="center"/>
          </w:tcPr>
          <w:p w14:paraId="7F380E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剪辑</w:t>
            </w:r>
          </w:p>
        </w:tc>
      </w:tr>
      <w:tr w14:paraId="59586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3210F92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宣传组</w:t>
            </w:r>
          </w:p>
        </w:tc>
        <w:tc>
          <w:tcPr>
            <w:tcW w:w="1585" w:type="dxa"/>
            <w:vAlign w:val="bottom"/>
          </w:tcPr>
          <w:p w14:paraId="13A520D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钟昊</w:t>
            </w:r>
          </w:p>
        </w:tc>
        <w:tc>
          <w:tcPr>
            <w:tcW w:w="5210" w:type="dxa"/>
            <w:vAlign w:val="center"/>
          </w:tcPr>
          <w:p w14:paraId="02782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撰写新闻稿</w:t>
            </w:r>
          </w:p>
        </w:tc>
      </w:tr>
      <w:tr w14:paraId="0C369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174D357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宣传组</w:t>
            </w:r>
          </w:p>
        </w:tc>
        <w:tc>
          <w:tcPr>
            <w:tcW w:w="1585" w:type="dxa"/>
            <w:vAlign w:val="bottom"/>
          </w:tcPr>
          <w:p w14:paraId="584B501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黄睿权</w:t>
            </w:r>
          </w:p>
        </w:tc>
        <w:tc>
          <w:tcPr>
            <w:tcW w:w="5210" w:type="dxa"/>
            <w:vAlign w:val="center"/>
          </w:tcPr>
          <w:p w14:paraId="66A04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撰写新闻稿</w:t>
            </w:r>
          </w:p>
        </w:tc>
      </w:tr>
      <w:tr w14:paraId="36A9D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7BAD687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财政委员</w:t>
            </w:r>
          </w:p>
        </w:tc>
        <w:tc>
          <w:tcPr>
            <w:tcW w:w="1585" w:type="dxa"/>
            <w:vAlign w:val="bottom"/>
          </w:tcPr>
          <w:p w14:paraId="0C3121B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李柯男</w:t>
            </w:r>
          </w:p>
        </w:tc>
        <w:tc>
          <w:tcPr>
            <w:tcW w:w="5210" w:type="dxa"/>
          </w:tcPr>
          <w:p w14:paraId="262D932E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管理活动账目及报销，规划并采购所需物资、服务等</w:t>
            </w:r>
          </w:p>
        </w:tc>
      </w:tr>
      <w:tr w14:paraId="15533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492CA45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安全委员</w:t>
            </w:r>
          </w:p>
        </w:tc>
        <w:tc>
          <w:tcPr>
            <w:tcW w:w="1585" w:type="dxa"/>
            <w:vAlign w:val="bottom"/>
          </w:tcPr>
          <w:p w14:paraId="28085A6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张梓杰</w:t>
            </w:r>
          </w:p>
        </w:tc>
        <w:tc>
          <w:tcPr>
            <w:tcW w:w="5210" w:type="dxa"/>
          </w:tcPr>
          <w:p w14:paraId="47363273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负责提醒队内安全及队员报备</w:t>
            </w:r>
          </w:p>
        </w:tc>
      </w:tr>
      <w:tr w14:paraId="749CE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2F248A1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策划组</w:t>
            </w:r>
          </w:p>
        </w:tc>
        <w:tc>
          <w:tcPr>
            <w:tcW w:w="1585" w:type="dxa"/>
            <w:vAlign w:val="bottom"/>
          </w:tcPr>
          <w:p w14:paraId="23E14E6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郭宁杭</w:t>
            </w:r>
          </w:p>
        </w:tc>
        <w:tc>
          <w:tcPr>
            <w:tcW w:w="5210" w:type="dxa"/>
            <w:vAlign w:val="center"/>
          </w:tcPr>
          <w:p w14:paraId="5900F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设计科普活动</w:t>
            </w:r>
          </w:p>
        </w:tc>
      </w:tr>
      <w:tr w14:paraId="71E67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2DEAB0F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策划组</w:t>
            </w:r>
          </w:p>
        </w:tc>
        <w:tc>
          <w:tcPr>
            <w:tcW w:w="1585" w:type="dxa"/>
            <w:vAlign w:val="bottom"/>
          </w:tcPr>
          <w:p w14:paraId="1D0638A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王宇航</w:t>
            </w:r>
          </w:p>
        </w:tc>
        <w:tc>
          <w:tcPr>
            <w:tcW w:w="5210" w:type="dxa"/>
            <w:vAlign w:val="center"/>
          </w:tcPr>
          <w:p w14:paraId="04229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设计科普活动</w:t>
            </w:r>
          </w:p>
        </w:tc>
      </w:tr>
      <w:tr w14:paraId="3D358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7A5ADC0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策划组</w:t>
            </w:r>
          </w:p>
        </w:tc>
        <w:tc>
          <w:tcPr>
            <w:tcW w:w="1585" w:type="dxa"/>
            <w:vAlign w:val="bottom"/>
          </w:tcPr>
          <w:p w14:paraId="4097A0A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赵天一</w:t>
            </w:r>
          </w:p>
        </w:tc>
        <w:tc>
          <w:tcPr>
            <w:tcW w:w="5210" w:type="dxa"/>
            <w:vAlign w:val="center"/>
          </w:tcPr>
          <w:p w14:paraId="738E6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设计对学生的调查问卷</w:t>
            </w:r>
          </w:p>
        </w:tc>
      </w:tr>
      <w:tr w14:paraId="7E24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45A122A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策划组</w:t>
            </w:r>
          </w:p>
        </w:tc>
        <w:tc>
          <w:tcPr>
            <w:tcW w:w="1585" w:type="dxa"/>
            <w:vAlign w:val="bottom"/>
          </w:tcPr>
          <w:p w14:paraId="7855EDE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刘畅</w:t>
            </w:r>
          </w:p>
        </w:tc>
        <w:tc>
          <w:tcPr>
            <w:tcW w:w="5210" w:type="dxa"/>
            <w:vAlign w:val="center"/>
          </w:tcPr>
          <w:p w14:paraId="44039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设计对老师的访谈提纲</w:t>
            </w:r>
          </w:p>
        </w:tc>
      </w:tr>
      <w:tr w14:paraId="426A8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bottom"/>
          </w:tcPr>
          <w:p w14:paraId="39DF441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策划组</w:t>
            </w:r>
          </w:p>
        </w:tc>
        <w:tc>
          <w:tcPr>
            <w:tcW w:w="1585" w:type="dxa"/>
            <w:vAlign w:val="bottom"/>
          </w:tcPr>
          <w:p w14:paraId="514B18C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颜仁杰</w:t>
            </w:r>
          </w:p>
        </w:tc>
        <w:tc>
          <w:tcPr>
            <w:tcW w:w="5210" w:type="dxa"/>
          </w:tcPr>
          <w:p w14:paraId="047566E9">
            <w:pPr>
              <w:spacing w:line="240" w:lineRule="auto"/>
              <w:jc w:val="center"/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333333"/>
                <w:sz w:val="36"/>
                <w:szCs w:val="36"/>
                <w:vertAlign w:val="baseline"/>
                <w:lang w:val="en-US" w:eastAsia="zh-CN"/>
              </w:rPr>
              <w:t>搜集知识竞赛题目</w:t>
            </w:r>
          </w:p>
        </w:tc>
      </w:tr>
    </w:tbl>
    <w:p w14:paraId="554EE05C">
      <w:pPr>
        <w:widowControl/>
        <w:jc w:val="left"/>
        <w:rPr>
          <w:rFonts w:ascii="仿宋" w:hAnsi="仿宋" w:eastAsia="仿宋"/>
          <w:color w:val="333333"/>
          <w:sz w:val="36"/>
          <w:szCs w:val="36"/>
        </w:rPr>
      </w:pPr>
    </w:p>
    <w:p w14:paraId="7B34A792">
      <w:pPr>
        <w:spacing w:line="840" w:lineRule="auto"/>
        <w:rPr>
          <w:rFonts w:ascii="黑体" w:hAnsi="黑体" w:eastAsia="黑体"/>
          <w:color w:val="auto"/>
          <w:sz w:val="48"/>
          <w:szCs w:val="48"/>
        </w:rPr>
      </w:pPr>
      <w:r>
        <w:rPr>
          <w:rFonts w:hint="eastAsia" w:ascii="黑体" w:hAnsi="黑体" w:eastAsia="黑体"/>
          <w:color w:val="auto"/>
          <w:sz w:val="48"/>
          <w:szCs w:val="48"/>
        </w:rPr>
        <w:t>三、考察地点</w:t>
      </w:r>
    </w:p>
    <w:p w14:paraId="1649A9F7">
      <w:pPr>
        <w:spacing w:line="360" w:lineRule="auto"/>
        <w:ind w:firstLine="880" w:firstLineChars="200"/>
        <w:rPr>
          <w:rFonts w:hint="default" w:ascii="仿宋" w:hAnsi="仿宋" w:eastAsia="仿宋" w:cs="仿宋"/>
          <w:color w:val="333333"/>
          <w:sz w:val="44"/>
          <w:szCs w:val="44"/>
          <w:lang w:val="en-US" w:eastAsia="zh-CN"/>
        </w:rPr>
      </w:pPr>
      <w:r>
        <w:rPr>
          <w:rFonts w:hint="default" w:ascii="仿宋" w:hAnsi="仿宋" w:eastAsia="仿宋" w:cs="仿宋"/>
          <w:color w:val="333333"/>
          <w:sz w:val="44"/>
          <w:szCs w:val="44"/>
          <w:lang w:val="en-US" w:eastAsia="zh-CN"/>
        </w:rPr>
        <w:t>蔡庙镇隶属于安徽省阜阳市太和县，地处太和县西部，行政面积约36.16平方公里（另有数据称54平方公里），2019年户籍人口约3.61万人，辖7个行政村，是典型的农业大镇。经济以农业为主导，近年来通过产业结构调整，逐步形成优质小麦、养殖、农产品加工（如纯红芋粉丝）、木材加工和废旧塑料加工五大产业；同时积极发展村集体经济，如2022年建成的44座香菇大棚基地，年产香菇90万斤，年收益达180万元，有效带动了本地就业与增收。教育方面，镇内设小学等基础机构，但资源相对有限，2024年暑期当地政府联合妇联、民政等部门开展了儿童防溺水宣传、课业辅导及文艺活动，以加强留守儿童关爱；此外，2024年安徽师范大学志愿团队曾赴该镇开展支教活动，通过科普实验、心理健康教育等课程支援乡村教育。整体来看，蔡庙镇正通过特色产业推动经济振兴，但教育领域仍需外部资源补充与持续投入。</w:t>
      </w:r>
    </w:p>
    <w:p w14:paraId="458C7412">
      <w:pPr>
        <w:spacing w:line="360" w:lineRule="auto"/>
        <w:ind w:firstLine="880" w:firstLineChars="200"/>
        <w:rPr>
          <w:rFonts w:hint="eastAsia" w:ascii="仿宋" w:hAnsi="仿宋" w:eastAsia="仿宋" w:cs="仿宋"/>
          <w:color w:val="333333"/>
          <w:sz w:val="44"/>
          <w:szCs w:val="44"/>
          <w:lang w:eastAsia="zh-CN"/>
        </w:rPr>
      </w:pPr>
    </w:p>
    <w:p w14:paraId="2A167F3D">
      <w:pPr>
        <w:widowControl/>
        <w:spacing w:line="840" w:lineRule="auto"/>
        <w:jc w:val="left"/>
        <w:rPr>
          <w:rFonts w:ascii="黑体" w:hAnsi="黑体" w:eastAsia="黑体"/>
          <w:color w:val="333333"/>
          <w:sz w:val="48"/>
          <w:szCs w:val="48"/>
        </w:rPr>
      </w:pPr>
      <w:r>
        <w:rPr>
          <w:rFonts w:hint="eastAsia" w:ascii="黑体" w:hAnsi="黑体" w:eastAsia="黑体"/>
          <w:color w:val="333333"/>
          <w:sz w:val="48"/>
          <w:szCs w:val="48"/>
        </w:rPr>
        <w:t>四、行程安排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4615"/>
      </w:tblGrid>
      <w:tr w14:paraId="5BB34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1135A97D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7月31日</w:t>
            </w:r>
          </w:p>
        </w:tc>
        <w:tc>
          <w:tcPr>
            <w:tcW w:w="1559" w:type="dxa"/>
          </w:tcPr>
          <w:p w14:paraId="5F0FE2F7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下午</w:t>
            </w:r>
          </w:p>
        </w:tc>
        <w:tc>
          <w:tcPr>
            <w:tcW w:w="4615" w:type="dxa"/>
          </w:tcPr>
          <w:p w14:paraId="13C0DBCC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太和东站集合后前往蔡庙镇</w:t>
            </w:r>
          </w:p>
        </w:tc>
      </w:tr>
      <w:tr w14:paraId="7822A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 w14:paraId="0C2FAD87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月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日</w:t>
            </w:r>
          </w:p>
        </w:tc>
        <w:tc>
          <w:tcPr>
            <w:tcW w:w="1559" w:type="dxa"/>
          </w:tcPr>
          <w:p w14:paraId="1C20D755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上午</w:t>
            </w:r>
          </w:p>
        </w:tc>
        <w:tc>
          <w:tcPr>
            <w:tcW w:w="4615" w:type="dxa"/>
          </w:tcPr>
          <w:p w14:paraId="32F18FB4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访谈当地教师了解情况</w:t>
            </w:r>
          </w:p>
        </w:tc>
      </w:tr>
      <w:tr w14:paraId="119C5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 w14:paraId="653623FB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90F3836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下午</w:t>
            </w:r>
          </w:p>
        </w:tc>
        <w:tc>
          <w:tcPr>
            <w:tcW w:w="4615" w:type="dxa"/>
          </w:tcPr>
          <w:p w14:paraId="07EC5C44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科普活动</w:t>
            </w:r>
          </w:p>
        </w:tc>
      </w:tr>
      <w:tr w14:paraId="57D77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 w14:paraId="36EA6D4B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月2日</w:t>
            </w:r>
          </w:p>
        </w:tc>
        <w:tc>
          <w:tcPr>
            <w:tcW w:w="1559" w:type="dxa"/>
          </w:tcPr>
          <w:p w14:paraId="5A6FB5C7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上午</w:t>
            </w:r>
          </w:p>
        </w:tc>
        <w:tc>
          <w:tcPr>
            <w:tcW w:w="4615" w:type="dxa"/>
          </w:tcPr>
          <w:p w14:paraId="0A9D83D7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课业辅导</w:t>
            </w:r>
          </w:p>
        </w:tc>
      </w:tr>
      <w:tr w14:paraId="4D643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 w14:paraId="00B6AB72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ADBDAB3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下午</w:t>
            </w:r>
          </w:p>
        </w:tc>
        <w:tc>
          <w:tcPr>
            <w:tcW w:w="4615" w:type="dxa"/>
          </w:tcPr>
          <w:p w14:paraId="5F61FE43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科普活动</w:t>
            </w:r>
          </w:p>
        </w:tc>
      </w:tr>
      <w:tr w14:paraId="5FA76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17D26B74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月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日</w:t>
            </w:r>
          </w:p>
        </w:tc>
        <w:tc>
          <w:tcPr>
            <w:tcW w:w="1559" w:type="dxa"/>
          </w:tcPr>
          <w:p w14:paraId="7E70FE0E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上午</w:t>
            </w:r>
          </w:p>
        </w:tc>
        <w:tc>
          <w:tcPr>
            <w:tcW w:w="4615" w:type="dxa"/>
          </w:tcPr>
          <w:p w14:paraId="4FCF52C6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课业辅导</w:t>
            </w:r>
          </w:p>
        </w:tc>
      </w:tr>
      <w:tr w14:paraId="5DE7D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3346EC3C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2E1962F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下午</w:t>
            </w:r>
          </w:p>
        </w:tc>
        <w:tc>
          <w:tcPr>
            <w:tcW w:w="4615" w:type="dxa"/>
          </w:tcPr>
          <w:p w14:paraId="634B617D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安全教育</w:t>
            </w:r>
          </w:p>
        </w:tc>
      </w:tr>
      <w:tr w14:paraId="6C3F6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 w14:paraId="23681CAE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月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日</w:t>
            </w:r>
          </w:p>
        </w:tc>
        <w:tc>
          <w:tcPr>
            <w:tcW w:w="1559" w:type="dxa"/>
          </w:tcPr>
          <w:p w14:paraId="6C210651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上午</w:t>
            </w:r>
          </w:p>
        </w:tc>
        <w:tc>
          <w:tcPr>
            <w:tcW w:w="4615" w:type="dxa"/>
          </w:tcPr>
          <w:p w14:paraId="49FC39BA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课业辅导</w:t>
            </w:r>
          </w:p>
        </w:tc>
      </w:tr>
      <w:tr w14:paraId="29733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57958E29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F7BAB37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下午</w:t>
            </w:r>
          </w:p>
        </w:tc>
        <w:tc>
          <w:tcPr>
            <w:tcW w:w="4615" w:type="dxa"/>
          </w:tcPr>
          <w:p w14:paraId="66641B2B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分组进行家访</w:t>
            </w:r>
          </w:p>
        </w:tc>
      </w:tr>
      <w:tr w14:paraId="667AE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4FC08D4E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月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日</w:t>
            </w:r>
          </w:p>
        </w:tc>
        <w:tc>
          <w:tcPr>
            <w:tcW w:w="1559" w:type="dxa"/>
          </w:tcPr>
          <w:p w14:paraId="28F9C80C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上午</w:t>
            </w:r>
          </w:p>
        </w:tc>
        <w:tc>
          <w:tcPr>
            <w:tcW w:w="4615" w:type="dxa"/>
          </w:tcPr>
          <w:p w14:paraId="117C3E9E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课业辅导</w:t>
            </w:r>
          </w:p>
        </w:tc>
      </w:tr>
      <w:tr w14:paraId="63BF9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1D7171C2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425DAF9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</w:rPr>
              <w:t>下午</w:t>
            </w:r>
          </w:p>
        </w:tc>
        <w:tc>
          <w:tcPr>
            <w:tcW w:w="4615" w:type="dxa"/>
          </w:tcPr>
          <w:p w14:paraId="5B4E3E79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体育教育</w:t>
            </w:r>
          </w:p>
        </w:tc>
      </w:tr>
      <w:tr w14:paraId="317FE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60B6A790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8月6日</w:t>
            </w:r>
          </w:p>
        </w:tc>
        <w:tc>
          <w:tcPr>
            <w:tcW w:w="1559" w:type="dxa"/>
          </w:tcPr>
          <w:p w14:paraId="2C710EC8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上午</w:t>
            </w:r>
          </w:p>
        </w:tc>
        <w:tc>
          <w:tcPr>
            <w:tcW w:w="4615" w:type="dxa"/>
          </w:tcPr>
          <w:p w14:paraId="32F5E241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知识竞赛</w:t>
            </w:r>
          </w:p>
        </w:tc>
      </w:tr>
      <w:tr w14:paraId="27AA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38E29B97">
            <w:pPr>
              <w:widowControl/>
              <w:spacing w:line="720" w:lineRule="auto"/>
              <w:jc w:val="left"/>
              <w:rPr>
                <w:rFonts w:ascii="仿宋" w:hAnsi="仿宋" w:eastAsia="仿宋"/>
                <w:color w:val="333333"/>
                <w:sz w:val="36"/>
                <w:szCs w:val="36"/>
              </w:rPr>
            </w:pPr>
          </w:p>
        </w:tc>
        <w:tc>
          <w:tcPr>
            <w:tcW w:w="1559" w:type="dxa"/>
          </w:tcPr>
          <w:p w14:paraId="025BE158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下午</w:t>
            </w:r>
          </w:p>
        </w:tc>
        <w:tc>
          <w:tcPr>
            <w:tcW w:w="4615" w:type="dxa"/>
          </w:tcPr>
          <w:p w14:paraId="18CCEB5B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心理关怀</w:t>
            </w:r>
          </w:p>
        </w:tc>
      </w:tr>
      <w:tr w14:paraId="11F26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3A6C38BC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8月7日</w:t>
            </w:r>
          </w:p>
        </w:tc>
        <w:tc>
          <w:tcPr>
            <w:tcW w:w="1559" w:type="dxa"/>
          </w:tcPr>
          <w:p w14:paraId="0111F79F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上午</w:t>
            </w:r>
          </w:p>
        </w:tc>
        <w:tc>
          <w:tcPr>
            <w:tcW w:w="4615" w:type="dxa"/>
          </w:tcPr>
          <w:p w14:paraId="1B7BF576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调研总结与反馈</w:t>
            </w:r>
          </w:p>
        </w:tc>
      </w:tr>
      <w:tr w14:paraId="03718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0D0CA3A1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</w:p>
        </w:tc>
        <w:tc>
          <w:tcPr>
            <w:tcW w:w="1559" w:type="dxa"/>
          </w:tcPr>
          <w:p w14:paraId="50023B32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下午</w:t>
            </w:r>
          </w:p>
        </w:tc>
        <w:tc>
          <w:tcPr>
            <w:tcW w:w="4615" w:type="dxa"/>
          </w:tcPr>
          <w:p w14:paraId="50B463D1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告别及小礼品赠送</w:t>
            </w:r>
          </w:p>
        </w:tc>
      </w:tr>
      <w:tr w14:paraId="43C47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22" w:type="dxa"/>
          </w:tcPr>
          <w:p w14:paraId="297121B5">
            <w:pPr>
              <w:widowControl/>
              <w:spacing w:line="720" w:lineRule="auto"/>
              <w:jc w:val="left"/>
              <w:rPr>
                <w:rFonts w:hint="default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8月8日</w:t>
            </w:r>
          </w:p>
        </w:tc>
        <w:tc>
          <w:tcPr>
            <w:tcW w:w="1559" w:type="dxa"/>
          </w:tcPr>
          <w:p w14:paraId="4B5AA194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上午</w:t>
            </w:r>
          </w:p>
        </w:tc>
        <w:tc>
          <w:tcPr>
            <w:tcW w:w="4615" w:type="dxa"/>
          </w:tcPr>
          <w:p w14:paraId="715500E0">
            <w:pPr>
              <w:widowControl/>
              <w:spacing w:line="720" w:lineRule="auto"/>
              <w:jc w:val="left"/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color w:val="333333"/>
                <w:sz w:val="36"/>
                <w:szCs w:val="36"/>
                <w:lang w:val="en-US" w:eastAsia="zh-CN"/>
              </w:rPr>
              <w:t>返程</w:t>
            </w:r>
          </w:p>
        </w:tc>
      </w:tr>
    </w:tbl>
    <w:p w14:paraId="23004CBF">
      <w:pPr>
        <w:widowControl/>
        <w:spacing w:line="720" w:lineRule="auto"/>
        <w:ind w:firstLine="720" w:firstLineChars="200"/>
        <w:jc w:val="left"/>
        <w:rPr>
          <w:rFonts w:ascii="仿宋" w:hAnsi="仿宋" w:eastAsia="仿宋"/>
          <w:color w:val="333333"/>
          <w:sz w:val="36"/>
          <w:szCs w:val="36"/>
        </w:rPr>
      </w:pPr>
      <w:r>
        <w:rPr>
          <w:rFonts w:hint="eastAsia" w:ascii="仿宋" w:hAnsi="仿宋" w:eastAsia="仿宋"/>
          <w:color w:val="333333"/>
          <w:sz w:val="36"/>
          <w:szCs w:val="36"/>
        </w:rPr>
        <w:t>晚上时间用于休整、汇总当天行程、撰写新闻稿并探讨第二天行程。</w:t>
      </w:r>
    </w:p>
    <w:p w14:paraId="12385F60">
      <w:pPr>
        <w:widowControl/>
        <w:jc w:val="left"/>
        <w:rPr>
          <w:rFonts w:ascii="黑体" w:hAnsi="黑体" w:eastAsia="黑体"/>
          <w:color w:val="333333"/>
          <w:sz w:val="48"/>
          <w:szCs w:val="48"/>
        </w:rPr>
      </w:pPr>
      <w:r>
        <w:rPr>
          <w:rFonts w:ascii="黑体" w:hAnsi="黑体" w:eastAsia="黑体"/>
          <w:color w:val="333333"/>
          <w:sz w:val="48"/>
          <w:szCs w:val="48"/>
        </w:rPr>
        <w:br w:type="page"/>
      </w:r>
    </w:p>
    <w:p w14:paraId="106AAABF">
      <w:pPr>
        <w:spacing w:line="840" w:lineRule="auto"/>
        <w:rPr>
          <w:rFonts w:ascii="黑体" w:hAnsi="黑体" w:eastAsia="黑体"/>
          <w:color w:val="auto"/>
          <w:sz w:val="48"/>
          <w:szCs w:val="48"/>
        </w:rPr>
      </w:pPr>
      <w:r>
        <w:rPr>
          <w:rFonts w:hint="eastAsia" w:ascii="黑体" w:hAnsi="黑体" w:eastAsia="黑体"/>
          <w:color w:val="auto"/>
          <w:sz w:val="48"/>
          <w:szCs w:val="48"/>
        </w:rPr>
        <w:t>五、财务预算</w:t>
      </w:r>
    </w:p>
    <w:tbl>
      <w:tblPr>
        <w:tblStyle w:val="4"/>
        <w:tblW w:w="9531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896"/>
        <w:gridCol w:w="1699"/>
        <w:gridCol w:w="2694"/>
        <w:gridCol w:w="1079"/>
        <w:gridCol w:w="1079"/>
      </w:tblGrid>
      <w:tr w14:paraId="74EBE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084" w:type="dxa"/>
            <w:tcBorders>
              <w:tl2br w:val="nil"/>
              <w:tr2bl w:val="nil"/>
            </w:tcBorders>
            <w:noWrap/>
            <w:vAlign w:val="center"/>
          </w:tcPr>
          <w:p w14:paraId="5498C4C6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类别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03C1C8C2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项目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3C3F726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单位费用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691393AE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备注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2F156D0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小计（元）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64037D54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合计（元）</w:t>
            </w:r>
          </w:p>
        </w:tc>
      </w:tr>
      <w:tr w14:paraId="4E0E5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084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183D5B6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交通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04E74E44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队员所在地-太和县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38B238C2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300元/人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28382AD7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高铁1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人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0DD05512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4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00</w:t>
            </w:r>
          </w:p>
        </w:tc>
        <w:tc>
          <w:tcPr>
            <w:tcW w:w="1079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0C5C5AA6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1030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0</w:t>
            </w:r>
          </w:p>
        </w:tc>
      </w:tr>
      <w:tr w14:paraId="2B78D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084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16C2A25F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43DBD3CE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太和县- 队员所在地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63594FA3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300元/人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74511D3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高铁1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人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66D9E01A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4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00</w:t>
            </w:r>
          </w:p>
        </w:tc>
        <w:tc>
          <w:tcPr>
            <w:tcW w:w="1079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4F7736A9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</w:tr>
      <w:tr w14:paraId="52F6F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84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56BD1013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2E1E9F4A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当地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出行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67D1B36C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0元/天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72DD1265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具体花销由实施情况决定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2617969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0</w:t>
            </w:r>
          </w:p>
        </w:tc>
        <w:tc>
          <w:tcPr>
            <w:tcW w:w="1079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71F80579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</w:tr>
      <w:tr w14:paraId="47707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1084" w:type="dxa"/>
            <w:tcBorders>
              <w:tl2br w:val="nil"/>
              <w:tr2bl w:val="nil"/>
            </w:tcBorders>
            <w:noWrap/>
            <w:vAlign w:val="center"/>
          </w:tcPr>
          <w:p w14:paraId="67E69189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安全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136A34E6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药品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6C7C264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400元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71D48F7C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02917C44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400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2258E5B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400</w:t>
            </w:r>
          </w:p>
        </w:tc>
      </w:tr>
      <w:tr w14:paraId="59F9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84" w:type="dxa"/>
            <w:tcBorders>
              <w:tl2br w:val="nil"/>
              <w:tr2bl w:val="nil"/>
            </w:tcBorders>
            <w:noWrap/>
            <w:vAlign w:val="center"/>
          </w:tcPr>
          <w:p w14:paraId="40CB454D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饮食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512E786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饮食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7ECE1B06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50元/人/天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43EFAEF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5D170D7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5600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586C9E17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5600</w:t>
            </w:r>
          </w:p>
        </w:tc>
      </w:tr>
      <w:tr w14:paraId="7BEC9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84" w:type="dxa"/>
            <w:vMerge w:val="restart"/>
            <w:tcBorders>
              <w:tl2br w:val="nil"/>
              <w:tr2bl w:val="nil"/>
            </w:tcBorders>
            <w:noWrap/>
            <w:vAlign w:val="center"/>
          </w:tcPr>
          <w:p w14:paraId="5F85C82C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实践相关用品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2A5D3626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科学实验器材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54F3147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500元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0C63F537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71C3015D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61184A7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500</w:t>
            </w:r>
          </w:p>
        </w:tc>
      </w:tr>
      <w:tr w14:paraId="74F6C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084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3F2B981B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0677278B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问卷打印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2434A9E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50元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1366FBC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70D5DA9B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573059ED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</w:t>
            </w:r>
          </w:p>
        </w:tc>
      </w:tr>
      <w:tr w14:paraId="40125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084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11A17E1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7B6F188F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体育器材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700E2ED7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500元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6B27E8E9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751F27C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474513B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500</w:t>
            </w:r>
          </w:p>
        </w:tc>
      </w:tr>
      <w:tr w14:paraId="2A34E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084" w:type="dxa"/>
            <w:vMerge w:val="continue"/>
            <w:tcBorders>
              <w:tl2br w:val="nil"/>
              <w:tr2bl w:val="nil"/>
            </w:tcBorders>
            <w:noWrap/>
            <w:vAlign w:val="center"/>
          </w:tcPr>
          <w:p w14:paraId="3F19C775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14F1EE3E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小奖品</w:t>
            </w: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523F6FBB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500元</w:t>
            </w: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698AB6B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20366A33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500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6FC23AAD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500</w:t>
            </w:r>
          </w:p>
        </w:tc>
      </w:tr>
      <w:tr w14:paraId="0254B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084" w:type="dxa"/>
            <w:tcBorders>
              <w:tl2br w:val="nil"/>
              <w:tr2bl w:val="nil"/>
            </w:tcBorders>
            <w:noWrap/>
            <w:vAlign w:val="center"/>
          </w:tcPr>
          <w:p w14:paraId="78014A18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val="en-US" w:eastAsia="zh-CN" w:bidi="ar"/>
              </w:rPr>
              <w:t>总计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noWrap/>
            <w:vAlign w:val="center"/>
          </w:tcPr>
          <w:p w14:paraId="34CB9EE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</w:p>
        </w:tc>
        <w:tc>
          <w:tcPr>
            <w:tcW w:w="1699" w:type="dxa"/>
            <w:tcBorders>
              <w:tl2br w:val="nil"/>
              <w:tr2bl w:val="nil"/>
            </w:tcBorders>
            <w:noWrap/>
            <w:vAlign w:val="center"/>
          </w:tcPr>
          <w:p w14:paraId="32365BAA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</w:p>
        </w:tc>
        <w:tc>
          <w:tcPr>
            <w:tcW w:w="2694" w:type="dxa"/>
            <w:tcBorders>
              <w:tl2br w:val="nil"/>
              <w:tr2bl w:val="nil"/>
            </w:tcBorders>
            <w:noWrap/>
            <w:vAlign w:val="center"/>
          </w:tcPr>
          <w:p w14:paraId="2CA3D2E9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48DA315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</w:p>
        </w:tc>
        <w:tc>
          <w:tcPr>
            <w:tcW w:w="1079" w:type="dxa"/>
            <w:tcBorders>
              <w:tl2br w:val="nil"/>
              <w:tr2bl w:val="nil"/>
            </w:tcBorders>
            <w:noWrap/>
            <w:vAlign w:val="center"/>
          </w:tcPr>
          <w:p w14:paraId="2E08F42A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17850</w:t>
            </w:r>
          </w:p>
        </w:tc>
      </w:tr>
    </w:tbl>
    <w:p w14:paraId="31EC1B84">
      <w:pPr>
        <w:widowControl/>
        <w:jc w:val="left"/>
        <w:rPr>
          <w:rFonts w:ascii="黑体" w:hAnsi="黑体" w:eastAsia="黑体"/>
          <w:color w:val="333333"/>
          <w:sz w:val="48"/>
          <w:szCs w:val="48"/>
        </w:rPr>
      </w:pPr>
    </w:p>
    <w:p w14:paraId="17304D1C">
      <w:pPr>
        <w:spacing w:line="840" w:lineRule="auto"/>
        <w:rPr>
          <w:rFonts w:ascii="黑体" w:hAnsi="黑体" w:eastAsia="黑体"/>
          <w:color w:val="333333"/>
          <w:sz w:val="48"/>
          <w:szCs w:val="48"/>
        </w:rPr>
      </w:pPr>
    </w:p>
    <w:p w14:paraId="4BC9A7B7">
      <w:pPr>
        <w:spacing w:line="840" w:lineRule="auto"/>
        <w:rPr>
          <w:rFonts w:ascii="黑体" w:hAnsi="黑体" w:eastAsia="黑体"/>
          <w:color w:val="auto"/>
          <w:sz w:val="48"/>
          <w:szCs w:val="48"/>
        </w:rPr>
      </w:pPr>
      <w:r>
        <w:rPr>
          <w:rFonts w:hint="eastAsia" w:ascii="黑体" w:hAnsi="黑体" w:eastAsia="黑体"/>
          <w:color w:val="auto"/>
          <w:sz w:val="48"/>
          <w:szCs w:val="48"/>
        </w:rPr>
        <w:t>六、安全预案</w:t>
      </w:r>
    </w:p>
    <w:p w14:paraId="45F25787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1</w:t>
      </w:r>
      <w:r>
        <w:rPr>
          <w:rFonts w:hint="eastAsia" w:ascii="仿宋" w:hAnsi="仿宋" w:eastAsia="仿宋" w:cs="仿宋"/>
          <w:sz w:val="36"/>
          <w:szCs w:val="36"/>
        </w:rPr>
        <w:t xml:space="preserve">、预案目标  </w:t>
      </w:r>
    </w:p>
    <w:p w14:paraId="771378C0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确保团队成员人身安全、活动顺利开展，预防和应对突发事件，最大限度降低风险损失。  </w:t>
      </w:r>
    </w:p>
    <w:p w14:paraId="13DB893C">
      <w:pPr>
        <w:rPr>
          <w:rFonts w:hint="eastAsia" w:ascii="仿宋" w:hAnsi="仿宋" w:eastAsia="仿宋" w:cs="仿宋"/>
          <w:sz w:val="36"/>
          <w:szCs w:val="36"/>
        </w:rPr>
      </w:pPr>
    </w:p>
    <w:p w14:paraId="144683ED">
      <w:pPr>
        <w:numPr>
          <w:ilvl w:val="0"/>
          <w:numId w:val="2"/>
        </w:num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应急领导小组</w:t>
      </w:r>
    </w:p>
    <w:p w14:paraId="209398E4">
      <w:pPr>
        <w:numPr>
          <w:ilvl w:val="0"/>
          <w:numId w:val="0"/>
        </w:numPr>
        <w:ind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带队老师：刘珊珊 18788355778</w:t>
      </w:r>
      <w:r>
        <w:rPr>
          <w:rFonts w:hint="eastAsia" w:ascii="仿宋" w:hAnsi="仿宋" w:eastAsia="仿宋" w:cs="仿宋"/>
          <w:sz w:val="36"/>
          <w:szCs w:val="36"/>
        </w:rPr>
        <w:t xml:space="preserve"> </w:t>
      </w:r>
    </w:p>
    <w:p w14:paraId="168C2AFA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组长：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郝家权 18010997506</w:t>
      </w:r>
      <w:r>
        <w:rPr>
          <w:rFonts w:hint="eastAsia" w:ascii="仿宋" w:hAnsi="仿宋" w:eastAsia="仿宋" w:cs="仿宋"/>
          <w:sz w:val="36"/>
          <w:szCs w:val="36"/>
        </w:rPr>
        <w:t xml:space="preserve">  </w:t>
      </w:r>
    </w:p>
    <w:p w14:paraId="3641220E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安全员</w:t>
      </w:r>
      <w:r>
        <w:rPr>
          <w:rFonts w:hint="eastAsia" w:ascii="仿宋" w:hAnsi="仿宋" w:eastAsia="仿宋" w:cs="仿宋"/>
          <w:sz w:val="36"/>
          <w:szCs w:val="36"/>
          <w:lang w:eastAsia="zh-CN"/>
        </w:rPr>
        <w:t>：</w:t>
      </w:r>
      <w:r>
        <w:rPr>
          <w:rFonts w:hint="eastAsia" w:ascii="仿宋" w:hAnsi="仿宋" w:eastAsia="仿宋" w:cs="仿宋"/>
          <w:sz w:val="36"/>
          <w:szCs w:val="36"/>
        </w:rPr>
        <w:t>张梓杰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 18780533117</w:t>
      </w:r>
      <w:r>
        <w:rPr>
          <w:rFonts w:hint="eastAsia" w:ascii="仿宋" w:hAnsi="仿宋" w:eastAsia="仿宋" w:cs="仿宋"/>
          <w:sz w:val="36"/>
          <w:szCs w:val="36"/>
        </w:rPr>
        <w:t xml:space="preserve">   </w:t>
      </w:r>
    </w:p>
    <w:p w14:paraId="690BD945">
      <w:pPr>
        <w:rPr>
          <w:rFonts w:hint="eastAsia" w:ascii="仿宋" w:hAnsi="仿宋" w:eastAsia="仿宋" w:cs="仿宋"/>
          <w:sz w:val="36"/>
          <w:szCs w:val="36"/>
        </w:rPr>
      </w:pPr>
    </w:p>
    <w:p w14:paraId="1B909C5D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3、安全小组</w:t>
      </w:r>
      <w:r>
        <w:rPr>
          <w:rFonts w:hint="eastAsia" w:ascii="仿宋" w:hAnsi="仿宋" w:eastAsia="仿宋" w:cs="仿宋"/>
          <w:sz w:val="36"/>
          <w:szCs w:val="36"/>
        </w:rPr>
        <w:t xml:space="preserve">职责   </w:t>
      </w:r>
    </w:p>
    <w:p w14:paraId="693FAF92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 突发事件应急处理、与当地政府/医院联络。  </w:t>
      </w:r>
    </w:p>
    <w:p w14:paraId="50632372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 每日监测天气并通报，管理急救药品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与药品使用指导</w:t>
      </w:r>
      <w:r>
        <w:rPr>
          <w:rFonts w:hint="eastAsia" w:ascii="仿宋" w:hAnsi="仿宋" w:eastAsia="仿宋" w:cs="仿宋"/>
          <w:sz w:val="36"/>
          <w:szCs w:val="36"/>
        </w:rPr>
        <w:t>，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跟进</w:t>
      </w:r>
      <w:r>
        <w:rPr>
          <w:rFonts w:hint="eastAsia" w:ascii="仿宋" w:hAnsi="仿宋" w:eastAsia="仿宋" w:cs="仿宋"/>
          <w:sz w:val="36"/>
          <w:szCs w:val="36"/>
        </w:rPr>
        <w:t xml:space="preserve">队员身体状况。  </w:t>
      </w:r>
    </w:p>
    <w:p w14:paraId="4F2835E7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</w:rPr>
        <w:t xml:space="preserve"> 执行安全措施，协助疏散、急救等工作。   </w:t>
      </w:r>
    </w:p>
    <w:p w14:paraId="007B6CBC">
      <w:pPr>
        <w:rPr>
          <w:rFonts w:hint="eastAsia" w:ascii="仿宋" w:hAnsi="仿宋" w:eastAsia="仿宋" w:cs="仿宋"/>
          <w:sz w:val="36"/>
          <w:szCs w:val="36"/>
        </w:rPr>
      </w:pPr>
    </w:p>
    <w:p w14:paraId="2710B830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4</w:t>
      </w:r>
      <w:r>
        <w:rPr>
          <w:rFonts w:hint="eastAsia" w:ascii="仿宋" w:hAnsi="仿宋" w:eastAsia="仿宋" w:cs="仿宋"/>
          <w:sz w:val="36"/>
          <w:szCs w:val="36"/>
        </w:rPr>
        <w:t xml:space="preserve">、行前准备  </w:t>
      </w:r>
    </w:p>
    <w:p w14:paraId="1E2AF539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4.</w:t>
      </w:r>
      <w:r>
        <w:rPr>
          <w:rFonts w:hint="eastAsia" w:ascii="仿宋" w:hAnsi="仿宋" w:eastAsia="仿宋" w:cs="仿宋"/>
          <w:sz w:val="36"/>
          <w:szCs w:val="36"/>
        </w:rPr>
        <w:t xml:space="preserve">1 安全培训  </w:t>
      </w:r>
    </w:p>
    <w:p w14:paraId="099B3EA7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组织学习交通安全、防暑降温、急救技能（心肺复苏、止血包扎）。  </w:t>
      </w:r>
    </w:p>
    <w:p w14:paraId="6A461AF0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强调与村民沟通技巧，避免冲突。  </w:t>
      </w:r>
    </w:p>
    <w:p w14:paraId="0A31B567">
      <w:pPr>
        <w:rPr>
          <w:rFonts w:hint="eastAsia" w:ascii="仿宋" w:hAnsi="仿宋" w:eastAsia="仿宋" w:cs="仿宋"/>
          <w:sz w:val="36"/>
          <w:szCs w:val="36"/>
        </w:rPr>
      </w:pPr>
    </w:p>
    <w:p w14:paraId="4571B6FC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4.</w:t>
      </w:r>
      <w:r>
        <w:rPr>
          <w:rFonts w:hint="eastAsia" w:ascii="仿宋" w:hAnsi="仿宋" w:eastAsia="仿宋" w:cs="仿宋"/>
          <w:sz w:val="36"/>
          <w:szCs w:val="36"/>
        </w:rPr>
        <w:t xml:space="preserve">2 物资准备  </w:t>
      </w:r>
    </w:p>
    <w:p w14:paraId="10A2AA18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急救包（含防蚊虫药、消毒棉签、创可贴、藿香正气水）、防晒霜、手电筒。  </w:t>
      </w:r>
    </w:p>
    <w:p w14:paraId="1202711A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充电宝、应急药品（退烧药、肠胃药）。  </w:t>
      </w:r>
    </w:p>
    <w:p w14:paraId="0D8E5D8F">
      <w:pPr>
        <w:rPr>
          <w:rFonts w:hint="eastAsia" w:ascii="仿宋" w:hAnsi="仿宋" w:eastAsia="仿宋" w:cs="仿宋"/>
          <w:sz w:val="36"/>
          <w:szCs w:val="36"/>
        </w:rPr>
      </w:pPr>
    </w:p>
    <w:p w14:paraId="6186B0A2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4.</w:t>
      </w:r>
      <w:r>
        <w:rPr>
          <w:rFonts w:hint="eastAsia" w:ascii="仿宋" w:hAnsi="仿宋" w:eastAsia="仿宋" w:cs="仿宋"/>
          <w:sz w:val="36"/>
          <w:szCs w:val="36"/>
        </w:rPr>
        <w:t xml:space="preserve">3. 风险评估  </w:t>
      </w:r>
    </w:p>
    <w:p w14:paraId="58FED36B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太和县夏季高温多雨，需防范中暑；农村活动注意农具使用安全。  </w:t>
      </w:r>
    </w:p>
    <w:p w14:paraId="4CDB08AC">
      <w:pPr>
        <w:rPr>
          <w:rFonts w:hint="eastAsia" w:ascii="仿宋" w:hAnsi="仿宋" w:eastAsia="仿宋" w:cs="仿宋"/>
          <w:sz w:val="36"/>
          <w:szCs w:val="36"/>
        </w:rPr>
      </w:pPr>
    </w:p>
    <w:p w14:paraId="1F5D9C32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5</w:t>
      </w:r>
      <w:r>
        <w:rPr>
          <w:rFonts w:hint="eastAsia" w:ascii="仿宋" w:hAnsi="仿宋" w:eastAsia="仿宋" w:cs="仿宋"/>
          <w:sz w:val="36"/>
          <w:szCs w:val="36"/>
        </w:rPr>
        <w:t xml:space="preserve">、安全措施  </w:t>
      </w:r>
    </w:p>
    <w:p w14:paraId="4588078C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5.</w:t>
      </w:r>
      <w:r>
        <w:rPr>
          <w:rFonts w:hint="eastAsia" w:ascii="仿宋" w:hAnsi="仿宋" w:eastAsia="仿宋" w:cs="仿宋"/>
          <w:sz w:val="36"/>
          <w:szCs w:val="36"/>
        </w:rPr>
        <w:t>1 日常管理</w:t>
      </w:r>
    </w:p>
    <w:p w14:paraId="59A26D75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原则上</w:t>
      </w:r>
      <w:r>
        <w:rPr>
          <w:rFonts w:hint="eastAsia" w:ascii="仿宋" w:hAnsi="仿宋" w:eastAsia="仿宋" w:cs="仿宋"/>
          <w:sz w:val="36"/>
          <w:szCs w:val="36"/>
        </w:rPr>
        <w:t>集体行动</w:t>
      </w:r>
      <w:r>
        <w:rPr>
          <w:rFonts w:hint="eastAsia" w:ascii="仿宋" w:hAnsi="仿宋" w:eastAsia="仿宋" w:cs="仿宋"/>
          <w:sz w:val="36"/>
          <w:szCs w:val="36"/>
          <w:lang w:eastAsia="zh-CN"/>
        </w:rPr>
        <w:t>，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安全员需定期点名防止成员掉队，特殊情况需要</w:t>
      </w:r>
      <w:r>
        <w:rPr>
          <w:rFonts w:hint="eastAsia" w:ascii="仿宋" w:hAnsi="仿宋" w:eastAsia="仿宋" w:cs="仿宋"/>
          <w:sz w:val="36"/>
          <w:szCs w:val="36"/>
        </w:rPr>
        <w:t>单独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行动需向带队老师报备</w:t>
      </w:r>
      <w:r>
        <w:rPr>
          <w:rFonts w:hint="eastAsia" w:ascii="仿宋" w:hAnsi="仿宋" w:eastAsia="仿宋" w:cs="仿宋"/>
          <w:sz w:val="36"/>
          <w:szCs w:val="36"/>
        </w:rPr>
        <w:t xml:space="preserve">  </w:t>
      </w:r>
    </w:p>
    <w:p w14:paraId="4A0F693A">
      <w:pPr>
        <w:rPr>
          <w:rFonts w:hint="eastAsia" w:ascii="仿宋" w:hAnsi="仿宋" w:eastAsia="仿宋" w:cs="仿宋"/>
          <w:sz w:val="36"/>
          <w:szCs w:val="36"/>
          <w:lang w:eastAsia="zh-CN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住宿安全</w:t>
      </w:r>
      <w:r>
        <w:rPr>
          <w:rFonts w:hint="eastAsia" w:ascii="仿宋" w:hAnsi="仿宋" w:eastAsia="仿宋" w:cs="仿宋"/>
          <w:sz w:val="36"/>
          <w:szCs w:val="36"/>
          <w:lang w:eastAsia="zh-CN"/>
        </w:rPr>
        <w:t>：</w:t>
      </w:r>
    </w:p>
    <w:p w14:paraId="5F6EA463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入住前检查宾馆营业执照、消防设施，锁好门窗，贵重物品随身携带。  </w:t>
      </w:r>
    </w:p>
    <w:p w14:paraId="0264743F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注意用火安全</w:t>
      </w:r>
      <w:r>
        <w:rPr>
          <w:rFonts w:hint="eastAsia" w:ascii="仿宋" w:hAnsi="仿宋" w:eastAsia="仿宋" w:cs="仿宋"/>
          <w:sz w:val="36"/>
          <w:szCs w:val="36"/>
        </w:rPr>
        <w:t xml:space="preserve">。  </w:t>
      </w:r>
    </w:p>
    <w:p w14:paraId="59B67271">
      <w:pPr>
        <w:rPr>
          <w:rFonts w:hint="eastAsia" w:ascii="仿宋" w:hAnsi="仿宋" w:eastAsia="仿宋" w:cs="仿宋"/>
          <w:sz w:val="36"/>
          <w:szCs w:val="36"/>
        </w:rPr>
      </w:pPr>
    </w:p>
    <w:p w14:paraId="7E2539C5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5.</w:t>
      </w:r>
      <w:r>
        <w:rPr>
          <w:rFonts w:hint="eastAsia" w:ascii="仿宋" w:hAnsi="仿宋" w:eastAsia="仿宋" w:cs="仿宋"/>
          <w:sz w:val="36"/>
          <w:szCs w:val="36"/>
        </w:rPr>
        <w:t xml:space="preserve">2 交通与活动安全  </w:t>
      </w:r>
    </w:p>
    <w:p w14:paraId="3AB1BFD3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往返</w:t>
      </w:r>
      <w:r>
        <w:rPr>
          <w:rFonts w:hint="eastAsia" w:ascii="仿宋" w:hAnsi="仿宋" w:eastAsia="仿宋" w:cs="仿宋"/>
          <w:sz w:val="36"/>
          <w:szCs w:val="36"/>
        </w:rPr>
        <w:t xml:space="preserve">途中主要乘坐高铁和地铁，应当注意团队和个人的财产保护，提防扒手，不携带违禁物品等。  </w:t>
      </w:r>
    </w:p>
    <w:p w14:paraId="19113C30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在市内各实践地之间行动主要依靠步行，在集体过马路过程中会安排押队，强调行军队形和纪律等以保障队伍安全。  </w:t>
      </w:r>
    </w:p>
    <w:p w14:paraId="7BAEEFD1">
      <w:pPr>
        <w:rPr>
          <w:rFonts w:hint="eastAsia" w:ascii="仿宋" w:hAnsi="仿宋" w:eastAsia="仿宋" w:cs="仿宋"/>
          <w:sz w:val="36"/>
          <w:szCs w:val="36"/>
        </w:rPr>
      </w:pPr>
    </w:p>
    <w:p w14:paraId="7FA3195F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5.</w:t>
      </w:r>
      <w:r>
        <w:rPr>
          <w:rFonts w:hint="eastAsia" w:ascii="仿宋" w:hAnsi="仿宋" w:eastAsia="仿宋" w:cs="仿宋"/>
          <w:sz w:val="36"/>
          <w:szCs w:val="36"/>
        </w:rPr>
        <w:t xml:space="preserve">3 健康与饮食  </w:t>
      </w:r>
    </w:p>
    <w:p w14:paraId="01CD016E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选择卫生餐馆，确认营业许可，避免生冷食物，每日体温监测。  </w:t>
      </w:r>
    </w:p>
    <w:p w14:paraId="02F492BD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携带足量饮用水，高温时段减少户外活动。  </w:t>
      </w:r>
    </w:p>
    <w:p w14:paraId="350B107A">
      <w:pPr>
        <w:rPr>
          <w:rFonts w:hint="eastAsia" w:ascii="仿宋" w:hAnsi="仿宋" w:eastAsia="仿宋" w:cs="仿宋"/>
          <w:sz w:val="36"/>
          <w:szCs w:val="36"/>
        </w:rPr>
      </w:pPr>
    </w:p>
    <w:p w14:paraId="79F4A8B2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5.</w:t>
      </w:r>
      <w:r>
        <w:rPr>
          <w:rFonts w:hint="eastAsia" w:ascii="仿宋" w:hAnsi="仿宋" w:eastAsia="仿宋" w:cs="仿宋"/>
          <w:sz w:val="36"/>
          <w:szCs w:val="36"/>
        </w:rPr>
        <w:t xml:space="preserve">4 天气应对  </w:t>
      </w:r>
    </w:p>
    <w:p w14:paraId="2ED8A340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安全员</w:t>
      </w:r>
      <w:r>
        <w:rPr>
          <w:rFonts w:hint="eastAsia" w:ascii="仿宋" w:hAnsi="仿宋" w:eastAsia="仿宋" w:cs="仿宋"/>
          <w:sz w:val="36"/>
          <w:szCs w:val="36"/>
        </w:rPr>
        <w:t xml:space="preserve">每日通报天气，遇暴雨、高温等极端天气时，暂停户外活动并转移至安全区域。    </w:t>
      </w:r>
    </w:p>
    <w:p w14:paraId="0A547337">
      <w:pPr>
        <w:rPr>
          <w:rFonts w:hint="eastAsia" w:ascii="仿宋" w:hAnsi="仿宋" w:eastAsia="仿宋" w:cs="仿宋"/>
          <w:sz w:val="36"/>
          <w:szCs w:val="36"/>
        </w:rPr>
      </w:pPr>
    </w:p>
    <w:p w14:paraId="29B6281A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6</w:t>
      </w:r>
      <w:r>
        <w:rPr>
          <w:rFonts w:hint="eastAsia" w:ascii="仿宋" w:hAnsi="仿宋" w:eastAsia="仿宋" w:cs="仿宋"/>
          <w:sz w:val="36"/>
          <w:szCs w:val="36"/>
        </w:rPr>
        <w:t xml:space="preserve">、突发事件应急处理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4529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0DE276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事件类型</w:t>
            </w:r>
          </w:p>
        </w:tc>
        <w:tc>
          <w:tcPr>
            <w:tcW w:w="4261" w:type="dxa"/>
          </w:tcPr>
          <w:p w14:paraId="52759C35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处置流程</w:t>
            </w:r>
          </w:p>
        </w:tc>
      </w:tr>
      <w:tr w14:paraId="4CB12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062A10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突发疾病</w:t>
            </w:r>
          </w:p>
        </w:tc>
        <w:tc>
          <w:tcPr>
            <w:tcW w:w="4261" w:type="dxa"/>
          </w:tcPr>
          <w:p w14:paraId="5BD95280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1. 立即联系</w:t>
            </w:r>
            <w:r>
              <w:rPr>
                <w:rFonts w:hint="eastAsia" w:ascii="仿宋" w:hAnsi="仿宋" w:eastAsia="仿宋" w:cs="仿宋"/>
                <w:sz w:val="36"/>
                <w:szCs w:val="36"/>
                <w:lang w:val="en-US" w:eastAsia="zh-CN"/>
              </w:rPr>
              <w:t>安全员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，使用急救药品；2. 严重时拨打120，上报组长。</w:t>
            </w:r>
          </w:p>
        </w:tc>
      </w:tr>
      <w:tr w14:paraId="212F0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2DAAE9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交通事故</w:t>
            </w:r>
          </w:p>
        </w:tc>
        <w:tc>
          <w:tcPr>
            <w:tcW w:w="4261" w:type="dxa"/>
          </w:tcPr>
          <w:p w14:paraId="7CE07E2F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1. 保护现场，设置警示标志；2. 优先救治伤员，联系交警和医院。</w:t>
            </w:r>
          </w:p>
        </w:tc>
      </w:tr>
      <w:tr w14:paraId="1C17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471164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与村民冲突</w:t>
            </w:r>
          </w:p>
        </w:tc>
        <w:tc>
          <w:tcPr>
            <w:tcW w:w="4261" w:type="dxa"/>
          </w:tcPr>
          <w:p w14:paraId="59094DF3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1. 冷静沟通，避免激化；2. 联系村委协调，必要时报警。</w:t>
            </w:r>
          </w:p>
        </w:tc>
      </w:tr>
      <w:tr w14:paraId="0A9CE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6FC09F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暴雨/洪水</w:t>
            </w:r>
          </w:p>
        </w:tc>
        <w:tc>
          <w:tcPr>
            <w:tcW w:w="4261" w:type="dxa"/>
          </w:tcPr>
          <w:p w14:paraId="414FFF48">
            <w:pPr>
              <w:rPr>
                <w:rFonts w:hint="eastAsia" w:ascii="仿宋" w:hAnsi="仿宋" w:eastAsia="仿宋" w:cs="仿宋"/>
                <w:sz w:val="36"/>
                <w:szCs w:val="36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1. 立即转移至高地；2. 暂停活动，联系组长调整行程。</w:t>
            </w:r>
          </w:p>
        </w:tc>
      </w:tr>
    </w:tbl>
    <w:p w14:paraId="103934EE">
      <w:pPr>
        <w:rPr>
          <w:rFonts w:hint="eastAsia" w:ascii="仿宋" w:hAnsi="仿宋" w:eastAsia="仿宋" w:cs="仿宋"/>
          <w:sz w:val="36"/>
          <w:szCs w:val="36"/>
        </w:rPr>
      </w:pPr>
    </w:p>
    <w:p w14:paraId="18095EF5">
      <w:pPr>
        <w:numPr>
          <w:ilvl w:val="0"/>
          <w:numId w:val="3"/>
        </w:num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通讯与联络</w:t>
      </w:r>
    </w:p>
    <w:p w14:paraId="167BFFDD">
      <w:pPr>
        <w:numPr>
          <w:ilvl w:val="0"/>
          <w:numId w:val="0"/>
        </w:numPr>
        <w:ind w:firstLine="720" w:firstLineChars="200"/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紧急联系人：  </w:t>
      </w:r>
    </w:p>
    <w:p w14:paraId="426F6E77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</w:rPr>
        <w:t xml:space="preserve"> 张梓杰（安全员）：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18780533117</w:t>
      </w:r>
      <w:r>
        <w:rPr>
          <w:rFonts w:hint="eastAsia" w:ascii="仿宋" w:hAnsi="仿宋" w:eastAsia="仿宋" w:cs="仿宋"/>
          <w:sz w:val="36"/>
          <w:szCs w:val="36"/>
        </w:rPr>
        <w:t xml:space="preserve"> </w:t>
      </w:r>
    </w:p>
    <w:p w14:paraId="302CF91B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</w:rPr>
        <w:t xml:space="preserve"> 太和县当地卫生院：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07943370006</w:t>
      </w:r>
      <w:r>
        <w:rPr>
          <w:rFonts w:hint="eastAsia" w:ascii="仿宋" w:hAnsi="仿宋" w:eastAsia="仿宋" w:cs="仿宋"/>
          <w:sz w:val="36"/>
          <w:szCs w:val="36"/>
        </w:rPr>
        <w:t xml:space="preserve">  </w:t>
      </w:r>
    </w:p>
    <w:p w14:paraId="515F4475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</w:rPr>
        <w:t xml:space="preserve"> 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刘珊珊（</w:t>
      </w:r>
      <w:r>
        <w:rPr>
          <w:rFonts w:hint="eastAsia" w:ascii="仿宋" w:hAnsi="仿宋" w:eastAsia="仿宋" w:cs="仿宋"/>
          <w:sz w:val="36"/>
          <w:szCs w:val="36"/>
        </w:rPr>
        <w:t>团队负责人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）</w:t>
      </w:r>
      <w:r>
        <w:rPr>
          <w:rFonts w:hint="eastAsia" w:ascii="仿宋" w:hAnsi="仿宋" w:eastAsia="仿宋" w:cs="仿宋"/>
          <w:sz w:val="36"/>
          <w:szCs w:val="36"/>
        </w:rPr>
        <w:t>：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18788355778</w:t>
      </w:r>
      <w:r>
        <w:rPr>
          <w:rFonts w:hint="eastAsia" w:ascii="仿宋" w:hAnsi="仿宋" w:eastAsia="仿宋" w:cs="仿宋"/>
          <w:sz w:val="36"/>
          <w:szCs w:val="36"/>
        </w:rPr>
        <w:t xml:space="preserve">  </w:t>
      </w:r>
    </w:p>
    <w:p w14:paraId="2E4003E4">
      <w:pPr>
        <w:rPr>
          <w:rFonts w:hint="eastAsia" w:ascii="仿宋" w:hAnsi="仿宋" w:eastAsia="仿宋" w:cs="仿宋"/>
          <w:sz w:val="36"/>
          <w:szCs w:val="36"/>
        </w:rPr>
      </w:pPr>
    </w:p>
    <w:p w14:paraId="0F244192">
      <w:pPr>
        <w:numPr>
          <w:ilvl w:val="0"/>
          <w:numId w:val="4"/>
        </w:numPr>
        <w:spacing w:line="360" w:lineRule="auto"/>
        <w:rPr>
          <w:rFonts w:hint="eastAsia" w:ascii="黑体" w:hAnsi="黑体" w:eastAsia="黑体" w:cs="黑体"/>
          <w:color w:val="333333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</w:t>
      </w:r>
      <w:r>
        <w:rPr>
          <w:rFonts w:hint="eastAsia" w:ascii="黑体" w:hAnsi="黑体" w:eastAsia="黑体" w:cs="黑体"/>
          <w:color w:val="333333"/>
          <w:sz w:val="48"/>
          <w:szCs w:val="48"/>
          <w:lang w:val="en-US" w:eastAsia="zh-CN"/>
        </w:rPr>
        <w:t>出行准备</w:t>
      </w:r>
    </w:p>
    <w:p w14:paraId="7CE935C5">
      <w:pPr>
        <w:numPr>
          <w:ilvl w:val="0"/>
          <w:numId w:val="0"/>
        </w:numPr>
        <w:spacing w:line="360" w:lineRule="auto"/>
        <w:ind w:firstLine="720" w:firstLineChars="200"/>
        <w:rPr>
          <w:rFonts w:hint="default" w:ascii="仿宋" w:hAnsi="仿宋" w:eastAsia="仿宋"/>
          <w:color w:val="333333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color w:val="333333"/>
          <w:sz w:val="36"/>
          <w:szCs w:val="36"/>
          <w:lang w:val="en-US" w:eastAsia="zh-CN"/>
        </w:rPr>
        <w:t>队员需自行携带被褥床单及洗漱用具；带好身份证、学生证等相关证件；带好手机、充电器等电子设备保持联络。确保个人人身安全。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38241"/>
    <w:multiLevelType w:val="singleLevel"/>
    <w:tmpl w:val="B023824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BF7A05"/>
    <w:multiLevelType w:val="singleLevel"/>
    <w:tmpl w:val="04BF7A05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4D124A3F"/>
    <w:multiLevelType w:val="singleLevel"/>
    <w:tmpl w:val="4D124A3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C73E66A"/>
    <w:multiLevelType w:val="singleLevel"/>
    <w:tmpl w:val="5C73E66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3"/>
    <w:rsid w:val="00007843"/>
    <w:rsid w:val="00027997"/>
    <w:rsid w:val="0004730F"/>
    <w:rsid w:val="000712A4"/>
    <w:rsid w:val="000A4367"/>
    <w:rsid w:val="000B1023"/>
    <w:rsid w:val="00121054"/>
    <w:rsid w:val="00191487"/>
    <w:rsid w:val="00260D3A"/>
    <w:rsid w:val="00263095"/>
    <w:rsid w:val="002B4A12"/>
    <w:rsid w:val="003C07CA"/>
    <w:rsid w:val="004D53AA"/>
    <w:rsid w:val="004E23BD"/>
    <w:rsid w:val="005A75FE"/>
    <w:rsid w:val="005B3CED"/>
    <w:rsid w:val="00630814"/>
    <w:rsid w:val="007346CB"/>
    <w:rsid w:val="00752C63"/>
    <w:rsid w:val="00766959"/>
    <w:rsid w:val="00786EA5"/>
    <w:rsid w:val="007D2838"/>
    <w:rsid w:val="007F120C"/>
    <w:rsid w:val="00973B0B"/>
    <w:rsid w:val="00977A71"/>
    <w:rsid w:val="009B6546"/>
    <w:rsid w:val="009F6D83"/>
    <w:rsid w:val="00A40A1A"/>
    <w:rsid w:val="00A66D24"/>
    <w:rsid w:val="00A81AB3"/>
    <w:rsid w:val="00A83670"/>
    <w:rsid w:val="00AF0BFB"/>
    <w:rsid w:val="00AF1FBF"/>
    <w:rsid w:val="00B01C50"/>
    <w:rsid w:val="00BA4A7D"/>
    <w:rsid w:val="00BD5154"/>
    <w:rsid w:val="00C76D38"/>
    <w:rsid w:val="00C87DCE"/>
    <w:rsid w:val="00CC11F5"/>
    <w:rsid w:val="00CF5266"/>
    <w:rsid w:val="00CF654A"/>
    <w:rsid w:val="00D33A85"/>
    <w:rsid w:val="00D367EE"/>
    <w:rsid w:val="00D72B63"/>
    <w:rsid w:val="00D76B2A"/>
    <w:rsid w:val="00DA366E"/>
    <w:rsid w:val="00DB13FE"/>
    <w:rsid w:val="00DE013C"/>
    <w:rsid w:val="00E05144"/>
    <w:rsid w:val="00EB28F3"/>
    <w:rsid w:val="00F24620"/>
    <w:rsid w:val="00F66C61"/>
    <w:rsid w:val="054968AA"/>
    <w:rsid w:val="06903606"/>
    <w:rsid w:val="0E7C2FEE"/>
    <w:rsid w:val="5D7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34AF-AD31-474E-8F75-36BBD925BE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2503</Words>
  <Characters>2693</Characters>
  <Lines>33</Lines>
  <Paragraphs>9</Paragraphs>
  <TotalTime>24</TotalTime>
  <ScaleCrop>false</ScaleCrop>
  <LinksUpToDate>false</LinksUpToDate>
  <CharactersWithSpaces>2886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2023-06-20T01:12:00Z</dcterms:created>
  <dc:creator>3488028591@qq.com</dc:creator>
  <cp:lastModifiedBy>WPS_1695134942</cp:lastModifiedBy>
  <dcterms:modified xsi:type="dcterms:W3CDTF">2025-06-13T12:33:26Z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eyJoZGlkIjoiNmUzMGUxZDRiZDVhNzkwOWRjZjRlZWIwMzZiMDNjMzYiLCJ1c2VySWQiOiIxNTQxNzY5NzY5In0=</vt:lpwstr>
  </property>
  <property fmtid="{D5CDD505-2E9C-101B-9397-08002B2CF9AE}" pid="3" name="KSOProductBuildVer">
    <vt:lpwstr>2052-12.1.0.21171</vt:lpwstr>
  </property>
  <property fmtid="{D5CDD505-2E9C-101B-9397-08002B2CF9AE}" pid="4" name="ICV">
    <vt:lpwstr>DD1F76344A7544DAA849101B1BBA1184_12</vt:lpwstr>
  </property>
</Properties>
</file>