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fhfgh,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Rupees Two Lakh Forty Thousand Only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fhfgh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2,652.33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31,828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17,652.33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2,11,828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1200.00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14,400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