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rFonts w:ascii="Times New Roman"/>
          <w:sz w:val="5"/>
        </w:rPr>
      </w:pPr>
    </w:p>
    <w:p>
      <w:pPr>
        <w:spacing w:line="20" w:lineRule="exact"/>
        <w:ind w:left="331" w:right="0" w:firstLine="0"/>
        <w:rPr>
          <w:rFonts w:ascii="Times New Roman"/>
          <w:sz w:val="2"/>
        </w:rPr>
      </w:pPr>
      <w:r>
        <w:rPr>
          <w:rFonts w:ascii="Times New Roman"/>
          <w:sz w:val="2"/>
        </w:rPr>
        <mc:AlternateContent>
          <mc:Choice Requires="wps">
            <w:drawing>
              <wp:inline distT="0" distB="0" distL="0" distR="0">
                <wp:extent cx="6438900" cy="9525"/>
                <wp:effectExtent l="0" t="0" r="0" b="0"/>
                <wp:docPr id="1001" name="Group 7"/>
                <wp:cNvGraphicFramePr>
                  <a:graphicFrameLocks/>
                </wp:cNvGraphicFramePr>
                <a:graphic>
                  <a:graphicData uri="http://schemas.microsoft.com/office/word/2010/wordprocessingGroup">
                    <wpg:wgp>
                      <wpg:cNvPr id="7" name="Group 7"/>
                      <wpg:cNvGrpSpPr/>
                      <wpg:grpSpPr>
                        <a:xfrm>
                          <a:off x="0" y="0"/>
                          <a:ext cx="6438900" cy="9525"/>
                          <a:chExt cx="6438900" cy="9525"/>
                        </a:xfrm>
                      </wpg:grpSpPr>
                      <wps:wsp>
                        <wps:cNvPr id="8" name="Graphic 8"/>
                        <wps:cNvSpPr/>
                        <wps:spPr>
                          <a:xfrm>
                            <a:off x="0" y="0"/>
                            <a:ext cx="6438900" cy="9525"/>
                          </a:xfrm>
                          <a:custGeom>
                            <a:avLst/>
                            <a:gdLst/>
                            <a:ahLst/>
                            <a:cxnLst/>
                            <a:rect l="l" t="t" r="r" b="b"/>
                            <a:pathLst>
                              <a:path w="6438900" h="9525">
                                <a:moveTo>
                                  <a:pt x="6438646" y="0"/>
                                </a:moveTo>
                                <a:lnTo>
                                  <a:pt x="0" y="0"/>
                                </a:lnTo>
                                <a:lnTo>
                                  <a:pt x="0" y="9142"/>
                                </a:lnTo>
                                <a:lnTo>
                                  <a:pt x="6438646" y="9142"/>
                                </a:lnTo>
                                <a:lnTo>
                                  <a:pt x="6438646" y="0"/>
                                </a:lnTo>
                                <a:close/>
                              </a:path>
                            </a:pathLst>
                          </a:custGeom>
                          <a:solidFill>
                            <a:srgbClr val="BBD0DC"/>
                          </a:solidFill>
                        </wps:spPr>
                        <wps:bodyPr wrap="square" lIns="0" tIns="0" rIns="0" bIns="0" rtlCol="0">
                          <a:prstTxWarp prst="textNoShape">
                            <a:avLst/>
                          </a:prstTxWarp>
                          <a:noAutofit/>
                        </wps:bodyPr>
                      </wps:wsp>
                    </wpg:wgp>
                  </a:graphicData>
                </a:graphic>
              </wp:inline>
            </w:drawing>
          </mc:Choice>
          <mc:Fallback>
            <w:pict>
              <v:group style="width:507pt;height:.75pt;mso-position-horizontal-relative:char;mso-position-vertical-relative:line" id="docshapegroup6" coordorigin="0,0" coordsize="10140,15">
                <v:rect style="position:absolute;left:0;top:0;width:10140;height:15" id="docshape7" filled="true" fillcolor="#bbd0dc" stroked="false">
                  <v:fill type="solid"/>
                </v:rect>
              </v:group>
            </w:pict>
          </mc:Fallback>
        </mc:AlternateContent>
      </w:r>
      <w:r>
        <w:rPr>
          <w:rFonts w:ascii="Times New Roman"/>
          <w:sz w:val="2"/>
        </w:rPr>
      </w:r>
    </w:p>
    <w:p>
      <w:pPr>
        <w:pStyle w:val="BodyText"/>
        <w:rPr>
          <w:rFonts w:ascii="Times New Roman"/>
          <w:sz w:val="17"/>
        </w:rPr>
      </w:pPr>
    </w:p>
    <w:p>
      <w:pPr>
        <w:pStyle w:val="BodyText"/>
        <w:spacing w:before="9"/>
        <w:rPr>
          <w:rFonts w:ascii="Times New Roman"/>
          <w:sz w:val="17"/>
        </w:rPr>
      </w:pPr>
    </w:p>
    <w:p>
      <w:pPr>
        <w:tabs>
          <w:tab w:pos="1747" w:val="left" w:leader="none"/>
          <w:tab w:pos="8562" w:val="left" w:leader="none"/>
        </w:tabs>
        <w:spacing w:before="0"/>
        <w:ind w:left="360" w:right="0" w:firstLine="0"/>
        <w:jc w:val="left"/>
        <w:rPr>
          <w:rFonts w:ascii="Arial MT"/>
          <w:position w:val="-1"/>
          <w:sz w:val="16"/>
        </w:rPr>
      </w:pPr>
      <w:r>
        <w:rPr>
          <w:rFonts w:ascii="Georgia"/>
          <w:b/>
          <w:color w:val="2C5A78"/>
          <w:sz w:val="17"/>
        </w:rPr>
        <w:t>O</w:t>
      </w:r>
      <w:r>
        <w:rPr>
          <w:rFonts w:ascii="Georgia"/>
          <w:b/>
          <w:color w:val="2C5A78"/>
          <w:spacing w:val="74"/>
          <w:sz w:val="17"/>
        </w:rPr>
        <w:t> </w:t>
      </w:r>
      <w:r>
        <w:rPr>
          <w:rFonts w:ascii="Georgia"/>
          <w:b/>
          <w:color w:val="2C5A78"/>
          <w:sz w:val="17"/>
        </w:rPr>
        <w:t>F</w:t>
      </w:r>
      <w:r>
        <w:rPr>
          <w:rFonts w:ascii="Georgia"/>
          <w:b/>
          <w:color w:val="2C5A78"/>
          <w:spacing w:val="77"/>
          <w:sz w:val="17"/>
        </w:rPr>
        <w:t> </w:t>
      </w:r>
      <w:r>
        <w:rPr>
          <w:rFonts w:ascii="Georgia"/>
          <w:b/>
          <w:color w:val="2C5A78"/>
          <w:sz w:val="17"/>
        </w:rPr>
        <w:t>F</w:t>
      </w:r>
      <w:r>
        <w:rPr>
          <w:rFonts w:ascii="Georgia"/>
          <w:b/>
          <w:color w:val="2C5A78"/>
          <w:spacing w:val="77"/>
          <w:sz w:val="17"/>
        </w:rPr>
        <w:t> </w:t>
      </w:r>
      <w:r>
        <w:rPr>
          <w:rFonts w:ascii="Georgia"/>
          <w:b/>
          <w:color w:val="2C5A78"/>
          <w:sz w:val="17"/>
        </w:rPr>
        <w:t>E</w:t>
      </w:r>
      <w:r>
        <w:rPr>
          <w:rFonts w:ascii="Georgia"/>
          <w:b/>
          <w:color w:val="2C5A78"/>
          <w:spacing w:val="73"/>
          <w:sz w:val="17"/>
        </w:rPr>
        <w:t> </w:t>
      </w:r>
      <w:r>
        <w:rPr>
          <w:rFonts w:ascii="Georgia"/>
          <w:b/>
          <w:color w:val="2C5A78"/>
          <w:spacing w:val="-10"/>
          <w:sz w:val="17"/>
        </w:rPr>
        <w:t>R</w:t>
      </w:r>
      <w:r>
        <w:rPr>
          <w:rFonts w:ascii="Georgia"/>
          <w:b/>
          <w:color w:val="2C5A78"/>
          <w:sz w:val="17"/>
        </w:rPr>
        <w:tab/>
        <w:t>L</w:t>
      </w:r>
      <w:r>
        <w:rPr>
          <w:rFonts w:ascii="Georgia"/>
          <w:b/>
          <w:color w:val="2C5A78"/>
          <w:spacing w:val="77"/>
          <w:sz w:val="17"/>
        </w:rPr>
        <w:t> </w:t>
      </w:r>
      <w:r>
        <w:rPr>
          <w:rFonts w:ascii="Georgia"/>
          <w:b/>
          <w:color w:val="2C5A78"/>
          <w:sz w:val="17"/>
        </w:rPr>
        <w:t>E</w:t>
      </w:r>
      <w:r>
        <w:rPr>
          <w:rFonts w:ascii="Georgia"/>
          <w:b/>
          <w:color w:val="2C5A78"/>
          <w:spacing w:val="73"/>
          <w:sz w:val="17"/>
        </w:rPr>
        <w:t> </w:t>
      </w:r>
      <w:r>
        <w:rPr>
          <w:rFonts w:ascii="Georgia"/>
          <w:b/>
          <w:color w:val="2C5A78"/>
          <w:sz w:val="17"/>
        </w:rPr>
        <w:t>T</w:t>
      </w:r>
      <w:r>
        <w:rPr>
          <w:rFonts w:ascii="Georgia"/>
          <w:b/>
          <w:color w:val="2C5A78"/>
          <w:spacing w:val="75"/>
          <w:sz w:val="17"/>
        </w:rPr>
        <w:t> </w:t>
      </w:r>
      <w:r>
        <w:rPr>
          <w:rFonts w:ascii="Georgia"/>
          <w:b/>
          <w:color w:val="2C5A78"/>
          <w:sz w:val="17"/>
        </w:rPr>
        <w:t>T</w:t>
      </w:r>
      <w:r>
        <w:rPr>
          <w:rFonts w:ascii="Georgia"/>
          <w:b/>
          <w:color w:val="2C5A78"/>
          <w:spacing w:val="75"/>
          <w:sz w:val="17"/>
        </w:rPr>
        <w:t> </w:t>
      </w:r>
      <w:r>
        <w:rPr>
          <w:rFonts w:ascii="Georgia"/>
          <w:b/>
          <w:color w:val="2C5A78"/>
          <w:sz w:val="17"/>
        </w:rPr>
        <w:t>E</w:t>
      </w:r>
      <w:r>
        <w:rPr>
          <w:rFonts w:ascii="Georgia"/>
          <w:b/>
          <w:color w:val="2C5A78"/>
          <w:spacing w:val="71"/>
          <w:sz w:val="17"/>
        </w:rPr>
        <w:t> </w:t>
      </w:r>
      <w:r>
        <w:rPr>
          <w:rFonts w:ascii="Georgia"/>
          <w:b/>
          <w:color w:val="2C5A78"/>
          <w:spacing w:val="-10"/>
          <w:sz w:val="17"/>
        </w:rPr>
        <w:t>R</w:t>
      </w:r>
      <w:r>
        <w:rPr>
          <w:rFonts w:ascii="Georgia"/>
          <w:b/>
          <w:color w:val="2C5A78"/>
          <w:sz w:val="17"/>
        </w:rPr>
        <w:tab/>
      </w:r>
      <w:r>
        <w:rPr>
          <w:color w:val="AAAAAA"/>
          <w:sz w:val="18"/>
        </w:rPr>
        <w:t>Ref:</w:t>
      </w:r>
      <w:r>
        <w:rPr>
          <w:color w:val="AAAAAA"/>
          <w:spacing w:val="-4"/>
          <w:sz w:val="18"/>
        </w:rPr>
        <w:t> </w:t>
      </w:r>
      <w:r>
        <w:rPr>
          <w:rFonts w:ascii="Arial MT"/>
          <w:spacing w:val="-2"/>
          <w:position w:val="-1"/>
          <w:sz w:val="16"/>
        </w:rPr>
        <w:t xml:space="preserve"/>
      </w:r>
    </w:p>
    <w:p>
      <w:pPr>
        <w:spacing w:before="14"/>
        <w:ind w:left="0" w:right="365" w:firstLine="0"/>
        <w:jc w:val="right"/>
        <w:rPr>
          <w:sz w:val="18"/>
        </w:rPr>
      </w:pPr>
      <w:r>
        <w:rPr>
          <w:sz w:val="18"/>
        </w:rPr>
        <mc:AlternateContent>
          <mc:Choice Requires="wps">
            <w:drawing>
              <wp:anchor distT="0" distB="0" distL="0" distR="0" allowOverlap="1" layoutInCell="1" locked="0" behindDoc="1" simplePos="0" relativeHeight="487318016">
                <wp:simplePos x="0" y="0"/>
                <wp:positionH relativeFrom="page">
                  <wp:posOffset>6510273</wp:posOffset>
                </wp:positionH>
                <wp:positionV relativeFrom="paragraph">
                  <wp:posOffset>68281</wp:posOffset>
                </wp:positionV>
                <wp:extent cx="241300" cy="78105"/>
                <wp:effectExtent l="0" t="0" r="0" b="0"/>
                <wp:wrapNone/>
                <wp:docPr id="1002" name="Textbox 9"/>
                <wp:cNvGraphicFramePr>
                  <a:graphicFrameLocks/>
                </wp:cNvGraphicFramePr>
                <a:graphic>
                  <a:graphicData uri="http://schemas.microsoft.com/office/word/2010/wordprocessingShape">
                    <wps:wsp>
                      <wps:cNvPr id="9" name="Textbox 9"/>
                      <wps:cNvSpPr txBox="1"/>
                      <wps:spPr>
                        <a:xfrm>
                          <a:off x="0" y="0"/>
                          <a:ext cx="241300" cy="78105"/>
                        </a:xfrm>
                        <a:prstGeom prst="rect">
                          <a:avLst/>
                        </a:prstGeom>
                      </wps:spPr>
                      <wps:txbx>
                        <w:txbxContent>
                          <w:p>
                            <w:pPr>
                              <w:spacing w:line="123" w:lineRule="exact" w:before="0"/>
                              <w:ind w:left="0" w:right="0" w:firstLine="0"/>
                              <w:jc w:val="left"/>
                              <w:rPr>
                                <w:rFonts w:ascii="Arial MT"/>
                                <w:sz w:val="11"/>
                              </w:rPr>
                            </w:pPr>
                            <w:r>
                              <w:rPr>
                                <w:rFonts w:ascii="Arial MT"/>
                                <w:spacing w:val="-2"/>
                                <w:sz w:val="11"/>
                              </w:rPr>
                              <w:t xml:space="preserve"/>
                            </w:r>
                          </w:p>
                        </w:txbxContent>
                      </wps:txbx>
                      <wps:bodyPr wrap="square" lIns="0" tIns="0" rIns="0" bIns="0" rtlCol="0">
                        <a:noAutofit/>
                      </wps:bodyPr>
                    </wps:wsp>
                  </a:graphicData>
                </a:graphic>
              </wp:anchor>
            </w:drawing>
          </mc:Choice>
          <mc:Fallback>
            <w:pict>
              <v:shape style="position:absolute;margin-left:512.619995pt;margin-top:5.376494pt;width:19pt;height:6.15pt;mso-position-horizontal-relative:page;mso-position-vertical-relative:paragraph;z-index:-15998464" type="#_x0000_t202" id="docshape8" filled="false" stroked="false">
                <v:textbox inset="0,0,0,0">
                  <w:txbxContent>
                    <w:p>
                      <w:pPr>
                        <w:spacing w:line="123" w:lineRule="exact" w:before="0"/>
                        <w:ind w:left="0" w:right="0" w:firstLine="0"/>
                        <w:jc w:val="left"/>
                        <w:rPr>
                          <w:rFonts w:ascii="Arial MT"/>
                          <w:sz w:val="11"/>
                        </w:rPr>
                      </w:pPr>
                      <w:r>
                        <w:rPr>
                          <w:rFonts w:ascii="Arial MT"/>
                          <w:spacing w:val="-2"/>
                          <w:sz w:val="11"/>
                        </w:rPr>
                        <w:t xml:space="preserve"/>
                      </w:r>
                    </w:p>
                  </w:txbxContent>
                </v:textbox>
                <w10:wrap type="none"/>
              </v:shape>
            </w:pict>
          </mc:Fallback>
        </mc:AlternateContent>
      </w:r>
      <w:r>
        <w:rPr>
          <w:color w:val="AAAAAA"/>
          <w:sz w:val="18"/>
        </w:rPr>
        <w:t>Date:</w:t>
      </w:r>
      <w:r>
        <w:rPr>
          <w:color w:val="AAAAAA"/>
          <w:spacing w:val="40"/>
          <w:sz w:val="18"/>
        </w:rPr>
        <w:t>  </w:t>
      </w:r>
      <w:r>
        <w:rPr>
          <w:color w:val="AAAAAA"/>
          <w:position w:val="5"/>
          <w:sz w:val="12"/>
        </w:rPr>
        <w:t>h</w:t>
      </w:r>
      <w:r>
        <w:rPr>
          <w:color w:val="AAAAAA"/>
          <w:spacing w:val="11"/>
          <w:position w:val="5"/>
          <w:sz w:val="12"/>
        </w:rPr>
        <w:t> </w:t>
      </w:r>
      <w:r>
        <w:rPr>
          <w:color w:val="AAAAAA"/>
          <w:sz w:val="18"/>
        </w:rPr>
        <w:t>July</w:t>
      </w:r>
      <w:r>
        <w:rPr>
          <w:color w:val="AAAAAA"/>
          <w:spacing w:val="-1"/>
          <w:sz w:val="18"/>
        </w:rPr>
        <w:t> </w:t>
      </w:r>
      <w:r>
        <w:rPr>
          <w:color w:val="AAAAAA"/>
          <w:spacing w:val="-4"/>
          <w:sz w:val="18"/>
        </w:rPr>
        <w:t>2026</w:t>
      </w:r>
    </w:p>
    <w:p>
      <w:pPr>
        <w:pStyle w:val="BodyText"/>
      </w:pPr>
    </w:p>
    <w:p>
      <w:pPr>
        <w:pStyle w:val="BodyText"/>
        <w:spacing w:before="52"/>
      </w:pPr>
      <w:r>
        <w:rPr/>
        <mc:AlternateContent>
          <mc:Choice Requires="wps">
            <w:drawing>
              <wp:anchor distT="0" distB="0" distL="0" distR="0" allowOverlap="1" layoutInCell="1" locked="0" behindDoc="1" simplePos="0" relativeHeight="487588352">
                <wp:simplePos x="0" y="0"/>
                <wp:positionH relativeFrom="page">
                  <wp:posOffset>667384</wp:posOffset>
                </wp:positionH>
                <wp:positionV relativeFrom="paragraph">
                  <wp:posOffset>203862</wp:posOffset>
                </wp:positionV>
                <wp:extent cx="6438900" cy="6350"/>
                <wp:effectExtent l="0" t="0" r="0" b="0"/>
                <wp:wrapTopAndBottom/>
                <wp:docPr id="1003" name="Graphic 10"/>
                <wp:cNvGraphicFramePr>
                  <a:graphicFrameLocks/>
                </wp:cNvGraphicFramePr>
                <a:graphic>
                  <a:graphicData uri="http://schemas.microsoft.com/office/word/2010/wordprocessingShape">
                    <wps:wsp>
                      <wps:cNvPr id="10" name="Graphic 10"/>
                      <wps:cNvSpPr/>
                      <wps:spPr>
                        <a:xfrm>
                          <a:off x="0" y="0"/>
                          <a:ext cx="6438900" cy="6350"/>
                        </a:xfrm>
                        <a:custGeom>
                          <a:avLst/>
                          <a:gdLst/>
                          <a:ahLst/>
                          <a:cxnLst/>
                          <a:rect l="l" t="t" r="r" b="b"/>
                          <a:pathLst>
                            <a:path w="6438900" h="6350">
                              <a:moveTo>
                                <a:pt x="6438646" y="0"/>
                              </a:moveTo>
                              <a:lnTo>
                                <a:pt x="0" y="0"/>
                              </a:lnTo>
                              <a:lnTo>
                                <a:pt x="0" y="6095"/>
                              </a:lnTo>
                              <a:lnTo>
                                <a:pt x="6438646" y="6095"/>
                              </a:lnTo>
                              <a:lnTo>
                                <a:pt x="6438646" y="0"/>
                              </a:lnTo>
                              <a:close/>
                            </a:path>
                          </a:pathLst>
                        </a:custGeom>
                        <a:solidFill>
                          <a:srgbClr val="BBD0DC"/>
                        </a:solidFill>
                      </wps:spPr>
                      <wps:bodyPr wrap="square" lIns="0" tIns="0" rIns="0" bIns="0" rtlCol="0">
                        <a:prstTxWarp prst="textNoShape">
                          <a:avLst/>
                        </a:prstTxWarp>
                        <a:noAutofit/>
                      </wps:bodyPr>
                    </wps:wsp>
                  </a:graphicData>
                </a:graphic>
              </wp:anchor>
            </w:drawing>
          </mc:Choice>
          <mc:Fallback>
            <w:pict>
              <v:rect style="position:absolute;margin-left:52.549999pt;margin-top:16.052158pt;width:506.98005pt;height:.47998pt;mso-position-horizontal-relative:page;mso-position-vertical-relative:paragraph;z-index:-15728128;mso-wrap-distance-left:0;mso-wrap-distance-right:0" id="docshape9" filled="true" fillcolor="#bbd0dc" stroked="false">
                <v:fill type="solid"/>
                <w10:wrap type="topAndBottom"/>
              </v:rect>
            </w:pict>
          </mc:Fallback>
        </mc:AlternateContent>
      </w:r>
    </w:p>
    <w:p>
      <w:pPr>
        <w:pStyle w:val="BodyText"/>
        <w:spacing w:before="169"/>
        <w:rPr>
          <w:sz w:val="18"/>
        </w:rPr>
      </w:pPr>
    </w:p>
    <w:p>
      <w:pPr>
        <w:spacing w:before="0"/>
        <w:ind w:left="360" w:right="0" w:firstLine="0"/>
        <w:jc w:val="left"/>
        <w:rPr>
          <w:rFonts w:ascii="Arial MT"/>
          <w:sz w:val="18"/>
        </w:rPr>
      </w:pPr>
      <w:r>
        <w:rPr>
          <w:color w:val="5A5A5A"/>
          <w:position w:val="2"/>
          <w:sz w:val="22"/>
        </w:rPr>
        <w:t>Dear</w:t>
      </w:r>
      <w:r>
        <w:rPr>
          <w:color w:val="5A5A5A"/>
          <w:spacing w:val="-4"/>
          <w:position w:val="2"/>
          <w:sz w:val="22"/>
        </w:rPr>
        <w:t> </w:t>
      </w:r>
      <w:r>
        <w:rPr>
          <w:rFonts w:ascii="Arial MT"/>
          <w:spacing w:val="-2"/>
          <w:sz w:val="18"/>
        </w:rPr>
        <w:t xml:space="preserve">Test User</w:t>
      </w:r>
    </w:p>
    <w:p>
      <w:pPr>
        <w:pStyle w:val="BodyText"/>
        <w:spacing w:line="290" w:lineRule="auto" w:before="61"/>
        <w:ind w:left="360" w:right="353"/>
        <w:jc w:val="both"/>
      </w:pPr>
      <w:r>
        <w:rPr>
          <w:color w:val="535353"/>
        </w:rPr>
        <w:t>Nichebit</w:t>
      </w:r>
      <w:r>
        <w:rPr>
          <w:color w:val="535353"/>
          <w:spacing w:val="-12"/>
        </w:rPr>
        <w:t> </w:t>
      </w:r>
      <w:r>
        <w:rPr>
          <w:color w:val="535353"/>
        </w:rPr>
        <w:t>Softech</w:t>
      </w:r>
      <w:r>
        <w:rPr>
          <w:color w:val="535353"/>
          <w:spacing w:val="-11"/>
        </w:rPr>
        <w:t> </w:t>
      </w:r>
      <w:r>
        <w:rPr>
          <w:color w:val="535353"/>
        </w:rPr>
        <w:t>Private</w:t>
      </w:r>
      <w:r>
        <w:rPr>
          <w:color w:val="535353"/>
          <w:spacing w:val="-11"/>
        </w:rPr>
        <w:t> </w:t>
      </w:r>
      <w:r>
        <w:rPr>
          <w:color w:val="535353"/>
        </w:rPr>
        <w:t>Limited</w:t>
      </w:r>
      <w:r>
        <w:rPr>
          <w:color w:val="535353"/>
          <w:spacing w:val="-12"/>
        </w:rPr>
        <w:t> </w:t>
      </w:r>
      <w:r>
        <w:rPr>
          <w:color w:val="535353"/>
        </w:rPr>
        <w:t>(hereinafter</w:t>
      </w:r>
      <w:r>
        <w:rPr>
          <w:color w:val="535353"/>
          <w:spacing w:val="-10"/>
        </w:rPr>
        <w:t> </w:t>
      </w:r>
      <w:r>
        <w:rPr>
          <w:color w:val="535353"/>
        </w:rPr>
        <w:t>referred</w:t>
      </w:r>
      <w:r>
        <w:rPr>
          <w:color w:val="535353"/>
          <w:spacing w:val="-9"/>
        </w:rPr>
        <w:t> </w:t>
      </w:r>
      <w:r>
        <w:rPr>
          <w:color w:val="535353"/>
        </w:rPr>
        <w:t>to</w:t>
      </w:r>
      <w:r>
        <w:rPr>
          <w:color w:val="535353"/>
          <w:spacing w:val="-12"/>
        </w:rPr>
        <w:t> </w:t>
      </w:r>
      <w:r>
        <w:rPr>
          <w:color w:val="535353"/>
        </w:rPr>
        <w:t>as</w:t>
      </w:r>
      <w:r>
        <w:rPr>
          <w:color w:val="535353"/>
          <w:spacing w:val="-10"/>
        </w:rPr>
        <w:t> </w:t>
      </w:r>
      <w:r>
        <w:rPr>
          <w:color w:val="535353"/>
        </w:rPr>
        <w:t>'the</w:t>
      </w:r>
      <w:r>
        <w:rPr>
          <w:color w:val="535353"/>
          <w:spacing w:val="-12"/>
        </w:rPr>
        <w:t> </w:t>
      </w:r>
      <w:r>
        <w:rPr>
          <w:color w:val="535353"/>
        </w:rPr>
        <w:t>Company')</w:t>
      </w:r>
      <w:r>
        <w:rPr>
          <w:color w:val="535353"/>
          <w:spacing w:val="-11"/>
        </w:rPr>
        <w:t> </w:t>
      </w:r>
      <w:r>
        <w:rPr>
          <w:color w:val="535353"/>
        </w:rPr>
        <w:t>is</w:t>
      </w:r>
      <w:r>
        <w:rPr>
          <w:color w:val="535353"/>
          <w:spacing w:val="-11"/>
        </w:rPr>
        <w:t> </w:t>
      </w:r>
      <w:r>
        <w:rPr>
          <w:color w:val="535353"/>
        </w:rPr>
        <w:t>a</w:t>
      </w:r>
      <w:r>
        <w:rPr>
          <w:color w:val="535353"/>
          <w:spacing w:val="-12"/>
        </w:rPr>
        <w:t> </w:t>
      </w:r>
      <w:r>
        <w:rPr>
          <w:color w:val="535353"/>
        </w:rPr>
        <w:t>professional</w:t>
      </w:r>
      <w:r>
        <w:rPr>
          <w:color w:val="535353"/>
          <w:spacing w:val="-8"/>
        </w:rPr>
        <w:t> </w:t>
      </w:r>
      <w:r>
        <w:rPr>
          <w:color w:val="535353"/>
        </w:rPr>
        <w:t>IT</w:t>
      </w:r>
      <w:r>
        <w:rPr>
          <w:color w:val="535353"/>
          <w:spacing w:val="-12"/>
        </w:rPr>
        <w:t> </w:t>
      </w:r>
      <w:r>
        <w:rPr>
          <w:color w:val="535353"/>
        </w:rPr>
        <w:t>Services</w:t>
      </w:r>
      <w:r>
        <w:rPr>
          <w:color w:val="535353"/>
          <w:spacing w:val="-8"/>
        </w:rPr>
        <w:t> </w:t>
      </w:r>
      <w:r>
        <w:rPr>
          <w:color w:val="535353"/>
        </w:rPr>
        <w:t>company</w:t>
      </w:r>
      <w:r>
        <w:rPr>
          <w:color w:val="535353"/>
          <w:spacing w:val="-9"/>
        </w:rPr>
        <w:t> </w:t>
      </w:r>
      <w:r>
        <w:rPr>
          <w:color w:val="535353"/>
        </w:rPr>
        <w:t>incorporated under the laws of India, delivering niche technology solutions specialising in Enterprise Integrations, Digital Process Automation, Business Analytics &amp; Business Intelligence, and Product Life Cycle Management.</w:t>
      </w:r>
    </w:p>
    <w:p>
      <w:pPr>
        <w:pStyle w:val="BodyText"/>
        <w:spacing w:before="40"/>
      </w:pPr>
    </w:p>
    <w:p>
      <w:pPr>
        <w:pStyle w:val="BodyText"/>
        <w:spacing w:after="0"/>
        <w:sectPr>
          <w:headerReference w:type="default" r:id="rId5"/>
          <w:footerReference w:type="default" r:id="rId6"/>
          <w:type w:val="continuous"/>
          <w:pgSz w:w="12240" w:h="15840"/>
          <w:pgMar w:header="280" w:footer="503" w:top="1580" w:bottom="700" w:left="720" w:right="720"/>
          <w:pgNumType w:start="1"/>
        </w:sectPr>
      </w:pPr>
    </w:p>
    <w:p>
      <w:pPr>
        <w:pStyle w:val="BodyText"/>
        <w:spacing w:before="59"/>
        <w:ind w:left="360"/>
      </w:pPr>
      <w:r>
        <w:rPr>
          <w:color w:val="535353"/>
        </w:rPr>
        <w:t>Based</w:t>
      </w:r>
      <w:r>
        <w:rPr>
          <w:color w:val="535353"/>
          <w:spacing w:val="39"/>
        </w:rPr>
        <w:t> </w:t>
      </w:r>
      <w:r>
        <w:rPr>
          <w:color w:val="535353"/>
        </w:rPr>
        <w:t>on</w:t>
      </w:r>
      <w:r>
        <w:rPr>
          <w:color w:val="535353"/>
          <w:spacing w:val="40"/>
        </w:rPr>
        <w:t> </w:t>
      </w:r>
      <w:r>
        <w:rPr>
          <w:color w:val="535353"/>
        </w:rPr>
        <w:t>your</w:t>
      </w:r>
      <w:r>
        <w:rPr>
          <w:color w:val="535353"/>
          <w:spacing w:val="39"/>
        </w:rPr>
        <w:t> </w:t>
      </w:r>
      <w:r>
        <w:rPr>
          <w:color w:val="535353"/>
        </w:rPr>
        <w:t>application</w:t>
      </w:r>
      <w:r>
        <w:rPr>
          <w:color w:val="535353"/>
          <w:spacing w:val="40"/>
        </w:rPr>
        <w:t> </w:t>
      </w:r>
      <w:r>
        <w:rPr>
          <w:color w:val="535353"/>
        </w:rPr>
        <w:t>and</w:t>
      </w:r>
      <w:r>
        <w:rPr>
          <w:color w:val="535353"/>
          <w:spacing w:val="39"/>
        </w:rPr>
        <w:t> </w:t>
      </w:r>
      <w:r>
        <w:rPr>
          <w:color w:val="535353"/>
        </w:rPr>
        <w:t>our</w:t>
      </w:r>
      <w:r>
        <w:rPr>
          <w:color w:val="535353"/>
          <w:spacing w:val="39"/>
        </w:rPr>
        <w:t> </w:t>
      </w:r>
      <w:r>
        <w:rPr>
          <w:color w:val="535353"/>
        </w:rPr>
        <w:t>subsequent</w:t>
      </w:r>
      <w:r>
        <w:rPr>
          <w:color w:val="535353"/>
          <w:spacing w:val="40"/>
        </w:rPr>
        <w:t> </w:t>
      </w:r>
      <w:r>
        <w:rPr>
          <w:color w:val="535353"/>
        </w:rPr>
        <w:t>discussions,</w:t>
      </w:r>
      <w:r>
        <w:rPr>
          <w:color w:val="535353"/>
          <w:spacing w:val="40"/>
        </w:rPr>
        <w:t> </w:t>
      </w:r>
      <w:r>
        <w:rPr>
          <w:color w:val="535353"/>
        </w:rPr>
        <w:t>we</w:t>
      </w:r>
      <w:r>
        <w:rPr>
          <w:color w:val="535353"/>
          <w:spacing w:val="38"/>
        </w:rPr>
        <w:t> </w:t>
      </w:r>
      <w:r>
        <w:rPr>
          <w:color w:val="535353"/>
        </w:rPr>
        <w:t>are</w:t>
      </w:r>
      <w:r>
        <w:rPr>
          <w:color w:val="535353"/>
          <w:spacing w:val="38"/>
        </w:rPr>
        <w:t> </w:t>
      </w:r>
      <w:r>
        <w:rPr>
          <w:color w:val="535353"/>
        </w:rPr>
        <w:t>pleased</w:t>
      </w:r>
      <w:r>
        <w:rPr>
          <w:color w:val="535353"/>
          <w:spacing w:val="39"/>
        </w:rPr>
        <w:t> </w:t>
      </w:r>
      <w:r>
        <w:rPr>
          <w:color w:val="535353"/>
        </w:rPr>
        <w:t>to</w:t>
      </w:r>
      <w:r>
        <w:rPr>
          <w:color w:val="535353"/>
          <w:spacing w:val="40"/>
        </w:rPr>
        <w:t> </w:t>
      </w:r>
      <w:r>
        <w:rPr>
          <w:color w:val="535353"/>
        </w:rPr>
        <w:t>offer</w:t>
      </w:r>
      <w:r>
        <w:rPr>
          <w:color w:val="535353"/>
          <w:spacing w:val="41"/>
        </w:rPr>
        <w:t> </w:t>
      </w:r>
      <w:r>
        <w:rPr>
          <w:color w:val="535353"/>
        </w:rPr>
        <w:t>you</w:t>
      </w:r>
      <w:r>
        <w:rPr>
          <w:color w:val="535353"/>
          <w:spacing w:val="39"/>
        </w:rPr>
        <w:t> </w:t>
      </w:r>
      <w:r>
        <w:rPr>
          <w:color w:val="535353"/>
        </w:rPr>
        <w:t>the</w:t>
      </w:r>
      <w:r>
        <w:rPr>
          <w:color w:val="535353"/>
          <w:spacing w:val="38"/>
        </w:rPr>
        <w:t> </w:t>
      </w:r>
      <w:r>
        <w:rPr>
          <w:color w:val="535353"/>
        </w:rPr>
        <w:t>position</w:t>
      </w:r>
      <w:r>
        <w:rPr>
          <w:color w:val="535353"/>
          <w:spacing w:val="40"/>
        </w:rPr>
        <w:t> </w:t>
      </w:r>
      <w:r>
        <w:rPr>
          <w:color w:val="535353"/>
          <w:spacing w:val="-5"/>
        </w:rPr>
        <w:t>of</w:t>
      </w:r>
    </w:p>
    <w:p>
      <w:pPr>
        <w:spacing w:before="51"/>
        <w:ind w:left="360" w:right="0" w:firstLine="0"/>
        <w:jc w:val="left"/>
        <w:rPr>
          <w:sz w:val="20"/>
        </w:rPr>
      </w:pPr>
      <w:r>
        <w:rPr>
          <w:rFonts w:ascii="Georgia"/>
          <w:b/>
          <w:color w:val="2C5A78"/>
          <w:sz w:val="20"/>
        </w:rPr>
        <w:t>Software</w:t>
      </w:r>
      <w:r>
        <w:rPr>
          <w:rFonts w:ascii="Georgia"/>
          <w:b/>
          <w:color w:val="2C5A78"/>
          <w:spacing w:val="-9"/>
          <w:sz w:val="20"/>
        </w:rPr>
        <w:t> </w:t>
      </w:r>
      <w:r>
        <w:rPr>
          <w:rFonts w:ascii="Georgia"/>
          <w:b/>
          <w:color w:val="2C5A78"/>
          <w:sz w:val="20"/>
        </w:rPr>
        <w:t>Engineer</w:t>
      </w:r>
      <w:r>
        <w:rPr>
          <w:rFonts w:ascii="Georgia"/>
          <w:b/>
          <w:color w:val="2C5A78"/>
          <w:spacing w:val="-6"/>
          <w:sz w:val="20"/>
        </w:rPr>
        <w:t> </w:t>
      </w:r>
      <w:r>
        <w:rPr>
          <w:color w:val="535353"/>
          <w:sz w:val="20"/>
        </w:rPr>
        <w:t>at</w:t>
      </w:r>
      <w:r>
        <w:rPr>
          <w:color w:val="535353"/>
          <w:spacing w:val="-6"/>
          <w:sz w:val="20"/>
        </w:rPr>
        <w:t> </w:t>
      </w:r>
      <w:r>
        <w:rPr>
          <w:color w:val="535353"/>
          <w:sz w:val="20"/>
        </w:rPr>
        <w:t>the</w:t>
      </w:r>
      <w:r>
        <w:rPr>
          <w:color w:val="535353"/>
          <w:spacing w:val="-5"/>
          <w:sz w:val="20"/>
        </w:rPr>
        <w:t> </w:t>
      </w:r>
      <w:r>
        <w:rPr>
          <w:color w:val="535353"/>
          <w:sz w:val="20"/>
        </w:rPr>
        <w:t>Company,</w:t>
      </w:r>
      <w:r>
        <w:rPr>
          <w:color w:val="535353"/>
          <w:spacing w:val="-5"/>
          <w:sz w:val="20"/>
        </w:rPr>
        <w:t> </w:t>
      </w:r>
      <w:r>
        <w:rPr>
          <w:color w:val="535353"/>
          <w:sz w:val="20"/>
        </w:rPr>
        <w:t>subject</w:t>
      </w:r>
      <w:r>
        <w:rPr>
          <w:color w:val="535353"/>
          <w:spacing w:val="-6"/>
          <w:sz w:val="20"/>
        </w:rPr>
        <w:t> </w:t>
      </w:r>
      <w:r>
        <w:rPr>
          <w:color w:val="535353"/>
          <w:sz w:val="20"/>
        </w:rPr>
        <w:t>to</w:t>
      </w:r>
      <w:r>
        <w:rPr>
          <w:color w:val="535353"/>
          <w:spacing w:val="-6"/>
          <w:sz w:val="20"/>
        </w:rPr>
        <w:t> </w:t>
      </w:r>
      <w:r>
        <w:rPr>
          <w:color w:val="535353"/>
          <w:sz w:val="20"/>
        </w:rPr>
        <w:t>the</w:t>
      </w:r>
      <w:r>
        <w:rPr>
          <w:color w:val="535353"/>
          <w:spacing w:val="-7"/>
          <w:sz w:val="20"/>
        </w:rPr>
        <w:t> </w:t>
      </w:r>
      <w:r>
        <w:rPr>
          <w:color w:val="535353"/>
          <w:sz w:val="20"/>
        </w:rPr>
        <w:t>following</w:t>
      </w:r>
      <w:r>
        <w:rPr>
          <w:color w:val="535353"/>
          <w:spacing w:val="-7"/>
          <w:sz w:val="20"/>
        </w:rPr>
        <w:t> </w:t>
      </w:r>
      <w:r>
        <w:rPr>
          <w:color w:val="535353"/>
          <w:sz w:val="20"/>
        </w:rPr>
        <w:t>terms</w:t>
      </w:r>
      <w:r>
        <w:rPr>
          <w:color w:val="535353"/>
          <w:spacing w:val="-7"/>
          <w:sz w:val="20"/>
        </w:rPr>
        <w:t> </w:t>
      </w:r>
      <w:r>
        <w:rPr>
          <w:color w:val="535353"/>
          <w:sz w:val="20"/>
        </w:rPr>
        <w:t>and</w:t>
      </w:r>
      <w:r>
        <w:rPr>
          <w:color w:val="535353"/>
          <w:spacing w:val="-6"/>
          <w:sz w:val="20"/>
        </w:rPr>
        <w:t> </w:t>
      </w:r>
      <w:r>
        <w:rPr>
          <w:color w:val="535353"/>
          <w:spacing w:val="-2"/>
          <w:sz w:val="20"/>
        </w:rPr>
        <w:t>conditions:</w:t>
      </w:r>
    </w:p>
    <w:p>
      <w:pPr>
        <w:pStyle w:val="BodyText"/>
      </w:pPr>
    </w:p>
    <w:p>
      <w:pPr>
        <w:pStyle w:val="BodyText"/>
        <w:spacing w:before="125"/>
      </w:pPr>
    </w:p>
    <w:p>
      <w:pPr>
        <w:pStyle w:val="Heading1"/>
        <w:numPr>
          <w:ilvl w:val="0"/>
          <w:numId w:val="1"/>
        </w:numPr>
        <w:tabs>
          <w:tab w:pos="731" w:val="left" w:leader="none"/>
        </w:tabs>
        <w:spacing w:line="240" w:lineRule="auto" w:before="0" w:after="0"/>
        <w:ind w:left="731" w:right="0" w:hanging="371"/>
        <w:jc w:val="left"/>
      </w:pPr>
      <w:bookmarkStart w:name="01   Compensation &amp; Engagement Details" w:id="1"/>
      <w:bookmarkEnd w:id="1"/>
      <w:r>
        <w:rPr>
          <w:b w:val="0"/>
        </w:rPr>
      </w:r>
      <w:r>
        <w:rPr>
          <w:color w:val="2C5A78"/>
        </w:rPr>
        <w:t>·</w:t>
      </w:r>
      <w:r>
        <w:rPr>
          <w:color w:val="2C5A78"/>
          <w:spacing w:val="35"/>
        </w:rPr>
        <w:t> </w:t>
      </w:r>
      <w:r>
        <w:rPr>
          <w:color w:val="2C5A78"/>
        </w:rPr>
        <w:t>Compensation</w:t>
      </w:r>
      <w:r>
        <w:rPr>
          <w:color w:val="2C5A78"/>
          <w:spacing w:val="-9"/>
        </w:rPr>
        <w:t> </w:t>
      </w:r>
      <w:r>
        <w:rPr>
          <w:color w:val="2C5A78"/>
        </w:rPr>
        <w:t>&amp;</w:t>
      </w:r>
      <w:r>
        <w:rPr>
          <w:color w:val="2C5A78"/>
          <w:spacing w:val="-11"/>
        </w:rPr>
        <w:t> </w:t>
      </w:r>
      <w:r>
        <w:rPr>
          <w:color w:val="2C5A78"/>
        </w:rPr>
        <w:t>Engagement</w:t>
      </w:r>
      <w:r>
        <w:rPr>
          <w:color w:val="2C5A78"/>
          <w:spacing w:val="-9"/>
        </w:rPr>
        <w:t> </w:t>
      </w:r>
      <w:r>
        <w:rPr>
          <w:color w:val="2C5A78"/>
          <w:spacing w:val="-2"/>
        </w:rPr>
        <w:t>Details</w:t>
      </w:r>
    </w:p>
    <w:p>
      <w:pPr>
        <w:spacing w:before="137"/>
        <w:ind w:left="60" w:right="0" w:firstLine="0"/>
        <w:jc w:val="left"/>
        <w:rPr>
          <w:rFonts w:ascii="Arial MT"/>
          <w:sz w:val="14"/>
        </w:rPr>
      </w:pPr>
      <w:r>
        <w:rPr/>
        <w:br w:type="column"/>
      </w:r>
      <w:r>
        <w:rPr>
          <w:rFonts w:ascii="Arial MT"/>
          <w:spacing w:val="-2"/>
          <w:sz w:val="14"/>
        </w:rPr>
        <w:t xml:space="preserve">Engineer</w:t>
      </w:r>
    </w:p>
    <w:p>
      <w:pPr>
        <w:spacing w:after="0"/>
        <w:jc w:val="left"/>
        <w:rPr>
          <w:rFonts w:ascii="Arial MT"/>
          <w:sz w:val="14"/>
        </w:rPr>
        <w:sectPr>
          <w:type w:val="continuous"/>
          <w:pgSz w:w="12240" w:h="15840"/>
          <w:pgMar w:header="280" w:footer="503" w:top="1580" w:bottom="700" w:left="720" w:right="720"/>
          <w:cols w:num="2" w:equalWidth="0">
            <w:col w:w="9375" w:space="40"/>
            <w:col w:w="1385"/>
          </w:cols>
        </w:sectPr>
      </w:pPr>
    </w:p>
    <w:p>
      <w:pPr>
        <w:pStyle w:val="BodyText"/>
        <w:spacing w:before="2"/>
        <w:rPr>
          <w:rFonts w:ascii="Arial MT"/>
          <w:sz w:val="3"/>
        </w:rPr>
      </w:pPr>
    </w:p>
    <w:p>
      <w:pPr>
        <w:spacing w:line="24" w:lineRule="exact"/>
        <w:ind w:left="331" w:right="0" w:firstLine="0"/>
        <w:rPr>
          <w:rFonts w:ascii="Arial MT"/>
          <w:sz w:val="2"/>
        </w:rPr>
      </w:pPr>
      <w:r>
        <w:rPr>
          <w:rFonts w:ascii="Arial MT"/>
          <w:sz w:val="2"/>
        </w:rPr>
        <mc:AlternateContent>
          <mc:Choice Requires="wps">
            <w:drawing>
              <wp:inline distT="0" distB="0" distL="0" distR="0">
                <wp:extent cx="6438900" cy="15240"/>
                <wp:effectExtent l="0" t="0" r="0" b="0"/>
                <wp:docPr id="1004" name="Group 11"/>
                <wp:cNvGraphicFramePr>
                  <a:graphicFrameLocks/>
                </wp:cNvGraphicFramePr>
                <a:graphic>
                  <a:graphicData uri="http://schemas.microsoft.com/office/word/2010/wordprocessingGroup">
                    <wpg:wgp>
                      <wpg:cNvPr id="11" name="Group 11"/>
                      <wpg:cNvGrpSpPr/>
                      <wpg:grpSpPr>
                        <a:xfrm>
                          <a:off x="0" y="0"/>
                          <a:ext cx="6438900" cy="15240"/>
                          <a:chExt cx="6438900" cy="15240"/>
                        </a:xfrm>
                      </wpg:grpSpPr>
                      <wps:wsp>
                        <wps:cNvPr id="12" name="Graphic 12"/>
                        <wps:cNvSpPr/>
                        <wps:spPr>
                          <a:xfrm>
                            <a:off x="0" y="0"/>
                            <a:ext cx="6438900" cy="15240"/>
                          </a:xfrm>
                          <a:custGeom>
                            <a:avLst/>
                            <a:gdLst/>
                            <a:ahLst/>
                            <a:cxnLst/>
                            <a:rect l="l" t="t" r="r" b="b"/>
                            <a:pathLst>
                              <a:path w="6438900" h="15240">
                                <a:moveTo>
                                  <a:pt x="6438646" y="0"/>
                                </a:moveTo>
                                <a:lnTo>
                                  <a:pt x="0" y="0"/>
                                </a:lnTo>
                                <a:lnTo>
                                  <a:pt x="0" y="15238"/>
                                </a:lnTo>
                                <a:lnTo>
                                  <a:pt x="6438646" y="15238"/>
                                </a:lnTo>
                                <a:lnTo>
                                  <a:pt x="6438646" y="0"/>
                                </a:lnTo>
                                <a:close/>
                              </a:path>
                            </a:pathLst>
                          </a:custGeom>
                          <a:solidFill>
                            <a:srgbClr val="2C5A78"/>
                          </a:solidFill>
                        </wps:spPr>
                        <wps:bodyPr wrap="square" lIns="0" tIns="0" rIns="0" bIns="0" rtlCol="0">
                          <a:prstTxWarp prst="textNoShape">
                            <a:avLst/>
                          </a:prstTxWarp>
                          <a:noAutofit/>
                        </wps:bodyPr>
                      </wps:wsp>
                    </wpg:wgp>
                  </a:graphicData>
                </a:graphic>
              </wp:inline>
            </w:drawing>
          </mc:Choice>
          <mc:Fallback>
            <w:pict>
              <v:group style="width:507pt;height:1.2pt;mso-position-horizontal-relative:char;mso-position-vertical-relative:line" id="docshapegroup10" coordorigin="0,0" coordsize="10140,24">
                <v:rect style="position:absolute;left:0;top:0;width:10140;height:24" id="docshape11" filled="true" fillcolor="#2c5a78" stroked="false">
                  <v:fill type="solid"/>
                </v:rect>
              </v:group>
            </w:pict>
          </mc:Fallback>
        </mc:AlternateContent>
      </w:r>
      <w:r>
        <w:rPr>
          <w:rFonts w:ascii="Arial MT"/>
          <w:sz w:val="2"/>
        </w:rPr>
      </w:r>
    </w:p>
    <w:p>
      <w:pPr>
        <w:pStyle w:val="BodyText"/>
        <w:rPr>
          <w:rFonts w:ascii="Arial MT"/>
          <w:sz w:val="15"/>
        </w:rPr>
      </w:pPr>
    </w:p>
    <w:p>
      <w:pPr>
        <w:pStyle w:val="BodyText"/>
        <w:spacing w:before="103"/>
        <w:rPr>
          <w:rFonts w:ascii="Arial MT"/>
          <w:sz w:val="15"/>
        </w:rPr>
      </w:pPr>
    </w:p>
    <w:p>
      <w:pPr>
        <w:pStyle w:val="ListParagraph"/>
        <w:numPr>
          <w:ilvl w:val="1"/>
          <w:numId w:val="1"/>
        </w:numPr>
        <w:tabs>
          <w:tab w:pos="645" w:val="left" w:leader="none"/>
          <w:tab w:pos="3048" w:val="left" w:leader="none"/>
          <w:tab w:pos="5878" w:val="left" w:leader="none"/>
        </w:tabs>
        <w:spacing w:line="240" w:lineRule="auto" w:before="0" w:after="0"/>
        <w:ind w:left="645" w:right="0" w:hanging="165"/>
        <w:jc w:val="left"/>
        <w:rPr>
          <w:b/>
          <w:color w:val="2C5A78"/>
          <w:position w:val="4"/>
          <w:sz w:val="20"/>
        </w:rPr>
      </w:pPr>
      <w:r>
        <w:rPr>
          <w:b/>
          <w:color w:val="5A5A5A"/>
          <w:position w:val="4"/>
          <w:sz w:val="20"/>
        </w:rPr>
        <w:t>Annual</w:t>
      </w:r>
      <w:r>
        <w:rPr>
          <w:b/>
          <w:color w:val="5A5A5A"/>
          <w:spacing w:val="-11"/>
          <w:position w:val="4"/>
          <w:sz w:val="20"/>
        </w:rPr>
        <w:t> </w:t>
      </w:r>
      <w:r>
        <w:rPr>
          <w:b/>
          <w:color w:val="5A5A5A"/>
          <w:position w:val="4"/>
          <w:sz w:val="20"/>
        </w:rPr>
        <w:t>CTC:</w:t>
      </w:r>
      <w:r>
        <w:rPr>
          <w:b/>
          <w:color w:val="5A5A5A"/>
          <w:spacing w:val="-7"/>
          <w:position w:val="4"/>
          <w:sz w:val="20"/>
        </w:rPr>
        <w:t> </w:t>
      </w:r>
      <w:r>
        <w:rPr>
          <w:rFonts w:ascii="Arial MT" w:hAnsi="Arial MT"/>
          <w:spacing w:val="-2"/>
          <w:sz w:val="16"/>
        </w:rPr>
        <w:t xml:space="preserve">350000</w:t>
      </w:r>
      <w:r>
        <w:rPr>
          <w:rFonts w:ascii="Arial MT" w:hAnsi="Arial MT"/>
          <w:sz w:val="16"/>
        </w:rPr>
        <w:tab/>
      </w:r>
      <w:r>
        <w:rPr>
          <w:rFonts w:ascii="Arial MT" w:hAnsi="Arial MT"/>
          <w:spacing w:val="-2"/>
          <w:position w:val="1"/>
          <w:sz w:val="15"/>
        </w:rPr>
        <w:t xml:space="preserve">Rupees Three Lakh Fifty Thousand Only</w:t>
      </w:r>
      <w:r>
        <w:rPr>
          <w:rFonts w:ascii="Arial MT" w:hAnsi="Arial MT"/>
          <w:position w:val="1"/>
          <w:sz w:val="15"/>
        </w:rPr>
        <w:tab/>
      </w:r>
      <w:r>
        <w:rPr>
          <w:color w:val="AAAAAA"/>
          <w:spacing w:val="-10"/>
          <w:position w:val="4"/>
          <w:sz w:val="18"/>
        </w:rPr>
        <w:t>.</w:t>
      </w:r>
    </w:p>
    <w:p>
      <w:pPr>
        <w:pStyle w:val="ListParagraph"/>
        <w:numPr>
          <w:ilvl w:val="1"/>
          <w:numId w:val="1"/>
        </w:numPr>
        <w:tabs>
          <w:tab w:pos="645" w:val="left" w:leader="none"/>
        </w:tabs>
        <w:spacing w:line="240" w:lineRule="auto" w:before="140" w:after="0"/>
        <w:ind w:left="645" w:right="0" w:hanging="165"/>
        <w:jc w:val="left"/>
        <w:rPr>
          <w:b/>
          <w:color w:val="2C5A78"/>
          <w:sz w:val="20"/>
        </w:rPr>
      </w:pPr>
      <w:r>
        <w:rPr>
          <w:color w:val="535353"/>
          <w:sz w:val="20"/>
        </w:rPr>
        <w:t>The</w:t>
      </w:r>
      <w:r>
        <w:rPr>
          <w:color w:val="535353"/>
          <w:spacing w:val="-12"/>
          <w:sz w:val="20"/>
        </w:rPr>
        <w:t> </w:t>
      </w:r>
      <w:r>
        <w:rPr>
          <w:color w:val="535353"/>
          <w:sz w:val="20"/>
        </w:rPr>
        <w:t>detailed</w:t>
      </w:r>
      <w:r>
        <w:rPr>
          <w:color w:val="535353"/>
          <w:spacing w:val="-11"/>
          <w:sz w:val="20"/>
        </w:rPr>
        <w:t> </w:t>
      </w:r>
      <w:r>
        <w:rPr>
          <w:color w:val="535353"/>
          <w:sz w:val="20"/>
        </w:rPr>
        <w:t>salary</w:t>
      </w:r>
      <w:r>
        <w:rPr>
          <w:color w:val="535353"/>
          <w:spacing w:val="-11"/>
          <w:sz w:val="20"/>
        </w:rPr>
        <w:t> </w:t>
      </w:r>
      <w:r>
        <w:rPr>
          <w:color w:val="535353"/>
          <w:sz w:val="20"/>
        </w:rPr>
        <w:t>breakup</w:t>
      </w:r>
      <w:r>
        <w:rPr>
          <w:color w:val="535353"/>
          <w:spacing w:val="-12"/>
          <w:sz w:val="20"/>
        </w:rPr>
        <w:t> </w:t>
      </w:r>
      <w:r>
        <w:rPr>
          <w:color w:val="535353"/>
          <w:sz w:val="20"/>
        </w:rPr>
        <w:t>is</w:t>
      </w:r>
      <w:r>
        <w:rPr>
          <w:color w:val="535353"/>
          <w:spacing w:val="-11"/>
          <w:sz w:val="20"/>
        </w:rPr>
        <w:t> </w:t>
      </w:r>
      <w:r>
        <w:rPr>
          <w:color w:val="535353"/>
          <w:sz w:val="20"/>
        </w:rPr>
        <w:t>attached.</w:t>
      </w:r>
      <w:r>
        <w:rPr>
          <w:color w:val="535353"/>
          <w:spacing w:val="-11"/>
          <w:sz w:val="20"/>
        </w:rPr>
        <w:t> </w:t>
      </w:r>
      <w:r>
        <w:rPr>
          <w:color w:val="535353"/>
          <w:sz w:val="20"/>
        </w:rPr>
        <w:t>Income</w:t>
      </w:r>
      <w:r>
        <w:rPr>
          <w:color w:val="535353"/>
          <w:spacing w:val="-11"/>
          <w:sz w:val="20"/>
        </w:rPr>
        <w:t> </w:t>
      </w:r>
      <w:r>
        <w:rPr>
          <w:color w:val="535353"/>
          <w:sz w:val="20"/>
        </w:rPr>
        <w:t>tax</w:t>
      </w:r>
      <w:r>
        <w:rPr>
          <w:color w:val="535353"/>
          <w:spacing w:val="-11"/>
          <w:sz w:val="20"/>
        </w:rPr>
        <w:t> </w:t>
      </w:r>
      <w:r>
        <w:rPr>
          <w:color w:val="535353"/>
          <w:sz w:val="20"/>
        </w:rPr>
        <w:t>will</w:t>
      </w:r>
      <w:r>
        <w:rPr>
          <w:color w:val="535353"/>
          <w:spacing w:val="-11"/>
          <w:sz w:val="20"/>
        </w:rPr>
        <w:t> </w:t>
      </w:r>
      <w:r>
        <w:rPr>
          <w:color w:val="535353"/>
          <w:sz w:val="20"/>
        </w:rPr>
        <w:t>be</w:t>
      </w:r>
      <w:r>
        <w:rPr>
          <w:color w:val="535353"/>
          <w:spacing w:val="-11"/>
          <w:sz w:val="20"/>
        </w:rPr>
        <w:t> </w:t>
      </w:r>
      <w:r>
        <w:rPr>
          <w:color w:val="535353"/>
          <w:sz w:val="20"/>
        </w:rPr>
        <w:t>applicable</w:t>
      </w:r>
      <w:r>
        <w:rPr>
          <w:color w:val="535353"/>
          <w:spacing w:val="-11"/>
          <w:sz w:val="20"/>
        </w:rPr>
        <w:t> </w:t>
      </w:r>
      <w:r>
        <w:rPr>
          <w:color w:val="535353"/>
          <w:sz w:val="20"/>
        </w:rPr>
        <w:t>as</w:t>
      </w:r>
      <w:r>
        <w:rPr>
          <w:color w:val="535353"/>
          <w:spacing w:val="-12"/>
          <w:sz w:val="20"/>
        </w:rPr>
        <w:t> </w:t>
      </w:r>
      <w:r>
        <w:rPr>
          <w:color w:val="535353"/>
          <w:sz w:val="20"/>
        </w:rPr>
        <w:t>per</w:t>
      </w:r>
      <w:r>
        <w:rPr>
          <w:color w:val="535353"/>
          <w:spacing w:val="-11"/>
          <w:sz w:val="20"/>
        </w:rPr>
        <w:t> </w:t>
      </w:r>
      <w:r>
        <w:rPr>
          <w:color w:val="535353"/>
          <w:sz w:val="20"/>
        </w:rPr>
        <w:t>prevailing</w:t>
      </w:r>
      <w:r>
        <w:rPr>
          <w:color w:val="535353"/>
          <w:spacing w:val="-10"/>
          <w:sz w:val="20"/>
        </w:rPr>
        <w:t> </w:t>
      </w:r>
      <w:r>
        <w:rPr>
          <w:color w:val="535353"/>
          <w:spacing w:val="-2"/>
          <w:sz w:val="20"/>
        </w:rPr>
        <w:t>norms.</w:t>
      </w:r>
    </w:p>
    <w:p>
      <w:pPr>
        <w:pStyle w:val="ListParagraph"/>
        <w:numPr>
          <w:ilvl w:val="1"/>
          <w:numId w:val="1"/>
        </w:numPr>
        <w:tabs>
          <w:tab w:pos="645" w:val="left" w:leader="none"/>
        </w:tabs>
        <w:spacing w:line="240" w:lineRule="auto" w:before="131" w:after="0"/>
        <w:ind w:left="645" w:right="0" w:hanging="165"/>
        <w:jc w:val="left"/>
        <w:rPr>
          <w:b/>
          <w:color w:val="2C5A78"/>
          <w:position w:val="3"/>
          <w:sz w:val="20"/>
        </w:rPr>
      </w:pPr>
      <w:r>
        <w:rPr>
          <w:b/>
          <w:color w:val="5A5A5A"/>
          <w:spacing w:val="-2"/>
          <w:position w:val="3"/>
          <w:sz w:val="20"/>
        </w:rPr>
        <w:t>Designation:</w:t>
      </w:r>
      <w:r>
        <w:rPr>
          <w:b/>
          <w:color w:val="5A5A5A"/>
          <w:spacing w:val="4"/>
          <w:position w:val="3"/>
          <w:sz w:val="20"/>
        </w:rPr>
        <w:t> </w:t>
      </w:r>
      <w:r>
        <w:rPr>
          <w:rFonts w:ascii="Arial MT" w:hAnsi="Arial MT"/>
          <w:spacing w:val="-2"/>
          <w:sz w:val="16"/>
        </w:rPr>
        <w:t xml:space="preserve">Engineer</w:t>
      </w:r>
    </w:p>
    <w:p>
      <w:pPr>
        <w:pStyle w:val="ListParagraph"/>
        <w:numPr>
          <w:ilvl w:val="1"/>
          <w:numId w:val="1"/>
        </w:numPr>
        <w:tabs>
          <w:tab w:pos="653" w:val="left" w:leader="none"/>
          <w:tab w:pos="720" w:val="left" w:leader="none"/>
        </w:tabs>
        <w:spacing w:line="283" w:lineRule="auto" w:before="130" w:after="0"/>
        <w:ind w:left="720" w:right="580" w:hanging="241"/>
        <w:jc w:val="left"/>
        <w:rPr>
          <w:b/>
          <w:color w:val="2C5A78"/>
          <w:sz w:val="20"/>
        </w:rPr>
      </w:pPr>
      <w:r>
        <w:rPr>
          <w:b/>
          <w:color w:val="535353"/>
          <w:spacing w:val="-2"/>
          <w:sz w:val="20"/>
        </w:rPr>
        <w:t>Probation</w:t>
      </w:r>
      <w:r>
        <w:rPr>
          <w:b/>
          <w:color w:val="535353"/>
          <w:spacing w:val="-8"/>
          <w:sz w:val="20"/>
        </w:rPr>
        <w:t> </w:t>
      </w:r>
      <w:r>
        <w:rPr>
          <w:b/>
          <w:color w:val="535353"/>
          <w:spacing w:val="-2"/>
          <w:sz w:val="20"/>
        </w:rPr>
        <w:t>Period:</w:t>
      </w:r>
      <w:r>
        <w:rPr>
          <w:b/>
          <w:color w:val="535353"/>
          <w:spacing w:val="-4"/>
          <w:sz w:val="20"/>
        </w:rPr>
        <w:t> </w:t>
      </w:r>
      <w:r>
        <w:rPr>
          <w:rFonts w:ascii="Arial MT" w:hAnsi="Arial MT"/>
          <w:spacing w:val="-2"/>
          <w:sz w:val="20"/>
          <w:vertAlign w:val="subscript"/>
        </w:rPr>
        <w:t xml:space="preserve"/>
      </w:r>
      <w:r>
        <w:rPr>
          <w:rFonts w:ascii="Arial MT" w:hAnsi="Arial MT"/>
          <w:spacing w:val="-35"/>
          <w:sz w:val="20"/>
          <w:vertAlign w:val="baseline"/>
        </w:rPr>
        <w:t> </w:t>
      </w:r>
      <w:r>
        <w:rPr>
          <w:color w:val="535353"/>
          <w:spacing w:val="-2"/>
          <w:sz w:val="20"/>
          <w:vertAlign w:val="baseline"/>
        </w:rPr>
        <w:t>he</w:t>
      </w:r>
      <w:r>
        <w:rPr>
          <w:color w:val="535353"/>
          <w:spacing w:val="-7"/>
          <w:sz w:val="20"/>
          <w:vertAlign w:val="baseline"/>
        </w:rPr>
        <w:t> </w:t>
      </w:r>
      <w:r>
        <w:rPr>
          <w:color w:val="535353"/>
          <w:spacing w:val="-2"/>
          <w:sz w:val="20"/>
          <w:vertAlign w:val="baseline"/>
        </w:rPr>
        <w:t>Company</w:t>
      </w:r>
      <w:r>
        <w:rPr>
          <w:color w:val="535353"/>
          <w:spacing w:val="-6"/>
          <w:sz w:val="20"/>
          <w:vertAlign w:val="baseline"/>
        </w:rPr>
        <w:t> </w:t>
      </w:r>
      <w:r>
        <w:rPr>
          <w:color w:val="535353"/>
          <w:spacing w:val="-2"/>
          <w:sz w:val="20"/>
          <w:vertAlign w:val="baseline"/>
        </w:rPr>
        <w:t>reserves</w:t>
      </w:r>
      <w:r>
        <w:rPr>
          <w:color w:val="535353"/>
          <w:spacing w:val="-8"/>
          <w:sz w:val="20"/>
          <w:vertAlign w:val="baseline"/>
        </w:rPr>
        <w:t> </w:t>
      </w:r>
      <w:r>
        <w:rPr>
          <w:color w:val="535353"/>
          <w:spacing w:val="-2"/>
          <w:sz w:val="20"/>
          <w:vertAlign w:val="baseline"/>
        </w:rPr>
        <w:t>the</w:t>
      </w:r>
      <w:r>
        <w:rPr>
          <w:color w:val="535353"/>
          <w:spacing w:val="-7"/>
          <w:sz w:val="20"/>
          <w:vertAlign w:val="baseline"/>
        </w:rPr>
        <w:t> </w:t>
      </w:r>
      <w:r>
        <w:rPr>
          <w:color w:val="535353"/>
          <w:spacing w:val="-2"/>
          <w:sz w:val="20"/>
          <w:vertAlign w:val="baseline"/>
        </w:rPr>
        <w:t>right</w:t>
      </w:r>
      <w:r>
        <w:rPr>
          <w:color w:val="535353"/>
          <w:spacing w:val="-6"/>
          <w:sz w:val="20"/>
          <w:vertAlign w:val="baseline"/>
        </w:rPr>
        <w:t> </w:t>
      </w:r>
      <w:r>
        <w:rPr>
          <w:color w:val="535353"/>
          <w:spacing w:val="-2"/>
          <w:sz w:val="20"/>
          <w:vertAlign w:val="baseline"/>
        </w:rPr>
        <w:t>to</w:t>
      </w:r>
      <w:r>
        <w:rPr>
          <w:color w:val="535353"/>
          <w:spacing w:val="-6"/>
          <w:sz w:val="20"/>
          <w:vertAlign w:val="baseline"/>
        </w:rPr>
        <w:t> </w:t>
      </w:r>
      <w:r>
        <w:rPr>
          <w:color w:val="535353"/>
          <w:spacing w:val="-2"/>
          <w:sz w:val="20"/>
          <w:vertAlign w:val="baseline"/>
        </w:rPr>
        <w:t>extend</w:t>
      </w:r>
      <w:r>
        <w:rPr>
          <w:color w:val="535353"/>
          <w:spacing w:val="-6"/>
          <w:sz w:val="20"/>
          <w:vertAlign w:val="baseline"/>
        </w:rPr>
        <w:t> </w:t>
      </w:r>
      <w:r>
        <w:rPr>
          <w:color w:val="535353"/>
          <w:spacing w:val="-2"/>
          <w:sz w:val="20"/>
          <w:vertAlign w:val="baseline"/>
        </w:rPr>
        <w:t>probation</w:t>
      </w:r>
      <w:r>
        <w:rPr>
          <w:color w:val="535353"/>
          <w:spacing w:val="-6"/>
          <w:sz w:val="20"/>
          <w:vertAlign w:val="baseline"/>
        </w:rPr>
        <w:t> </w:t>
      </w:r>
      <w:r>
        <w:rPr>
          <w:color w:val="535353"/>
          <w:spacing w:val="-2"/>
          <w:sz w:val="20"/>
          <w:vertAlign w:val="baseline"/>
        </w:rPr>
        <w:t>by</w:t>
      </w:r>
      <w:r>
        <w:rPr>
          <w:color w:val="535353"/>
          <w:spacing w:val="-6"/>
          <w:sz w:val="20"/>
          <w:vertAlign w:val="baseline"/>
        </w:rPr>
        <w:t> </w:t>
      </w:r>
      <w:r>
        <w:rPr>
          <w:color w:val="535353"/>
          <w:spacing w:val="-2"/>
          <w:sz w:val="20"/>
          <w:vertAlign w:val="baseline"/>
        </w:rPr>
        <w:t>up</w:t>
      </w:r>
      <w:r>
        <w:rPr>
          <w:color w:val="535353"/>
          <w:spacing w:val="-8"/>
          <w:sz w:val="20"/>
          <w:vertAlign w:val="baseline"/>
        </w:rPr>
        <w:t> </w:t>
      </w:r>
      <w:r>
        <w:rPr>
          <w:color w:val="535353"/>
          <w:spacing w:val="-2"/>
          <w:sz w:val="20"/>
          <w:vertAlign w:val="baseline"/>
        </w:rPr>
        <w:t>to</w:t>
      </w:r>
      <w:r>
        <w:rPr>
          <w:color w:val="535353"/>
          <w:spacing w:val="-6"/>
          <w:sz w:val="20"/>
          <w:vertAlign w:val="baseline"/>
        </w:rPr>
        <w:t> </w:t>
      </w:r>
      <w:r>
        <w:rPr>
          <w:color w:val="535353"/>
          <w:spacing w:val="-2"/>
          <w:sz w:val="20"/>
          <w:vertAlign w:val="baseline"/>
        </w:rPr>
        <w:t>three additional</w:t>
      </w:r>
      <w:r>
        <w:rPr>
          <w:color w:val="535353"/>
          <w:spacing w:val="-6"/>
          <w:sz w:val="20"/>
          <w:vertAlign w:val="baseline"/>
        </w:rPr>
        <w:t> </w:t>
      </w:r>
      <w:r>
        <w:rPr>
          <w:color w:val="535353"/>
          <w:spacing w:val="-2"/>
          <w:sz w:val="20"/>
          <w:vertAlign w:val="baseline"/>
        </w:rPr>
        <w:t>months</w:t>
      </w:r>
      <w:r>
        <w:rPr>
          <w:color w:val="535353"/>
          <w:spacing w:val="-8"/>
          <w:sz w:val="20"/>
          <w:vertAlign w:val="baseline"/>
        </w:rPr>
        <w:t> </w:t>
      </w:r>
      <w:r>
        <w:rPr>
          <w:color w:val="535353"/>
          <w:spacing w:val="-2"/>
          <w:sz w:val="20"/>
          <w:vertAlign w:val="baseline"/>
        </w:rPr>
        <w:t>in </w:t>
      </w:r>
      <w:r>
        <w:rPr>
          <w:color w:val="535353"/>
          <w:sz w:val="20"/>
          <w:vertAlign w:val="baseline"/>
        </w:rPr>
        <w:t>specific cases, or to confirm employment prior to the end of probation.</w:t>
      </w:r>
    </w:p>
    <w:p>
      <w:pPr>
        <w:pStyle w:val="ListParagraph"/>
        <w:numPr>
          <w:ilvl w:val="1"/>
          <w:numId w:val="1"/>
        </w:numPr>
        <w:tabs>
          <w:tab w:pos="645" w:val="left" w:leader="none"/>
        </w:tabs>
        <w:spacing w:line="240" w:lineRule="auto" w:before="91" w:after="0"/>
        <w:ind w:left="645" w:right="0" w:hanging="165"/>
        <w:jc w:val="left"/>
        <w:rPr>
          <w:b/>
          <w:color w:val="2C5A78"/>
          <w:sz w:val="20"/>
        </w:rPr>
      </w:pPr>
      <w:r>
        <w:rPr>
          <w:b/>
          <w:color w:val="5A5A5A"/>
          <w:spacing w:val="-2"/>
          <w:sz w:val="20"/>
        </w:rPr>
        <w:t>Type</w:t>
      </w:r>
      <w:r>
        <w:rPr>
          <w:b/>
          <w:color w:val="5A5A5A"/>
          <w:spacing w:val="-3"/>
          <w:sz w:val="20"/>
        </w:rPr>
        <w:t> </w:t>
      </w:r>
      <w:r>
        <w:rPr>
          <w:b/>
          <w:color w:val="5A5A5A"/>
          <w:spacing w:val="-2"/>
          <w:sz w:val="20"/>
        </w:rPr>
        <w:t>of</w:t>
      </w:r>
      <w:r>
        <w:rPr>
          <w:b/>
          <w:color w:val="5A5A5A"/>
          <w:spacing w:val="-3"/>
          <w:sz w:val="20"/>
        </w:rPr>
        <w:t> </w:t>
      </w:r>
      <w:r>
        <w:rPr>
          <w:b/>
          <w:color w:val="5A5A5A"/>
          <w:spacing w:val="-2"/>
          <w:sz w:val="20"/>
        </w:rPr>
        <w:t>Engagement:</w:t>
      </w:r>
      <w:r>
        <w:rPr>
          <w:b/>
          <w:color w:val="5A5A5A"/>
          <w:spacing w:val="5"/>
          <w:sz w:val="20"/>
        </w:rPr>
        <w:t> </w:t>
      </w:r>
      <w:r>
        <w:rPr>
          <w:rFonts w:ascii="Arial MT" w:hAnsi="Arial MT"/>
          <w:spacing w:val="-2"/>
          <w:position w:val="-2"/>
          <w:sz w:val="16"/>
        </w:rPr>
        <w:t xml:space="preserve"/>
      </w:r>
    </w:p>
    <w:p>
      <w:pPr>
        <w:pStyle w:val="ListParagraph"/>
        <w:numPr>
          <w:ilvl w:val="1"/>
          <w:numId w:val="1"/>
        </w:numPr>
        <w:tabs>
          <w:tab w:pos="645" w:val="left" w:leader="none"/>
        </w:tabs>
        <w:spacing w:line="240" w:lineRule="auto" w:before="120" w:after="0"/>
        <w:ind w:left="645" w:right="0" w:hanging="165"/>
        <w:jc w:val="left"/>
        <w:rPr>
          <w:b/>
          <w:color w:val="2C5A78"/>
          <w:position w:val="3"/>
          <w:sz w:val="20"/>
        </w:rPr>
      </w:pPr>
      <w:r>
        <w:rPr>
          <w:b/>
          <w:color w:val="5A5A5A"/>
          <w:spacing w:val="-2"/>
          <w:position w:val="3"/>
          <w:sz w:val="20"/>
        </w:rPr>
        <w:t>Location:</w:t>
      </w:r>
      <w:r>
        <w:rPr>
          <w:b/>
          <w:color w:val="5A5A5A"/>
          <w:spacing w:val="3"/>
          <w:position w:val="3"/>
          <w:sz w:val="20"/>
        </w:rPr>
        <w:t> </w:t>
      </w:r>
      <w:r>
        <w:rPr>
          <w:rFonts w:ascii="Arial MT" w:hAnsi="Arial MT"/>
          <w:spacing w:val="-2"/>
          <w:sz w:val="16"/>
        </w:rPr>
        <w:t xml:space="preserve"/>
      </w:r>
    </w:p>
    <w:p>
      <w:pPr>
        <w:pStyle w:val="ListParagraph"/>
        <w:numPr>
          <w:ilvl w:val="1"/>
          <w:numId w:val="1"/>
        </w:numPr>
        <w:tabs>
          <w:tab w:pos="645" w:val="left" w:leader="none"/>
        </w:tabs>
        <w:spacing w:line="240" w:lineRule="auto" w:before="125" w:after="0"/>
        <w:ind w:left="645" w:right="0" w:hanging="165"/>
        <w:jc w:val="left"/>
        <w:rPr>
          <w:b/>
          <w:color w:val="2C5A78"/>
          <w:position w:val="3"/>
          <w:sz w:val="20"/>
        </w:rPr>
      </w:pPr>
      <w:r>
        <w:rPr>
          <w:b/>
          <w:color w:val="535353"/>
          <w:spacing w:val="-2"/>
          <w:position w:val="3"/>
          <w:sz w:val="20"/>
        </w:rPr>
        <w:t>Working</w:t>
      </w:r>
      <w:r>
        <w:rPr>
          <w:b/>
          <w:color w:val="535353"/>
          <w:spacing w:val="-5"/>
          <w:position w:val="3"/>
          <w:sz w:val="20"/>
        </w:rPr>
        <w:t> </w:t>
      </w:r>
      <w:r>
        <w:rPr>
          <w:b/>
          <w:color w:val="535353"/>
          <w:spacing w:val="-2"/>
          <w:position w:val="3"/>
          <w:sz w:val="20"/>
        </w:rPr>
        <w:t>Week:</w:t>
      </w:r>
      <w:r>
        <w:rPr>
          <w:b/>
          <w:color w:val="535353"/>
          <w:spacing w:val="2"/>
          <w:position w:val="3"/>
          <w:sz w:val="20"/>
        </w:rPr>
        <w:t> </w:t>
      </w:r>
      <w:r>
        <w:rPr>
          <w:rFonts w:ascii="Arial MT" w:hAnsi="Arial MT"/>
          <w:spacing w:val="-2"/>
          <w:sz w:val="13"/>
        </w:rPr>
        <w:t xml:space="preserve"/>
      </w:r>
    </w:p>
    <w:p>
      <w:pPr>
        <w:pStyle w:val="ListParagraph"/>
        <w:numPr>
          <w:ilvl w:val="1"/>
          <w:numId w:val="1"/>
        </w:numPr>
        <w:tabs>
          <w:tab w:pos="645" w:val="left" w:leader="none"/>
        </w:tabs>
        <w:spacing w:line="240" w:lineRule="auto" w:before="136" w:after="0"/>
        <w:ind w:left="645" w:right="0" w:hanging="165"/>
        <w:jc w:val="left"/>
        <w:rPr>
          <w:b/>
          <w:color w:val="2C5A78"/>
          <w:sz w:val="20"/>
        </w:rPr>
      </w:pPr>
      <w:bookmarkStart w:name="● Date of Commencement: 1st July 2026" w:id="2"/>
      <w:bookmarkEnd w:id="2"/>
      <w:r>
        <w:rPr/>
      </w:r>
      <w:r>
        <w:rPr>
          <w:b/>
          <w:color w:val="5A5A5A"/>
          <w:spacing w:val="-18"/>
          <w:sz w:val="20"/>
        </w:rPr>
        <w:t>Date</w:t>
      </w:r>
      <w:r>
        <w:rPr>
          <w:b/>
          <w:color w:val="5A5A5A"/>
          <w:spacing w:val="-3"/>
          <w:sz w:val="20"/>
        </w:rPr>
        <w:t> </w:t>
      </w:r>
      <w:r>
        <w:rPr>
          <w:b/>
          <w:color w:val="5A5A5A"/>
          <w:spacing w:val="-18"/>
          <w:sz w:val="20"/>
        </w:rPr>
        <w:t>of</w:t>
      </w:r>
      <w:r>
        <w:rPr>
          <w:b/>
          <w:color w:val="5A5A5A"/>
          <w:spacing w:val="-5"/>
          <w:sz w:val="20"/>
        </w:rPr>
        <w:t> </w:t>
      </w:r>
      <w:r>
        <w:rPr>
          <w:b/>
          <w:color w:val="5A5A5A"/>
          <w:spacing w:val="-18"/>
          <w:sz w:val="20"/>
        </w:rPr>
        <w:t>Commencement:</w:t>
      </w:r>
      <w:r>
        <w:rPr>
          <w:b/>
          <w:color w:val="5A5A5A"/>
          <w:spacing w:val="4"/>
          <w:sz w:val="20"/>
        </w:rPr>
        <w:t> </w:t>
      </w:r>
      <w:r>
        <w:rPr>
          <w:rFonts w:ascii="Arial MT" w:hAnsi="Arial MT"/>
          <w:spacing w:val="-18"/>
          <w:sz w:val="20"/>
          <w:vertAlign w:val="subscript"/>
        </w:rPr>
        <w:t xml:space="preserve">22-09-2026· Terms of EmploymentNotice Period - Probation: 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obligation.Notice Period - Post Confirmation: Following confirmation of employment, a 90-day notice period applies for resignation. No accrued leave may be utilised during the notice period.Termination for Misconduct: In cases of termination due to misconduct, the employee shall not be entitled to notice period benefits.Background Verification: The Company retains the right to conduct a background check using a professional agency. You agree to cooperate fully. An adverse report may result in immediate termination for cause.Confidentiality: 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interests.Disclosure Obligation: By accepting this offer, you confirm having disclosed all relevant facts that could adversely affect the working relationship, including but not limited to:Any past or current cases of substance abuseAny past or current cases of criminal history, activities, or offences entailing convictionAny health or related limitations that could impact work, travel, or related responsibilitiesAny other matters that could have a bearing on your work or deliverables· Documents Required at JoiningPlease furnish the following documents (self-attested copies) at the time of joining:One recent passport-size colour photograph (digital format)Photocopies of all relevant educational certificatesDigital copy of Aadhaar Card and PAN Card. If your current address differs from your Aadhaar address, please also provide proof of current address.Letter of Relieving and Experience Certificate from previous employer(s), if applicableLetter of Appointment, last 3 months' payslips, and 6-month bank account statement, if applicableAny certificates or recognitions that support your candidature· Conditions of this Offer</w:t>
      </w:r>
    </w:p>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7504">
              <wp:simplePos x="0" y="0"/>
              <wp:positionH relativeFrom="page">
                <wp:posOffset>667384</wp:posOffset>
              </wp:positionH>
              <wp:positionV relativeFrom="page">
                <wp:posOffset>9561196</wp:posOffset>
              </wp:positionV>
              <wp:extent cx="643890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38900" cy="6350"/>
                      </a:xfrm>
                      <a:custGeom>
                        <a:avLst/>
                        <a:gdLst/>
                        <a:ahLst/>
                        <a:cxnLst/>
                        <a:rect l="l" t="t" r="r" b="b"/>
                        <a:pathLst>
                          <a:path w="6438900" h="6350">
                            <a:moveTo>
                              <a:pt x="6438646" y="0"/>
                            </a:moveTo>
                            <a:lnTo>
                              <a:pt x="0" y="0"/>
                            </a:lnTo>
                            <a:lnTo>
                              <a:pt x="0" y="6094"/>
                            </a:lnTo>
                            <a:lnTo>
                              <a:pt x="6438646" y="6094"/>
                            </a:lnTo>
                            <a:lnTo>
                              <a:pt x="6438646" y="0"/>
                            </a:lnTo>
                            <a:close/>
                          </a:path>
                        </a:pathLst>
                      </a:custGeom>
                      <a:solidFill>
                        <a:srgbClr val="BBD0DC"/>
                      </a:solidFill>
                    </wps:spPr>
                    <wps:bodyPr wrap="square" lIns="0" tIns="0" rIns="0" bIns="0" rtlCol="0">
                      <a:prstTxWarp prst="textNoShape">
                        <a:avLst/>
                      </a:prstTxWarp>
                      <a:noAutofit/>
                    </wps:bodyPr>
                  </wps:wsp>
                </a:graphicData>
              </a:graphic>
            </wp:anchor>
          </w:drawing>
        </mc:Choice>
        <mc:Fallback>
          <w:pict>
            <v:rect style="position:absolute;margin-left:52.549999pt;margin-top:752.850098pt;width:506.98005pt;height:.479919pt;mso-position-horizontal-relative:page;mso-position-vertical-relative:page;z-index:-15998976" id="docshape3" filled="true" fillcolor="#bbd0dc" stroked="false">
              <v:fill type="solid"/>
              <w10:wrap type="none"/>
            </v:rect>
          </w:pict>
        </mc:Fallback>
      </mc:AlternateContent>
    </w:r>
    <w:r>
      <w:rPr/>
      <mc:AlternateContent>
        <mc:Choice Requires="wps">
          <w:drawing>
            <wp:anchor distT="0" distB="0" distL="0" distR="0" allowOverlap="1" layoutInCell="1" locked="0" behindDoc="1" simplePos="0" relativeHeight="487318016">
              <wp:simplePos x="0" y="0"/>
              <wp:positionH relativeFrom="page">
                <wp:posOffset>673100</wp:posOffset>
              </wp:positionH>
              <wp:positionV relativeFrom="page">
                <wp:posOffset>9630791</wp:posOffset>
              </wp:positionV>
              <wp:extent cx="2146300"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46300" cy="127635"/>
                      </a:xfrm>
                      <a:prstGeom prst="rect">
                        <a:avLst/>
                      </a:prstGeom>
                    </wps:spPr>
                    <wps:txbx>
                      <w:txbxContent>
                        <w:p>
                          <w:pPr>
                            <w:spacing w:line="184" w:lineRule="exact" w:before="0"/>
                            <w:ind w:left="20" w:right="0" w:firstLine="0"/>
                            <w:jc w:val="left"/>
                            <w:rPr>
                              <w:sz w:val="16"/>
                            </w:rPr>
                          </w:pPr>
                          <w:r>
                            <w:rPr>
                              <w:color w:val="AAAAAA"/>
                              <w:sz w:val="16"/>
                            </w:rPr>
                            <w:t>Nichebit</w:t>
                          </w:r>
                          <w:r>
                            <w:rPr>
                              <w:color w:val="AAAAAA"/>
                              <w:spacing w:val="-10"/>
                              <w:sz w:val="16"/>
                            </w:rPr>
                            <w:t> </w:t>
                          </w:r>
                          <w:r>
                            <w:rPr>
                              <w:color w:val="AAAAAA"/>
                              <w:sz w:val="16"/>
                            </w:rPr>
                            <w:t>Softech</w:t>
                          </w:r>
                          <w:r>
                            <w:rPr>
                              <w:color w:val="AAAAAA"/>
                              <w:spacing w:val="-6"/>
                              <w:sz w:val="16"/>
                            </w:rPr>
                            <w:t> </w:t>
                          </w:r>
                          <w:r>
                            <w:rPr>
                              <w:color w:val="AAAAAA"/>
                              <w:sz w:val="16"/>
                            </w:rPr>
                            <w:t>Private</w:t>
                          </w:r>
                          <w:r>
                            <w:rPr>
                              <w:color w:val="AAAAAA"/>
                              <w:spacing w:val="-9"/>
                              <w:sz w:val="16"/>
                            </w:rPr>
                            <w:t> </w:t>
                          </w:r>
                          <w:r>
                            <w:rPr>
                              <w:color w:val="AAAAAA"/>
                              <w:sz w:val="16"/>
                            </w:rPr>
                            <w:t>Limited</w:t>
                          </w:r>
                          <w:r>
                            <w:rPr>
                              <w:color w:val="AAAAAA"/>
                              <w:spacing w:val="23"/>
                              <w:sz w:val="16"/>
                            </w:rPr>
                            <w:t> </w:t>
                          </w:r>
                          <w:r>
                            <w:rPr>
                              <w:color w:val="AAAAAA"/>
                              <w:sz w:val="16"/>
                            </w:rPr>
                            <w:t>·</w:t>
                          </w:r>
                          <w:r>
                            <w:rPr>
                              <w:color w:val="AAAAAA"/>
                              <w:spacing w:val="21"/>
                              <w:sz w:val="16"/>
                            </w:rPr>
                            <w:t> </w:t>
                          </w:r>
                          <w:r>
                            <w:rPr>
                              <w:color w:val="AAAAAA"/>
                              <w:sz w:val="16"/>
                            </w:rPr>
                            <w:t>Hyderabad,</w:t>
                          </w:r>
                          <w:r>
                            <w:rPr>
                              <w:color w:val="AAAAAA"/>
                              <w:spacing w:val="-5"/>
                              <w:sz w:val="16"/>
                            </w:rPr>
                            <w:t> </w:t>
                          </w:r>
                          <w:r>
                            <w:rPr>
                              <w:color w:val="AAAAAA"/>
                              <w:spacing w:val="-4"/>
                              <w:sz w:val="16"/>
                            </w:rPr>
                            <w:t>India</w:t>
                          </w:r>
                        </w:p>
                      </w:txbxContent>
                    </wps:txbx>
                    <wps:bodyPr wrap="square" lIns="0" tIns="0" rIns="0" bIns="0" rtlCol="0">
                      <a:noAutofit/>
                    </wps:bodyPr>
                  </wps:wsp>
                </a:graphicData>
              </a:graphic>
            </wp:anchor>
          </w:drawing>
        </mc:Choice>
        <mc:Fallback>
          <w:pict>
            <v:shape style="position:absolute;margin-left:53pt;margin-top:758.330017pt;width:169pt;height:10.050pt;mso-position-horizontal-relative:page;mso-position-vertical-relative:page;z-index:-15998464" type="#_x0000_t202" id="docshape4" filled="false" stroked="false">
              <v:textbox inset="0,0,0,0">
                <w:txbxContent>
                  <w:p>
                    <w:pPr>
                      <w:spacing w:line="184" w:lineRule="exact" w:before="0"/>
                      <w:ind w:left="20" w:right="0" w:firstLine="0"/>
                      <w:jc w:val="left"/>
                      <w:rPr>
                        <w:sz w:val="16"/>
                      </w:rPr>
                    </w:pPr>
                    <w:r>
                      <w:rPr>
                        <w:color w:val="AAAAAA"/>
                        <w:sz w:val="16"/>
                      </w:rPr>
                      <w:t>Nichebit</w:t>
                    </w:r>
                    <w:r>
                      <w:rPr>
                        <w:color w:val="AAAAAA"/>
                        <w:spacing w:val="-10"/>
                        <w:sz w:val="16"/>
                      </w:rPr>
                      <w:t> </w:t>
                    </w:r>
                    <w:r>
                      <w:rPr>
                        <w:color w:val="AAAAAA"/>
                        <w:sz w:val="16"/>
                      </w:rPr>
                      <w:t>Softech</w:t>
                    </w:r>
                    <w:r>
                      <w:rPr>
                        <w:color w:val="AAAAAA"/>
                        <w:spacing w:val="-6"/>
                        <w:sz w:val="16"/>
                      </w:rPr>
                      <w:t> </w:t>
                    </w:r>
                    <w:r>
                      <w:rPr>
                        <w:color w:val="AAAAAA"/>
                        <w:sz w:val="16"/>
                      </w:rPr>
                      <w:t>Private</w:t>
                    </w:r>
                    <w:r>
                      <w:rPr>
                        <w:color w:val="AAAAAA"/>
                        <w:spacing w:val="-9"/>
                        <w:sz w:val="16"/>
                      </w:rPr>
                      <w:t> </w:t>
                    </w:r>
                    <w:r>
                      <w:rPr>
                        <w:color w:val="AAAAAA"/>
                        <w:sz w:val="16"/>
                      </w:rPr>
                      <w:t>Limited</w:t>
                    </w:r>
                    <w:r>
                      <w:rPr>
                        <w:color w:val="AAAAAA"/>
                        <w:spacing w:val="23"/>
                        <w:sz w:val="16"/>
                      </w:rPr>
                      <w:t> </w:t>
                    </w:r>
                    <w:r>
                      <w:rPr>
                        <w:color w:val="AAAAAA"/>
                        <w:sz w:val="16"/>
                      </w:rPr>
                      <w:t>·</w:t>
                    </w:r>
                    <w:r>
                      <w:rPr>
                        <w:color w:val="AAAAAA"/>
                        <w:spacing w:val="21"/>
                        <w:sz w:val="16"/>
                      </w:rPr>
                      <w:t> </w:t>
                    </w:r>
                    <w:r>
                      <w:rPr>
                        <w:color w:val="AAAAAA"/>
                        <w:sz w:val="16"/>
                      </w:rPr>
                      <w:t>Hyderabad,</w:t>
                    </w:r>
                    <w:r>
                      <w:rPr>
                        <w:color w:val="AAAAAA"/>
                        <w:spacing w:val="-5"/>
                        <w:sz w:val="16"/>
                      </w:rPr>
                      <w:t> </w:t>
                    </w:r>
                    <w:r>
                      <w:rPr>
                        <w:color w:val="AAAAAA"/>
                        <w:spacing w:val="-4"/>
                        <w:sz w:val="16"/>
                      </w:rPr>
                      <w:t>India</w:t>
                    </w:r>
                  </w:p>
                </w:txbxContent>
              </v:textbox>
              <w10:wrap type="none"/>
            </v:shape>
          </w:pict>
        </mc:Fallback>
      </mc:AlternateContent>
    </w:r>
    <w:r>
      <w:rPr/>
      <mc:AlternateContent>
        <mc:Choice Requires="wps">
          <w:drawing>
            <wp:anchor distT="0" distB="0" distL="0" distR="0" allowOverlap="1" layoutInCell="1" locked="0" behindDoc="1" simplePos="0" relativeHeight="487318528">
              <wp:simplePos x="0" y="0"/>
              <wp:positionH relativeFrom="page">
                <wp:posOffset>6131814</wp:posOffset>
              </wp:positionH>
              <wp:positionV relativeFrom="page">
                <wp:posOffset>9630791</wp:posOffset>
              </wp:positionV>
              <wp:extent cx="337820" cy="127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37820" cy="127635"/>
                      </a:xfrm>
                      <a:prstGeom prst="rect">
                        <a:avLst/>
                      </a:prstGeom>
                    </wps:spPr>
                    <wps:txbx>
                      <w:txbxContent>
                        <w:p>
                          <w:pPr>
                            <w:spacing w:line="184" w:lineRule="exact" w:before="0"/>
                            <w:ind w:left="20" w:right="0" w:firstLine="0"/>
                            <w:jc w:val="left"/>
                            <w:rPr>
                              <w:b/>
                              <w:sz w:val="16"/>
                            </w:rPr>
                          </w:pPr>
                          <w:r>
                            <w:rPr>
                              <w:color w:val="AAAAAA"/>
                              <w:sz w:val="16"/>
                            </w:rPr>
                            <w:t>Page</w:t>
                          </w:r>
                          <w:r>
                            <w:rPr>
                              <w:color w:val="AAAAAA"/>
                              <w:spacing w:val="-3"/>
                              <w:sz w:val="16"/>
                            </w:rPr>
                            <w:t> </w:t>
                          </w:r>
                          <w:r>
                            <w:rPr>
                              <w:b/>
                              <w:color w:val="2C5A78"/>
                              <w:spacing w:val="-10"/>
                              <w:sz w:val="16"/>
                            </w:rPr>
                            <w:fldChar w:fldCharType="begin"/>
                          </w:r>
                          <w:r>
                            <w:rPr>
                              <w:b/>
                              <w:color w:val="2C5A78"/>
                              <w:spacing w:val="-10"/>
                              <w:sz w:val="16"/>
                            </w:rPr>
                            <w:instrText> PAGE </w:instrText>
                          </w:r>
                          <w:r>
                            <w:rPr>
                              <w:b/>
                              <w:color w:val="2C5A78"/>
                              <w:spacing w:val="-10"/>
                              <w:sz w:val="16"/>
                            </w:rPr>
                            <w:fldChar w:fldCharType="separate"/>
                          </w:r>
                          <w:r>
                            <w:rPr>
                              <w:b/>
                              <w:color w:val="2C5A78"/>
                              <w:spacing w:val="-10"/>
                              <w:sz w:val="16"/>
                            </w:rPr>
                            <w:t>1</w:t>
                          </w:r>
                          <w:r>
                            <w:rPr>
                              <w:b/>
                              <w:color w:val="2C5A78"/>
                              <w:spacing w:val="-10"/>
                              <w:sz w:val="16"/>
                            </w:rPr>
                            <w:fldChar w:fldCharType="end"/>
                          </w:r>
                        </w:p>
                      </w:txbxContent>
                    </wps:txbx>
                    <wps:bodyPr wrap="square" lIns="0" tIns="0" rIns="0" bIns="0" rtlCol="0">
                      <a:noAutofit/>
                    </wps:bodyPr>
                  </wps:wsp>
                </a:graphicData>
              </a:graphic>
            </wp:anchor>
          </w:drawing>
        </mc:Choice>
        <mc:Fallback>
          <w:pict>
            <v:shape style="position:absolute;margin-left:482.820007pt;margin-top:758.330017pt;width:26.6pt;height:10.050pt;mso-position-horizontal-relative:page;mso-position-vertical-relative:page;z-index:-15997952" type="#_x0000_t202" id="docshape5" filled="false" stroked="false">
              <v:textbox inset="0,0,0,0">
                <w:txbxContent>
                  <w:p>
                    <w:pPr>
                      <w:spacing w:line="184" w:lineRule="exact" w:before="0"/>
                      <w:ind w:left="20" w:right="0" w:firstLine="0"/>
                      <w:jc w:val="left"/>
                      <w:rPr>
                        <w:b/>
                        <w:sz w:val="16"/>
                      </w:rPr>
                    </w:pPr>
                    <w:r>
                      <w:rPr>
                        <w:color w:val="AAAAAA"/>
                        <w:sz w:val="16"/>
                      </w:rPr>
                      <w:t>Page</w:t>
                    </w:r>
                    <w:r>
                      <w:rPr>
                        <w:color w:val="AAAAAA"/>
                        <w:spacing w:val="-3"/>
                        <w:sz w:val="16"/>
                      </w:rPr>
                      <w:t> </w:t>
                    </w:r>
                    <w:r>
                      <w:rPr>
                        <w:b/>
                        <w:color w:val="2C5A78"/>
                        <w:spacing w:val="-10"/>
                        <w:sz w:val="16"/>
                      </w:rPr>
                      <w:fldChar w:fldCharType="begin"/>
                    </w:r>
                    <w:r>
                      <w:rPr>
                        <w:b/>
                        <w:color w:val="2C5A78"/>
                        <w:spacing w:val="-10"/>
                        <w:sz w:val="16"/>
                      </w:rPr>
                      <w:instrText> PAGE </w:instrText>
                    </w:r>
                    <w:r>
                      <w:rPr>
                        <w:b/>
                        <w:color w:val="2C5A78"/>
                        <w:spacing w:val="-10"/>
                        <w:sz w:val="16"/>
                      </w:rPr>
                      <w:fldChar w:fldCharType="separate"/>
                    </w:r>
                    <w:r>
                      <w:rPr>
                        <w:b/>
                        <w:color w:val="2C5A78"/>
                        <w:spacing w:val="-10"/>
                        <w:sz w:val="16"/>
                      </w:rPr>
                      <w:t>1</w:t>
                    </w:r>
                    <w:r>
                      <w:rPr>
                        <w:b/>
                        <w:color w:val="2C5A78"/>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5968">
              <wp:simplePos x="0" y="0"/>
              <wp:positionH relativeFrom="page">
                <wp:posOffset>685800</wp:posOffset>
              </wp:positionH>
              <wp:positionV relativeFrom="page">
                <wp:posOffset>177799</wp:posOffset>
              </wp:positionV>
              <wp:extent cx="3684270" cy="7150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4270" cy="715010"/>
                      </a:xfrm>
                      <a:custGeom>
                        <a:avLst/>
                        <a:gdLst/>
                        <a:ahLst/>
                        <a:cxnLst/>
                        <a:rect l="l" t="t" r="r" b="b"/>
                        <a:pathLst>
                          <a:path w="3684270" h="715010">
                            <a:moveTo>
                              <a:pt x="3683762" y="0"/>
                            </a:moveTo>
                            <a:lnTo>
                              <a:pt x="0" y="0"/>
                            </a:lnTo>
                            <a:lnTo>
                              <a:pt x="0" y="714756"/>
                            </a:lnTo>
                            <a:lnTo>
                              <a:pt x="3683762" y="714756"/>
                            </a:lnTo>
                            <a:lnTo>
                              <a:pt x="3683762" y="0"/>
                            </a:lnTo>
                            <a:close/>
                          </a:path>
                        </a:pathLst>
                      </a:custGeom>
                      <a:solidFill>
                        <a:srgbClr val="2C5A78"/>
                      </a:solidFill>
                    </wps:spPr>
                    <wps:bodyPr wrap="square" lIns="0" tIns="0" rIns="0" bIns="0" rtlCol="0">
                      <a:prstTxWarp prst="textNoShape">
                        <a:avLst/>
                      </a:prstTxWarp>
                      <a:noAutofit/>
                    </wps:bodyPr>
                  </wps:wsp>
                </a:graphicData>
              </a:graphic>
            </wp:anchor>
          </w:drawing>
        </mc:Choice>
        <mc:Fallback>
          <w:pict>
            <v:rect style="position:absolute;margin-left:54pt;margin-top:13.99997pt;width:290.06pt;height:56.28003pt;mso-position-horizontal-relative:page;mso-position-vertical-relative:page;z-index:-16000512" id="docshape1" filled="true" fillcolor="#2c5a78" stroked="false">
              <v:fill type="solid"/>
              <w10:wrap type="none"/>
            </v:rect>
          </w:pict>
        </mc:Fallback>
      </mc:AlternateContent>
    </w:r>
    <w:r>
      <w:rPr/>
      <w:drawing>
        <wp:anchor distT="0" distB="0" distL="0" distR="0" allowOverlap="1" layoutInCell="1" locked="0" behindDoc="1" simplePos="0" relativeHeight="487316480">
          <wp:simplePos x="0" y="0"/>
          <wp:positionH relativeFrom="page">
            <wp:posOffset>4886325</wp:posOffset>
          </wp:positionH>
          <wp:positionV relativeFrom="page">
            <wp:posOffset>353098</wp:posOffset>
          </wp:positionV>
          <wp:extent cx="1511935" cy="38731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511935" cy="387311"/>
                  </a:xfrm>
                  <a:prstGeom prst="rect">
                    <a:avLst/>
                  </a:prstGeom>
                </pic:spPr>
              </pic:pic>
            </a:graphicData>
          </a:graphic>
        </wp:anchor>
      </w:drawing>
    </w:r>
    <w:r>
      <w:rPr/>
      <mc:AlternateContent>
        <mc:Choice Requires="wps">
          <w:drawing>
            <wp:anchor distT="0" distB="0" distL="0" distR="0" allowOverlap="1" layoutInCell="1" locked="0" behindDoc="1" simplePos="0" relativeHeight="487316992">
              <wp:simplePos x="0" y="0"/>
              <wp:positionH relativeFrom="page">
                <wp:posOffset>825804</wp:posOffset>
              </wp:positionH>
              <wp:positionV relativeFrom="page">
                <wp:posOffset>264614</wp:posOffset>
              </wp:positionV>
              <wp:extent cx="2825115" cy="5372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25115" cy="537210"/>
                      </a:xfrm>
                      <a:prstGeom prst="rect">
                        <a:avLst/>
                      </a:prstGeom>
                    </wps:spPr>
                    <wps:txbx>
                      <w:txbxContent>
                        <w:p>
                          <w:pPr>
                            <w:spacing w:before="19"/>
                            <w:ind w:left="20" w:right="0" w:firstLine="0"/>
                            <w:jc w:val="left"/>
                            <w:rPr>
                              <w:rFonts w:ascii="Georgia"/>
                              <w:b/>
                              <w:sz w:val="26"/>
                            </w:rPr>
                          </w:pPr>
                          <w:r>
                            <w:rPr>
                              <w:rFonts w:ascii="Georgia"/>
                              <w:b/>
                              <w:color w:val="FFFFFF"/>
                              <w:spacing w:val="-2"/>
                              <w:sz w:val="26"/>
                            </w:rPr>
                            <w:t>NICHEBIT</w:t>
                          </w:r>
                          <w:r>
                            <w:rPr>
                              <w:rFonts w:ascii="Georgia"/>
                              <w:b/>
                              <w:color w:val="FFFFFF"/>
                              <w:spacing w:val="-16"/>
                              <w:sz w:val="26"/>
                            </w:rPr>
                            <w:t> </w:t>
                          </w:r>
                          <w:r>
                            <w:rPr>
                              <w:rFonts w:ascii="Georgia"/>
                              <w:b/>
                              <w:color w:val="FFFFFF"/>
                              <w:spacing w:val="-2"/>
                              <w:sz w:val="26"/>
                            </w:rPr>
                            <w:t>SOFTECH</w:t>
                          </w:r>
                          <w:r>
                            <w:rPr>
                              <w:rFonts w:ascii="Georgia"/>
                              <w:b/>
                              <w:color w:val="FFFFFF"/>
                              <w:spacing w:val="-15"/>
                              <w:sz w:val="26"/>
                            </w:rPr>
                            <w:t> </w:t>
                          </w:r>
                          <w:r>
                            <w:rPr>
                              <w:rFonts w:ascii="Georgia"/>
                              <w:b/>
                              <w:color w:val="FFFFFF"/>
                              <w:spacing w:val="-2"/>
                              <w:sz w:val="26"/>
                            </w:rPr>
                            <w:t>PRIVATE LIMITED</w:t>
                          </w:r>
                        </w:p>
                        <w:p>
                          <w:pPr>
                            <w:spacing w:before="35"/>
                            <w:ind w:left="20" w:right="0" w:firstLine="0"/>
                            <w:jc w:val="left"/>
                            <w:rPr>
                              <w:i/>
                              <w:sz w:val="15"/>
                            </w:rPr>
                          </w:pPr>
                          <w:r>
                            <w:rPr>
                              <w:i/>
                              <w:color w:val="BBD0DC"/>
                              <w:sz w:val="15"/>
                            </w:rPr>
                            <w:t>Enterprise</w:t>
                          </w:r>
                          <w:r>
                            <w:rPr>
                              <w:i/>
                              <w:color w:val="BBD0DC"/>
                              <w:spacing w:val="-9"/>
                              <w:sz w:val="15"/>
                            </w:rPr>
                            <w:t> </w:t>
                          </w:r>
                          <w:r>
                            <w:rPr>
                              <w:i/>
                              <w:color w:val="BBD0DC"/>
                              <w:sz w:val="15"/>
                            </w:rPr>
                            <w:t>Integrations</w:t>
                          </w:r>
                          <w:r>
                            <w:rPr>
                              <w:i/>
                              <w:color w:val="BBD0DC"/>
                              <w:spacing w:val="7"/>
                              <w:sz w:val="15"/>
                            </w:rPr>
                            <w:t> </w:t>
                          </w:r>
                          <w:r>
                            <w:rPr>
                              <w:i/>
                              <w:color w:val="BBD0DC"/>
                              <w:sz w:val="15"/>
                            </w:rPr>
                            <w:t>·</w:t>
                          </w:r>
                          <w:r>
                            <w:rPr>
                              <w:i/>
                              <w:color w:val="BBD0DC"/>
                              <w:spacing w:val="15"/>
                              <w:sz w:val="15"/>
                            </w:rPr>
                            <w:t> </w:t>
                          </w:r>
                          <w:r>
                            <w:rPr>
                              <w:i/>
                              <w:color w:val="BBD0DC"/>
                              <w:sz w:val="15"/>
                            </w:rPr>
                            <w:t>Digital</w:t>
                          </w:r>
                          <w:r>
                            <w:rPr>
                              <w:i/>
                              <w:color w:val="BBD0DC"/>
                              <w:spacing w:val="-9"/>
                              <w:sz w:val="15"/>
                            </w:rPr>
                            <w:t> </w:t>
                          </w:r>
                          <w:r>
                            <w:rPr>
                              <w:i/>
                              <w:color w:val="BBD0DC"/>
                              <w:sz w:val="15"/>
                            </w:rPr>
                            <w:t>Process</w:t>
                          </w:r>
                          <w:r>
                            <w:rPr>
                              <w:i/>
                              <w:color w:val="BBD0DC"/>
                              <w:spacing w:val="-9"/>
                              <w:sz w:val="15"/>
                            </w:rPr>
                            <w:t> </w:t>
                          </w:r>
                          <w:r>
                            <w:rPr>
                              <w:i/>
                              <w:color w:val="BBD0DC"/>
                              <w:sz w:val="15"/>
                            </w:rPr>
                            <w:t>Automation</w:t>
                          </w:r>
                          <w:r>
                            <w:rPr>
                              <w:i/>
                              <w:color w:val="BBD0DC"/>
                              <w:spacing w:val="14"/>
                              <w:sz w:val="15"/>
                            </w:rPr>
                            <w:t> </w:t>
                          </w:r>
                          <w:r>
                            <w:rPr>
                              <w:i/>
                              <w:color w:val="BBD0DC"/>
                              <w:sz w:val="15"/>
                            </w:rPr>
                            <w:t>·</w:t>
                          </w:r>
                          <w:r>
                            <w:rPr>
                              <w:i/>
                              <w:color w:val="BBD0DC"/>
                              <w:spacing w:val="15"/>
                              <w:sz w:val="15"/>
                            </w:rPr>
                            <w:t> </w:t>
                          </w:r>
                          <w:r>
                            <w:rPr>
                              <w:i/>
                              <w:color w:val="BBD0DC"/>
                              <w:sz w:val="15"/>
                            </w:rPr>
                            <w:t>Business</w:t>
                          </w:r>
                          <w:r>
                            <w:rPr>
                              <w:i/>
                              <w:color w:val="BBD0DC"/>
                              <w:spacing w:val="-8"/>
                              <w:sz w:val="15"/>
                            </w:rPr>
                            <w:t> </w:t>
                          </w:r>
                          <w:r>
                            <w:rPr>
                              <w:i/>
                              <w:color w:val="BBD0DC"/>
                              <w:spacing w:val="-2"/>
                              <w:sz w:val="15"/>
                            </w:rPr>
                            <w:t>Analytics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5.024002pt;margin-top:20.835781pt;width:222.45pt;height:42.3pt;mso-position-horizontal-relative:page;mso-position-vertical-relative:page;z-index:-15999488" type="#_x0000_t202" id="docshape2" filled="false" stroked="false">
              <v:textbox inset="0,0,0,0">
                <w:txbxContent>
                  <w:p>
                    <w:pPr>
                      <w:spacing w:before="19"/>
                      <w:ind w:left="20" w:right="0" w:firstLine="0"/>
                      <w:jc w:val="left"/>
                      <w:rPr>
                        <w:rFonts w:ascii="Georgia"/>
                        <w:b/>
                        <w:sz w:val="26"/>
                      </w:rPr>
                    </w:pPr>
                    <w:r>
                      <w:rPr>
                        <w:rFonts w:ascii="Georgia"/>
                        <w:b/>
                        <w:color w:val="FFFFFF"/>
                        <w:spacing w:val="-2"/>
                        <w:sz w:val="26"/>
                      </w:rPr>
                      <w:t>NICHEBIT</w:t>
                    </w:r>
                    <w:r>
                      <w:rPr>
                        <w:rFonts w:ascii="Georgia"/>
                        <w:b/>
                        <w:color w:val="FFFFFF"/>
                        <w:spacing w:val="-16"/>
                        <w:sz w:val="26"/>
                      </w:rPr>
                      <w:t> </w:t>
                    </w:r>
                    <w:r>
                      <w:rPr>
                        <w:rFonts w:ascii="Georgia"/>
                        <w:b/>
                        <w:color w:val="FFFFFF"/>
                        <w:spacing w:val="-2"/>
                        <w:sz w:val="26"/>
                      </w:rPr>
                      <w:t>SOFTECH</w:t>
                    </w:r>
                    <w:r>
                      <w:rPr>
                        <w:rFonts w:ascii="Georgia"/>
                        <w:b/>
                        <w:color w:val="FFFFFF"/>
                        <w:spacing w:val="-15"/>
                        <w:sz w:val="26"/>
                      </w:rPr>
                      <w:t> </w:t>
                    </w:r>
                    <w:r>
                      <w:rPr>
                        <w:rFonts w:ascii="Georgia"/>
                        <w:b/>
                        <w:color w:val="FFFFFF"/>
                        <w:spacing w:val="-2"/>
                        <w:sz w:val="26"/>
                      </w:rPr>
                      <w:t>PRIVATE LIMITED</w:t>
                    </w:r>
                  </w:p>
                  <w:p>
                    <w:pPr>
                      <w:spacing w:before="35"/>
                      <w:ind w:left="20" w:right="0" w:firstLine="0"/>
                      <w:jc w:val="left"/>
                      <w:rPr>
                        <w:i/>
                        <w:sz w:val="15"/>
                      </w:rPr>
                    </w:pPr>
                    <w:r>
                      <w:rPr>
                        <w:i/>
                        <w:color w:val="BBD0DC"/>
                        <w:sz w:val="15"/>
                      </w:rPr>
                      <w:t>Enterprise</w:t>
                    </w:r>
                    <w:r>
                      <w:rPr>
                        <w:i/>
                        <w:color w:val="BBD0DC"/>
                        <w:spacing w:val="-9"/>
                        <w:sz w:val="15"/>
                      </w:rPr>
                      <w:t> </w:t>
                    </w:r>
                    <w:r>
                      <w:rPr>
                        <w:i/>
                        <w:color w:val="BBD0DC"/>
                        <w:sz w:val="15"/>
                      </w:rPr>
                      <w:t>Integrations</w:t>
                    </w:r>
                    <w:r>
                      <w:rPr>
                        <w:i/>
                        <w:color w:val="BBD0DC"/>
                        <w:spacing w:val="7"/>
                        <w:sz w:val="15"/>
                      </w:rPr>
                      <w:t> </w:t>
                    </w:r>
                    <w:r>
                      <w:rPr>
                        <w:i/>
                        <w:color w:val="BBD0DC"/>
                        <w:sz w:val="15"/>
                      </w:rPr>
                      <w:t>·</w:t>
                    </w:r>
                    <w:r>
                      <w:rPr>
                        <w:i/>
                        <w:color w:val="BBD0DC"/>
                        <w:spacing w:val="15"/>
                        <w:sz w:val="15"/>
                      </w:rPr>
                      <w:t> </w:t>
                    </w:r>
                    <w:r>
                      <w:rPr>
                        <w:i/>
                        <w:color w:val="BBD0DC"/>
                        <w:sz w:val="15"/>
                      </w:rPr>
                      <w:t>Digital</w:t>
                    </w:r>
                    <w:r>
                      <w:rPr>
                        <w:i/>
                        <w:color w:val="BBD0DC"/>
                        <w:spacing w:val="-9"/>
                        <w:sz w:val="15"/>
                      </w:rPr>
                      <w:t> </w:t>
                    </w:r>
                    <w:r>
                      <w:rPr>
                        <w:i/>
                        <w:color w:val="BBD0DC"/>
                        <w:sz w:val="15"/>
                      </w:rPr>
                      <w:t>Process</w:t>
                    </w:r>
                    <w:r>
                      <w:rPr>
                        <w:i/>
                        <w:color w:val="BBD0DC"/>
                        <w:spacing w:val="-9"/>
                        <w:sz w:val="15"/>
                      </w:rPr>
                      <w:t> </w:t>
                    </w:r>
                    <w:r>
                      <w:rPr>
                        <w:i/>
                        <w:color w:val="BBD0DC"/>
                        <w:sz w:val="15"/>
                      </w:rPr>
                      <w:t>Automation</w:t>
                    </w:r>
                    <w:r>
                      <w:rPr>
                        <w:i/>
                        <w:color w:val="BBD0DC"/>
                        <w:spacing w:val="14"/>
                        <w:sz w:val="15"/>
                      </w:rPr>
                      <w:t> </w:t>
                    </w:r>
                    <w:r>
                      <w:rPr>
                        <w:i/>
                        <w:color w:val="BBD0DC"/>
                        <w:sz w:val="15"/>
                      </w:rPr>
                      <w:t>·</w:t>
                    </w:r>
                    <w:r>
                      <w:rPr>
                        <w:i/>
                        <w:color w:val="BBD0DC"/>
                        <w:spacing w:val="15"/>
                        <w:sz w:val="15"/>
                      </w:rPr>
                      <w:t> </w:t>
                    </w:r>
                    <w:r>
                      <w:rPr>
                        <w:i/>
                        <w:color w:val="BBD0DC"/>
                        <w:sz w:val="15"/>
                      </w:rPr>
                      <w:t>Business</w:t>
                    </w:r>
                    <w:r>
                      <w:rPr>
                        <w:i/>
                        <w:color w:val="BBD0DC"/>
                        <w:spacing w:val="-8"/>
                        <w:sz w:val="15"/>
                      </w:rPr>
                      <w:t> </w:t>
                    </w:r>
                    <w:r>
                      <w:rPr>
                        <w:i/>
                        <w:color w:val="BBD0DC"/>
                        <w:spacing w:val="-2"/>
                        <w:sz w:val="15"/>
                      </w:rPr>
                      <w:t>Analytics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Zero"/>
      <w:lvlText w:val="%1"/>
      <w:lvlJc w:val="left"/>
      <w:pPr>
        <w:ind w:left="732" w:hanging="373"/>
        <w:jc w:val="left"/>
      </w:pPr>
      <w:rPr>
        <w:rFonts w:hint="default" w:ascii="Georgia" w:hAnsi="Georgia" w:eastAsia="Georgia" w:cs="Georgia"/>
        <w:b/>
        <w:bCs/>
        <w:i w:val="0"/>
        <w:iCs w:val="0"/>
        <w:color w:val="2C5A78"/>
        <w:spacing w:val="0"/>
        <w:w w:val="100"/>
        <w:sz w:val="22"/>
        <w:szCs w:val="22"/>
        <w:lang w:val="en-US" w:eastAsia="en-US" w:bidi="ar-SA"/>
      </w:rPr>
    </w:lvl>
    <w:lvl w:ilvl="1">
      <w:start w:val="0"/>
      <w:numFmt w:val="bullet"/>
      <w:lvlText w:val="●"/>
      <w:lvlJc w:val="left"/>
      <w:pPr>
        <w:ind w:left="646" w:hanging="167"/>
      </w:pPr>
      <w:rPr>
        <w:rFonts w:hint="default" w:ascii="Calibri" w:hAnsi="Calibri" w:eastAsia="Calibri" w:cs="Calibri"/>
        <w:spacing w:val="0"/>
        <w:w w:val="97"/>
        <w:lang w:val="en-US" w:eastAsia="en-US" w:bidi="ar-SA"/>
      </w:rPr>
    </w:lvl>
    <w:lvl w:ilvl="2">
      <w:start w:val="1"/>
      <w:numFmt w:val="decimal"/>
      <w:lvlText w:val="%3."/>
      <w:lvlJc w:val="left"/>
      <w:pPr>
        <w:ind w:left="842" w:hanging="167"/>
        <w:jc w:val="left"/>
      </w:pPr>
      <w:rPr>
        <w:rFonts w:hint="default" w:ascii="Calibri" w:hAnsi="Calibri" w:eastAsia="Calibri" w:cs="Calibri"/>
        <w:b/>
        <w:bCs/>
        <w:i w:val="0"/>
        <w:iCs w:val="0"/>
        <w:color w:val="2C5A78"/>
        <w:spacing w:val="-1"/>
        <w:w w:val="97"/>
        <w:sz w:val="20"/>
        <w:szCs w:val="20"/>
        <w:lang w:val="en-US" w:eastAsia="en-US" w:bidi="ar-SA"/>
      </w:rPr>
    </w:lvl>
    <w:lvl w:ilvl="3">
      <w:start w:val="0"/>
      <w:numFmt w:val="bullet"/>
      <w:lvlText w:val="•"/>
      <w:lvlJc w:val="left"/>
      <w:pPr>
        <w:ind w:left="840" w:hanging="167"/>
      </w:pPr>
      <w:rPr>
        <w:rFonts w:hint="default"/>
        <w:lang w:val="en-US" w:eastAsia="en-US" w:bidi="ar-SA"/>
      </w:rPr>
    </w:lvl>
    <w:lvl w:ilvl="4">
      <w:start w:val="0"/>
      <w:numFmt w:val="bullet"/>
      <w:lvlText w:val="•"/>
      <w:lvlJc w:val="left"/>
      <w:pPr>
        <w:ind w:left="2059" w:hanging="167"/>
      </w:pPr>
      <w:rPr>
        <w:rFonts w:hint="default"/>
        <w:lang w:val="en-US" w:eastAsia="en-US" w:bidi="ar-SA"/>
      </w:rPr>
    </w:lvl>
    <w:lvl w:ilvl="5">
      <w:start w:val="0"/>
      <w:numFmt w:val="bullet"/>
      <w:lvlText w:val="•"/>
      <w:lvlJc w:val="left"/>
      <w:pPr>
        <w:ind w:left="3278" w:hanging="167"/>
      </w:pPr>
      <w:rPr>
        <w:rFonts w:hint="default"/>
        <w:lang w:val="en-US" w:eastAsia="en-US" w:bidi="ar-SA"/>
      </w:rPr>
    </w:lvl>
    <w:lvl w:ilvl="6">
      <w:start w:val="0"/>
      <w:numFmt w:val="bullet"/>
      <w:lvlText w:val="•"/>
      <w:lvlJc w:val="left"/>
      <w:pPr>
        <w:ind w:left="4497" w:hanging="167"/>
      </w:pPr>
      <w:rPr>
        <w:rFonts w:hint="default"/>
        <w:lang w:val="en-US" w:eastAsia="en-US" w:bidi="ar-SA"/>
      </w:rPr>
    </w:lvl>
    <w:lvl w:ilvl="7">
      <w:start w:val="0"/>
      <w:numFmt w:val="bullet"/>
      <w:lvlText w:val="•"/>
      <w:lvlJc w:val="left"/>
      <w:pPr>
        <w:ind w:left="5716" w:hanging="167"/>
      </w:pPr>
      <w:rPr>
        <w:rFonts w:hint="default"/>
        <w:lang w:val="en-US" w:eastAsia="en-US" w:bidi="ar-SA"/>
      </w:rPr>
    </w:lvl>
    <w:lvl w:ilvl="8">
      <w:start w:val="0"/>
      <w:numFmt w:val="bullet"/>
      <w:lvlText w:val="•"/>
      <w:lvlJc w:val="left"/>
      <w:pPr>
        <w:ind w:left="6936" w:hanging="1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762" w:hanging="402"/>
      <w:outlineLvl w:val="1"/>
    </w:pPr>
    <w:rPr>
      <w:rFonts w:ascii="Georgia" w:hAnsi="Georgia" w:eastAsia="Georgia" w:cs="Georgia"/>
      <w:b/>
      <w:bCs/>
      <w:sz w:val="22"/>
      <w:szCs w:val="22"/>
      <w:lang w:val="en-US" w:eastAsia="en-US" w:bidi="ar-SA"/>
    </w:rPr>
  </w:style>
  <w:style w:styleId="Heading2" w:type="paragraph">
    <w:name w:val="Heading 2"/>
    <w:basedOn w:val="Normal"/>
    <w:uiPriority w:val="1"/>
    <w:qFormat/>
    <w:pPr>
      <w:ind w:left="645" w:hanging="165"/>
      <w:outlineLvl w:val="2"/>
    </w:pPr>
    <w:rPr>
      <w:rFonts w:ascii="Calibri" w:hAnsi="Calibri" w:eastAsia="Calibri" w:cs="Calibri"/>
      <w:b/>
      <w:bCs/>
      <w:sz w:val="20"/>
      <w:szCs w:val="20"/>
      <w:lang w:val="en-US" w:eastAsia="en-US" w:bidi="ar-SA"/>
    </w:rPr>
  </w:style>
  <w:style w:styleId="Title" w:type="paragraph">
    <w:name w:val="Title"/>
    <w:basedOn w:val="Normal"/>
    <w:uiPriority w:val="1"/>
    <w:qFormat/>
    <w:pPr>
      <w:spacing w:before="19"/>
      <w:ind w:left="20"/>
    </w:pPr>
    <w:rPr>
      <w:rFonts w:ascii="Georgia" w:hAnsi="Georgia" w:eastAsia="Georgia" w:cs="Georgia"/>
      <w:b/>
      <w:bCs/>
      <w:sz w:val="26"/>
      <w:szCs w:val="26"/>
      <w:lang w:val="en-US" w:eastAsia="en-US" w:bidi="ar-SA"/>
    </w:rPr>
  </w:style>
  <w:style w:styleId="ListParagraph" w:type="paragraph">
    <w:name w:val="List Paragraph"/>
    <w:basedOn w:val="Normal"/>
    <w:uiPriority w:val="1"/>
    <w:qFormat/>
    <w:pPr>
      <w:ind w:left="645" w:hanging="165"/>
    </w:pPr>
    <w:rPr>
      <w:rFonts w:ascii="Calibri" w:hAnsi="Calibri" w:eastAsia="Calibri" w:cs="Calibri"/>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2026-09-15T10:25:46Z</dcterms:created>
  <dcterms:modified xsi:type="dcterms:W3CDTF">2026-09-15T10:25:46Z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2026-09-15T00:00:00Z</vt:filetime>
  </property>
  <property fmtid="{D5CDD505-2E9C-101B-9397-08002B2CF9AE}" pid="4" name="LastSaved">
    <vt:filetime>2026-09-15T00:00:00Z</vt:filetime>
  </property>
</Properties>
</file>