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iuh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jigvnm</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Fourteen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jigvnm</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ufyhgjn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sgfsggrgwsh</w:t>
      </w:r>
      <w:proofErr w:type="spellStart"/>
      <w:r w:rsidR="00A50BEF">
        <w:t/>
      </w:r>
      <w:proofErr w:type="spellEnd"/>
      <w:r w:rsidR="00A50BEF">
        <w:t/>
      </w:r>
      <w:r>
        <w:t xml:space="preserve"> to </w:t>
      </w:r>
      <w:r w:rsidR="00A50BEF">
        <w:t>sdgsrhgstw</w:t>
      </w:r>
      <w:proofErr w:type="spellStart"/>
      <w:r w:rsidR="00A50BEF">
        <w:t/>
      </w:r>
      <w:proofErr w:type="spellEnd"/>
      <w:r w:rsidR="00A50BEF">
        <w:t/>
      </w:r>
      <w:r>
        <w:t xml:space="preserve"> (</w:t>
      </w:r>
      <w:r w:rsidR="00A50BEF">
        <w:t>7</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14-10-2026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16-10-2026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14-10-2026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iuh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jigvnm</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58,333.33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7,00,000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29,166.67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3,50,000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22,694.17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2,72,330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r w:rsidR="007D3E10" w:rsidRPr="00227C47">
              <w:rPr>
                <w:sz w:val="16"/>
                <w:szCs w:val="16"/>
              </w:rPr>
              <w:t xml:space="preserve"/>
            </w:r>
            <w:proofErr w:type="spellStart"/>
            <w:r w:rsidR="007D3E10" w:rsidRPr="00227C47">
              <w:rPr>
                <w:sz w:val="16"/>
                <w:szCs w:val="16"/>
              </w:rPr>
              <w:t/>
            </w:r>
            <w:proofErr w:type="spellEnd"/>
            <w:r w:rsidR="007D3E10" w:rsidRPr="00227C47">
              <w:rPr>
                <w:sz w:val="16"/>
                <w:szCs w:val="16"/>
              </w:rPr>
              <w:t/>
            </w:r>
            <w:r w:rsidRPr="00227C47">
              <w:rPr>
                <w:sz w:val="16"/>
                <w:szCs w:val="16"/>
              </w:rPr>
              <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1,10,194.17</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13,22,330</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3,000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36,000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2,805.83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33,670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8,000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1,16,000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14,00,000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70,000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1,16,000</w:t>
            </w:r>
            <w:proofErr w:type="gramStart"/>
            <w:r w:rsidR="00B21192" w:rsidRPr="00227C47">
              <w:rPr>
                <w:b/>
                <w:bCs/>
                <w:color w:val="FFFFFF"/>
                <w:sz w:val="16"/>
                <w:szCs w:val="16"/>
              </w:rPr>
              <w:t/>
            </w:r>
            <w:proofErr w:type="spellStart"/>
            <w:proofErr w:type="gramEnd"/>
            <w:r w:rsidR="00B21192" w:rsidRPr="00227C47">
              <w:rPr>
                <w:b/>
                <w:bCs/>
                <w:color w:val="FFFFFF"/>
                <w:sz w:val="16"/>
                <w:szCs w:val="16"/>
              </w:rPr>
              <w:t/>
            </w:r>
            <w:proofErr w:type="spellEnd"/>
            <w:r w:rsidR="00B21192" w:rsidRPr="00227C47">
              <w:rPr>
                <w:b/>
                <w:bCs/>
                <w:color w:val="FFFFFF"/>
                <w:sz w:val="16"/>
                <w:szCs w:val="16"/>
              </w:rPr>
              <w:t xml:space="preserve"/>
            </w:r>
            <w:proofErr w:type="spellStart"/>
            <w:r w:rsidR="00B21192" w:rsidRPr="00227C47">
              <w:rPr>
                <w:b/>
                <w:bCs/>
                <w:color w:val="FFFFFF"/>
                <w:sz w:val="16"/>
                <w:szCs w:val="16"/>
              </w:rPr>
              <w:t/>
            </w:r>
            <w:proofErr w:type="spellEnd"/>
            <w:r w:rsidR="00B21192"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1470000</w:t>
            </w:r>
            <w:proofErr w:type="spellStart"/>
            <w:r w:rsidRPr="00227C47">
              <w:rPr>
                <w:b/>
                <w:bCs/>
                <w:color w:val="FFFFFF"/>
                <w:sz w:val="16"/>
                <w:szCs w:val="16"/>
              </w:rPr>
              <w:t/>
            </w:r>
            <w:proofErr w:type="spellEnd"/>
            <w:r w:rsidRPr="00227C47">
              <w:rPr>
                <w:b/>
                <w:bCs/>
                <w:color w:val="FFFFFF"/>
                <w:sz w:val="16"/>
                <w:szCs w:val="16"/>
              </w:rPr>
              <w:t xml:space="preserve"/>
            </w:r>
            <w:r w:rsidRPr="00227C47">
              <w:rPr>
                <w:b/>
                <w:bCs/>
                <w:color w:val="FFFFFF"/>
                <w:sz w:val="16"/>
                <w:szCs w:val="16"/>
              </w:rPr>
              <w:lastRenderedPageBreak/>
              <w:t/>
            </w:r>
            <w:proofErr w:type="spellStart"/>
            <w:r w:rsidRPr="00227C47">
              <w:rPr>
                <w:b/>
                <w:bCs/>
                <w:color w:val="FFFFFF"/>
                <w:sz w:val="16"/>
                <w:szCs w:val="16"/>
              </w:rPr>
              <w:t/>
            </w:r>
            <w:proofErr w:type="spellEnd"/>
            <w:r w:rsidRPr="00227C47">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