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color w:val="64748B"/>
          <w:sz w:val="24"/>
          <w:szCs w:val="24"/>
        </w:rPr>
        <w:t xml:space="preserve">Phase 1</w:t>
      </w:r>
    </w:p>
    <w:p>
      <w:pPr>
        <w:spacing w:before="0" w:after="120"/>
        <w:jc w:val="center"/>
      </w:pPr>
      <w:r>
        <w:rPr>
          <w:rFonts w:ascii="Arial" w:cs="Arial" w:eastAsia="Arial" w:hAnsi="Arial"/>
          <w:b/>
          <w:bCs/>
          <w:color w:val="1E40AF"/>
          <w:sz w:val="44"/>
          <w:szCs w:val="44"/>
        </w:rPr>
        <w:t xml:space="preserve">Distributed Clock Synchronization System</w:t>
      </w:r>
    </w:p>
    <w:p>
      <w:pPr>
        <w:spacing w:before="0" w:after="480"/>
        <w:jc w:val="center"/>
      </w:pPr>
      <w:r>
        <w:rPr>
          <w:rFonts w:ascii="Arial" w:cs="Arial" w:eastAsia="Arial" w:hAnsi="Arial"/>
          <w:color w:val="64748B"/>
          <w:sz w:val="28"/>
          <w:szCs w:val="28"/>
        </w:rPr>
        <w:t xml:space="preserve">Problem Definition, Architecture &amp; Protocol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Subject:     Socket Programming Mini Project — Jackfruit</w:t>
            </w:r>
          </w:p>
          <w:p>
            <w:pPr>
              <w:spacing w:before="40" w:after="40"/>
            </w:pPr>
            <w:r>
              <w:rPr>
                <w:rFonts w:ascii="Arial" w:cs="Arial" w:eastAsia="Arial" w:hAnsi="Arial"/>
                <w:color w:val="1E293B"/>
                <w:sz w:val="21"/>
                <w:szCs w:val="21"/>
              </w:rPr>
              <w:t xml:space="preserve">Protocol:    UDP (NTP-style 4-timestamp exchange)</w:t>
            </w:r>
          </w:p>
          <w:p>
            <w:pPr>
              <w:spacing w:before="40" w:after="40"/>
            </w:pPr>
            <w:r>
              <w:rPr>
                <w:rFonts w:ascii="Arial" w:cs="Arial" w:eastAsia="Arial" w:hAnsi="Arial"/>
                <w:color w:val="1E293B"/>
                <w:sz w:val="21"/>
                <w:szCs w:val="21"/>
              </w:rPr>
              <w:t xml:space="preserve">Security:    SSL/TLS over TCP (control channel)</w:t>
            </w:r>
          </w:p>
          <w:p>
            <w:pPr>
              <w:spacing w:before="40" w:after="40"/>
            </w:pPr>
            <w:r>
              <w:rPr>
                <w:rFonts w:ascii="Arial" w:cs="Arial" w:eastAsia="Arial" w:hAnsi="Arial"/>
                <w:color w:val="1E293B"/>
                <w:sz w:val="21"/>
                <w:szCs w:val="21"/>
              </w:rPr>
              <w:t xml:space="preserve">Language:    Python 3.10+</w:t>
            </w:r>
          </w:p>
          <w:p>
            <w:pPr>
              <w:spacing w:before="40" w:after="40"/>
            </w:pPr>
            <w:r>
              <w:rPr>
                <w:rFonts w:ascii="Arial" w:cs="Arial" w:eastAsia="Arial" w:hAnsi="Arial"/>
                <w:color w:val="1E293B"/>
                <w:sz w:val="21"/>
                <w:szCs w:val="21"/>
              </w:rPr>
              <w:t xml:space="preserve">Concurrency: Threading — one thread per client on the server</w:t>
            </w:r>
          </w:p>
        </w:tc>
      </w:tr>
    </w:tbl>
    <w:p>
      <w:pPr>
        <w:spacing w:before="6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1. Problem Definition</w:t>
      </w:r>
    </w:p>
    <w:p>
      <w:pPr>
        <w:pStyle w:val="Heading2"/>
        <w:spacing w:before="240" w:after="80"/>
      </w:pPr>
      <w:r>
        <w:rPr>
          <w:rFonts w:ascii="Arial" w:cs="Arial" w:eastAsia="Arial" w:hAnsi="Arial"/>
          <w:b/>
          <w:bCs/>
          <w:color w:val="1E293B"/>
          <w:sz w:val="24"/>
          <w:szCs w:val="24"/>
        </w:rPr>
        <w:t xml:space="preserve">1.1 Background</w:t>
      </w:r>
    </w:p>
    <w:p>
      <w:pPr>
        <w:spacing w:before="60" w:after="60"/>
      </w:pPr>
      <w:r>
        <w:rPr>
          <w:rFonts w:ascii="Arial" w:cs="Arial" w:eastAsia="Arial" w:hAnsi="Arial"/>
          <w:color w:val="1E293B"/>
          <w:sz w:val="22"/>
          <w:szCs w:val="22"/>
        </w:rPr>
        <w:t xml:space="preserve">In distributed systems, each node maintains an independent local clock. Due to hardware imperfections, these clocks drift at slightly different rates — typically a few milliseconds per day. Without synchronization, time-sensitive operations such as log correlation, transaction ordering, and event sequencing become unreliable.</w:t>
      </w:r>
    </w:p>
    <w:p>
      <w:pPr>
        <w:spacing w:before="120" w:after="0"/>
      </w:pPr>
      <w:r>
        <w:t xml:space="preserve"/>
      </w:r>
    </w:p>
    <w:p>
      <w:pPr>
        <w:spacing w:before="60" w:after="60"/>
      </w:pPr>
      <w:r>
        <w:rPr>
          <w:rFonts w:ascii="Arial" w:cs="Arial" w:eastAsia="Arial" w:hAnsi="Arial"/>
          <w:color w:val="1E293B"/>
          <w:sz w:val="22"/>
          <w:szCs w:val="22"/>
        </w:rPr>
        <w:t xml:space="preserve">This project implements a simplified version of the Network Time Protocol (NTP) to synchronize the clocks of multiple client machines to a central time server. The system uses raw UDP sockets to perform timestamp exchanges and derives the clock offset and network delay from the exchange, then applies a correction to the client's local clock.</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1.2 Objectives</w:t>
      </w:r>
    </w:p>
    <w:p>
      <w:pPr>
        <w:pStyle w:val="ListParagraph"/>
        <w:numPr>
          <w:ilvl w:val="0"/>
          <w:numId w:val="2"/>
        </w:numPr>
        <w:spacing w:before="40" w:after="40"/>
      </w:pPr>
      <w:r>
        <w:rPr>
          <w:rFonts w:ascii="Arial" w:cs="Arial" w:eastAsia="Arial" w:hAnsi="Arial"/>
          <w:b/>
          <w:bCs/>
          <w:color w:val="1E40AF"/>
          <w:sz w:val="22"/>
          <w:szCs w:val="22"/>
        </w:rPr>
        <w:t xml:space="preserve">UDP Protocol: </w:t>
      </w:r>
      <w:r>
        <w:rPr>
          <w:rFonts w:ascii="Arial" w:cs="Arial" w:eastAsia="Arial" w:hAnsi="Arial"/>
          <w:color w:val="1E293B"/>
          <w:sz w:val="22"/>
          <w:szCs w:val="22"/>
        </w:rPr>
        <w:t xml:space="preserve">Design and implement a UDP-based time request-reply protocol using raw sockets.</w:t>
      </w:r>
    </w:p>
    <w:p>
      <w:pPr>
        <w:pStyle w:val="ListParagraph"/>
        <w:numPr>
          <w:ilvl w:val="0"/>
          <w:numId w:val="2"/>
        </w:numPr>
        <w:spacing w:before="40" w:after="40"/>
      </w:pPr>
      <w:r>
        <w:rPr>
          <w:rFonts w:ascii="Arial" w:cs="Arial" w:eastAsia="Arial" w:hAnsi="Arial"/>
          <w:b/>
          <w:bCs/>
          <w:color w:val="1E40AF"/>
          <w:sz w:val="22"/>
          <w:szCs w:val="22"/>
        </w:rPr>
        <w:t xml:space="preserve">Offset &amp; Delay: </w:t>
      </w:r>
      <w:r>
        <w:rPr>
          <w:rFonts w:ascii="Arial" w:cs="Arial" w:eastAsia="Arial" w:hAnsi="Arial"/>
          <w:color w:val="1E293B"/>
          <w:sz w:val="22"/>
          <w:szCs w:val="22"/>
        </w:rPr>
        <w:t xml:space="preserve">Calculate clock offset (θ) and round-trip delay (δ) using NTP's 4-timestamp algorithm.</w:t>
      </w:r>
    </w:p>
    <w:p>
      <w:pPr>
        <w:pStyle w:val="ListParagraph"/>
        <w:numPr>
          <w:ilvl w:val="0"/>
          <w:numId w:val="2"/>
        </w:numPr>
        <w:spacing w:before="40" w:after="40"/>
      </w:pPr>
      <w:r>
        <w:rPr>
          <w:rFonts w:ascii="Arial" w:cs="Arial" w:eastAsia="Arial" w:hAnsi="Arial"/>
          <w:b/>
          <w:bCs/>
          <w:color w:val="1E40AF"/>
          <w:sz w:val="22"/>
          <w:szCs w:val="22"/>
        </w:rPr>
        <w:t xml:space="preserve">Drift Correction: </w:t>
      </w:r>
      <w:r>
        <w:rPr>
          <w:rFonts w:ascii="Arial" w:cs="Arial" w:eastAsia="Arial" w:hAnsi="Arial"/>
          <w:color w:val="1E293B"/>
          <w:sz w:val="22"/>
          <w:szCs w:val="22"/>
        </w:rPr>
        <w:t xml:space="preserve">Implement continuous drift correction on the client side.</w:t>
      </w:r>
    </w:p>
    <w:p>
      <w:pPr>
        <w:pStyle w:val="ListParagraph"/>
        <w:numPr>
          <w:ilvl w:val="0"/>
          <w:numId w:val="2"/>
        </w:numPr>
        <w:spacing w:before="40" w:after="40"/>
      </w:pPr>
      <w:r>
        <w:rPr>
          <w:rFonts w:ascii="Arial" w:cs="Arial" w:eastAsia="Arial" w:hAnsi="Arial"/>
          <w:b/>
          <w:bCs/>
          <w:color w:val="1E40AF"/>
          <w:sz w:val="22"/>
          <w:szCs w:val="22"/>
        </w:rPr>
        <w:t xml:space="preserve">Accuracy Evaluation: </w:t>
      </w:r>
      <w:r>
        <w:rPr>
          <w:rFonts w:ascii="Arial" w:cs="Arial" w:eastAsia="Arial" w:hAnsi="Arial"/>
          <w:color w:val="1E293B"/>
          <w:sz w:val="22"/>
          <w:szCs w:val="22"/>
        </w:rPr>
        <w:t xml:space="preserve">Evaluate synchronization accuracy across multiple concurrent clients.</w:t>
      </w:r>
    </w:p>
    <w:p>
      <w:pPr>
        <w:pStyle w:val="ListParagraph"/>
        <w:numPr>
          <w:ilvl w:val="0"/>
          <w:numId w:val="2"/>
        </w:numPr>
        <w:spacing w:before="40" w:after="40"/>
      </w:pPr>
      <w:r>
        <w:rPr>
          <w:rFonts w:ascii="Arial" w:cs="Arial" w:eastAsia="Arial" w:hAnsi="Arial"/>
          <w:b/>
          <w:bCs/>
          <w:color w:val="1E40AF"/>
          <w:sz w:val="22"/>
          <w:szCs w:val="22"/>
        </w:rPr>
        <w:t xml:space="preserve">Security: </w:t>
      </w:r>
      <w:r>
        <w:rPr>
          <w:rFonts w:ascii="Arial" w:cs="Arial" w:eastAsia="Arial" w:hAnsi="Arial"/>
          <w:color w:val="1E293B"/>
          <w:sz w:val="22"/>
          <w:szCs w:val="22"/>
        </w:rPr>
        <w:t xml:space="preserve">Secure all control exchanges using SSL/TLS over a TCP channel.</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1.3 Scope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3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33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Transport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UDP (sync), TCP/SSL (control)</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 WebSockets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Protocol</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Custom NTP-style protocol</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RFC 5905 NTP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Multiple concurrent clients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Hierarchical stratum chains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Drift</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Linear drift estimation</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Adaptive PLL/FLL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SSL/TLS on control channel</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DTLS on UDP channel</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2. System Architecture</w:t>
      </w:r>
    </w:p>
    <w:p>
      <w:pPr>
        <w:pStyle w:val="Heading2"/>
        <w:spacing w:before="240" w:after="80"/>
      </w:pPr>
      <w:r>
        <w:rPr>
          <w:rFonts w:ascii="Arial" w:cs="Arial" w:eastAsia="Arial" w:hAnsi="Arial"/>
          <w:b/>
          <w:bCs/>
          <w:color w:val="1E293B"/>
          <w:sz w:val="24"/>
          <w:szCs w:val="24"/>
        </w:rPr>
        <w:t xml:space="preserve">2.1 Architecture Overview</w:t>
      </w:r>
    </w:p>
    <w:p>
      <w:pPr>
        <w:spacing w:before="60" w:after="60"/>
      </w:pPr>
      <w:r>
        <w:rPr>
          <w:rFonts w:ascii="Arial" w:cs="Arial" w:eastAsia="Arial" w:hAnsi="Arial"/>
          <w:color w:val="1E293B"/>
          <w:sz w:val="22"/>
          <w:szCs w:val="22"/>
        </w:rPr>
        <w:t xml:space="preserve">The system follows a Star (Client–Server) topology. One central Time Server acts as the authoritative time source. Any number of clients connect to it, perform periodic synchronization rounds, and adjust their clocks accordingly. Communication is split across two channels: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Sync Channel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UDP  Port 5005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NTP-style timestamp exchange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Control Channel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TCP + SSL/TLS  Port 5006</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Authentication, key exchange, metadata</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2.2 System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Server (UDP)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Receives T1 from client, records T2 on arrival, records T3 before reply, sends [T1, T2, T3] back</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 Server (SSL)</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Authenticates each client over TLS before allowing sync; handles control commands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 Sync Engine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Sends periodic UDP requests, collects 4 samples per round, selects best (min delay)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 Offset Calculator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Computes θ = [(T2−T1) + (T3−T4)] / 2 and δ = (T4−T1) − (T3−T2) each round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 Drift Corrector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Tracks offset history, estimates drift rate in ppm, applies continuous correction</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2.3 Architecture Diagram</w:t>
      </w:r>
    </w:p>
    <w:p>
      <w:pPr>
        <w:spacing w:before="60" w:after="60"/>
      </w:pPr>
      <w:r>
        <w:rPr>
          <w:rFonts w:ascii="Arial" w:cs="Arial" w:eastAsia="Arial" w:hAnsi="Arial"/>
          <w:color w:val="1E293B"/>
          <w:sz w:val="22"/>
          <w:szCs w:val="22"/>
        </w:rPr>
        <w:t xml:space="preserve">The diagram below shows the full system including the server, multiple clients, and the two communication channels (UDP sync and SSL control).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[CLIENT 1]──────────────────────────────────────────────────────[CLIENT N]</w:t>
            </w:r>
          </w:p>
          <w:p>
            <w:pPr>
              <w:spacing w:before="40" w:after="40"/>
            </w:pPr>
            <w:r>
              <w:rPr>
                <w:rFonts w:ascii="Arial" w:cs="Arial" w:eastAsia="Arial" w:hAnsi="Arial"/>
                <w:color w:val="1E293B"/>
                <w:sz w:val="21"/>
                <w:szCs w:val="21"/>
              </w:rPr>
              <w:t xml:space="preserve">       │  UDP :5005 (sync)    │  UDP :5005 (sync)                      │</w:t>
            </w:r>
          </w:p>
          <w:p>
            <w:pPr>
              <w:spacing w:before="40" w:after="40"/>
            </w:pPr>
            <w:r>
              <w:rPr>
                <w:rFonts w:ascii="Arial" w:cs="Arial" w:eastAsia="Arial" w:hAnsi="Arial"/>
                <w:color w:val="1E293B"/>
                <w:sz w:val="21"/>
                <w:szCs w:val="21"/>
              </w:rPr>
              <w:t xml:space="preserve">       │  SSL :5006 (control) │  SSL :5006 (control)                   │</w:t>
            </w:r>
          </w:p>
          <w:p>
            <w:pPr>
              <w:spacing w:before="40" w:after="40"/>
            </w:pPr>
            <w:r>
              <w:rPr>
                <w:rFonts w:ascii="Arial" w:cs="Arial" w:eastAsia="Arial" w:hAnsi="Arial"/>
                <w:color w:val="1E293B"/>
                <w:sz w:val="21"/>
                <w:szCs w:val="21"/>
              </w:rPr>
              <w:t xml:space="preserve">       └──────────────────────┴────────────────────────────────────────┘</w:t>
            </w:r>
          </w:p>
          <w:p>
            <w:pPr>
              <w:spacing w:before="40" w:after="40"/>
            </w:pPr>
            <w:r>
              <w:rPr>
                <w:rFonts w:ascii="Arial" w:cs="Arial" w:eastAsia="Arial" w:hAnsi="Arial"/>
                <w:color w:val="1E293B"/>
                <w:sz w:val="21"/>
                <w:szCs w:val="21"/>
              </w:rPr>
              <w:t xml:space="preserve">                                      │</w:t>
            </w:r>
          </w:p>
          <w:p>
            <w:pPr>
              <w:spacing w:before="40" w:after="40"/>
            </w:pPr>
            <w:r>
              <w:rPr>
                <w:rFonts w:ascii="Arial" w:cs="Arial" w:eastAsia="Arial" w:hAnsi="Arial"/>
                <w:color w:val="1E293B"/>
                <w:sz w:val="21"/>
                <w:szCs w:val="21"/>
              </w:rPr>
              <w:t xml:space="preserve">                              ┌───────▼────────┐</w:t>
            </w:r>
          </w:p>
          <w:p>
            <w:pPr>
              <w:spacing w:before="40" w:after="40"/>
            </w:pPr>
            <w:r>
              <w:rPr>
                <w:rFonts w:ascii="Arial" w:cs="Arial" w:eastAsia="Arial" w:hAnsi="Arial"/>
                <w:color w:val="1E293B"/>
                <w:sz w:val="21"/>
                <w:szCs w:val="21"/>
              </w:rPr>
              <w:t xml:space="preserve">                              │  TIME  SERVER  │</w:t>
            </w:r>
          </w:p>
          <w:p>
            <w:pPr>
              <w:spacing w:before="40" w:after="40"/>
            </w:pPr>
            <w:r>
              <w:rPr>
                <w:rFonts w:ascii="Arial" w:cs="Arial" w:eastAsia="Arial" w:hAnsi="Arial"/>
                <w:color w:val="1E293B"/>
                <w:sz w:val="21"/>
                <w:szCs w:val="21"/>
              </w:rPr>
              <w:t xml:space="preserve">                              │  UDP :5005     │</w:t>
            </w:r>
          </w:p>
          <w:p>
            <w:pPr>
              <w:spacing w:before="40" w:after="40"/>
            </w:pPr>
            <w:r>
              <w:rPr>
                <w:rFonts w:ascii="Arial" w:cs="Arial" w:eastAsia="Arial" w:hAnsi="Arial"/>
                <w:color w:val="1E293B"/>
                <w:sz w:val="21"/>
                <w:szCs w:val="21"/>
              </w:rPr>
              <w:t xml:space="preserve">                              │  SSL :5006     │</w:t>
            </w:r>
          </w:p>
          <w:p>
            <w:pPr>
              <w:spacing w:before="40" w:after="40"/>
            </w:pPr>
            <w:r>
              <w:rPr>
                <w:rFonts w:ascii="Arial" w:cs="Arial" w:eastAsia="Arial" w:hAnsi="Arial"/>
                <w:color w:val="1E293B"/>
                <w:sz w:val="21"/>
                <w:szCs w:val="21"/>
              </w:rPr>
              <w:t xml:space="preserve">                              │  Thread pool   │</w:t>
            </w:r>
          </w:p>
          <w:p>
            <w:pPr>
              <w:spacing w:before="40" w:after="40"/>
            </w:pPr>
            <w:r>
              <w:rPr>
                <w:rFonts w:ascii="Arial" w:cs="Arial" w:eastAsia="Arial" w:hAnsi="Arial"/>
                <w:color w:val="1E293B"/>
                <w:sz w:val="21"/>
                <w:szCs w:val="21"/>
              </w:rPr>
              <w:t xml:space="preserve">                              └────────────────┘</w:t>
            </w:r>
          </w:p>
        </w:tc>
      </w:tr>
    </w:tbl>
    <w:p>
      <w:pPr>
        <w:spacing w:before="80" w:after="0"/>
      </w:pPr>
      <w:r>
        <w:t xml:space="preserve"/>
      </w:r>
    </w:p>
    <w:p>
      <w:pPr>
        <w:spacing w:before="60" w:after="60"/>
      </w:pPr>
      <w:r>
        <w:rPr>
          <w:rFonts w:ascii="Arial" w:cs="Arial" w:eastAsia="Arial" w:hAnsi="Arial"/>
          <w:color w:val="1E293B"/>
          <w:sz w:val="22"/>
          <w:szCs w:val="22"/>
        </w:rPr>
        <w:t xml:space="preserve">(See docs/architecture.svg for the full graphical diagram)</w:t>
      </w:r>
    </w:p>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3. Protocol Design</w:t>
      </w:r>
    </w:p>
    <w:p>
      <w:pPr>
        <w:pStyle w:val="Heading2"/>
        <w:spacing w:before="240" w:after="80"/>
      </w:pPr>
      <w:r>
        <w:rPr>
          <w:rFonts w:ascii="Arial" w:cs="Arial" w:eastAsia="Arial" w:hAnsi="Arial"/>
          <w:b/>
          <w:bCs/>
          <w:color w:val="1E293B"/>
          <w:sz w:val="24"/>
          <w:szCs w:val="24"/>
        </w:rPr>
        <w:t xml:space="preserve">3.1 NTP-style 4-Timestamp Exchange</w:t>
      </w:r>
    </w:p>
    <w:p>
      <w:pPr>
        <w:spacing w:before="60" w:after="60"/>
      </w:pPr>
      <w:r>
        <w:rPr>
          <w:rFonts w:ascii="Arial" w:cs="Arial" w:eastAsia="Arial" w:hAnsi="Arial"/>
          <w:color w:val="1E293B"/>
          <w:sz w:val="22"/>
          <w:szCs w:val="22"/>
        </w:rPr>
        <w:t xml:space="preserve">Each synchronization round follows the 4-timestamp algorithm below. T1 and T4 are measured on the client; T2 and T3 are measured on the server.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Client                                  Server</w:t>
            </w:r>
          </w:p>
          <w:p>
            <w:pPr>
              <w:spacing w:before="40" w:after="40"/>
            </w:pPr>
            <w:r>
              <w:rPr>
                <w:rFonts w:ascii="Arial" w:cs="Arial" w:eastAsia="Arial" w:hAnsi="Arial"/>
                <w:color w:val="1E293B"/>
                <w:sz w:val="21"/>
                <w:szCs w:val="21"/>
              </w:rPr>
              <w:t xml:space="preserve">    │                                        │</w:t>
            </w:r>
          </w:p>
          <w:p>
            <w:pPr>
              <w:spacing w:before="40" w:after="40"/>
            </w:pPr>
            <w:r>
              <w:rPr>
                <w:rFonts w:ascii="Arial" w:cs="Arial" w:eastAsia="Arial" w:hAnsi="Arial"/>
                <w:color w:val="1E293B"/>
                <w:sz w:val="21"/>
                <w:szCs w:val="21"/>
              </w:rPr>
              <w:t xml:space="preserve">    │── T1=now() ──── UDP request ──────────&gt;│</w:t>
            </w:r>
          </w:p>
          <w:p>
            <w:pPr>
              <w:spacing w:before="40" w:after="40"/>
            </w:pPr>
            <w:r>
              <w:rPr>
                <w:rFonts w:ascii="Arial" w:cs="Arial" w:eastAsia="Arial" w:hAnsi="Arial"/>
                <w:color w:val="1E293B"/>
                <w:sz w:val="21"/>
                <w:szCs w:val="21"/>
              </w:rPr>
              <w:t xml:space="preserve">    │                           T2=now()     │  (server records arrival)</w:t>
            </w:r>
          </w:p>
          <w:p>
            <w:pPr>
              <w:spacing w:before="40" w:after="40"/>
            </w:pPr>
            <w:r>
              <w:rPr>
                <w:rFonts w:ascii="Arial" w:cs="Arial" w:eastAsia="Arial" w:hAnsi="Arial"/>
                <w:color w:val="1E293B"/>
                <w:sz w:val="21"/>
                <w:szCs w:val="21"/>
              </w:rPr>
              <w:t xml:space="preserve">    │                           T3=now()     │  (server records send)</w:t>
            </w:r>
          </w:p>
          <w:p>
            <w:pPr>
              <w:spacing w:before="40" w:after="40"/>
            </w:pPr>
            <w:r>
              <w:rPr>
                <w:rFonts w:ascii="Arial" w:cs="Arial" w:eastAsia="Arial" w:hAnsi="Arial"/>
                <w:color w:val="1E293B"/>
                <w:sz w:val="21"/>
                <w:szCs w:val="21"/>
              </w:rPr>
              <w:t xml:space="preserve">    │&lt;─────────── UDP response [T1,T2,T3] ───│</w:t>
            </w:r>
          </w:p>
          <w:p>
            <w:pPr>
              <w:spacing w:before="40" w:after="40"/>
            </w:pPr>
            <w:r>
              <w:rPr>
                <w:rFonts w:ascii="Arial" w:cs="Arial" w:eastAsia="Arial" w:hAnsi="Arial"/>
                <w:color w:val="1E293B"/>
                <w:sz w:val="21"/>
                <w:szCs w:val="21"/>
              </w:rPr>
              <w:t xml:space="preserve">    │  T4=now()                              │  (client records arrival)</w:t>
            </w:r>
          </w:p>
          <w:p>
            <w:pPr>
              <w:spacing w:before="40" w:after="40"/>
            </w:pPr>
            <w:r>
              <w:rPr>
                <w:rFonts w:ascii="Arial" w:cs="Arial" w:eastAsia="Arial" w:hAnsi="Arial"/>
                <w:color w:val="1E293B"/>
                <w:sz w:val="21"/>
                <w:szCs w:val="21"/>
              </w:rPr>
              <w:t xml:space="preserve">    │                                        │</w:t>
            </w:r>
          </w:p>
          <w:p>
            <w:pPr>
              <w:spacing w:before="40" w:after="40"/>
            </w:pPr>
            <w:r>
              <w:rPr>
                <w:rFonts w:ascii="Arial" w:cs="Arial" w:eastAsia="Arial" w:hAnsi="Arial"/>
                <w:color w:val="1E293B"/>
                <w:sz w:val="21"/>
                <w:szCs w:val="21"/>
              </w:rPr>
              <w:t xml:space="preserve">    Offset  θ = [(T2 − T1) + (T3 − T4)] / 2</w:t>
            </w:r>
          </w:p>
          <w:p>
            <w:pPr>
              <w:spacing w:before="40" w:after="40"/>
            </w:pPr>
            <w:r>
              <w:rPr>
                <w:rFonts w:ascii="Arial" w:cs="Arial" w:eastAsia="Arial" w:hAnsi="Arial"/>
                <w:color w:val="1E293B"/>
                <w:sz w:val="21"/>
                <w:szCs w:val="21"/>
              </w:rPr>
              <w:t xml:space="preserve">    Delay   δ = (T4 − T1) − (T3 − T2)</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3.2 Packet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Size / 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 Server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msg_type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byte  (0x01 = SYNC_REQUEST)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 Server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T1</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 bytes  IEEE 754 double, big-endian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 Client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T1 (echo)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bytes  double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 → Client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T2</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 bytes  double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 Client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T3</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bytes  double</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3.3 Multi-Sample Strategy</w:t>
      </w:r>
    </w:p>
    <w:p>
      <w:pPr>
        <w:spacing w:before="60" w:after="60"/>
      </w:pPr>
      <w:r>
        <w:rPr>
          <w:rFonts w:ascii="Arial" w:cs="Arial" w:eastAsia="Arial" w:hAnsi="Arial"/>
          <w:color w:val="1E293B"/>
          <w:sz w:val="22"/>
          <w:szCs w:val="22"/>
        </w:rPr>
        <w:t xml:space="preserve">Each sync round sends NUM_SAMPLES = 4 requests in quick succession. The client retains the sample with the minimum round-trip delay. This reduces the impact of variable network queuing.</w:t>
      </w:r>
    </w:p>
    <w:p>
      <w:pPr>
        <w:spacing w:before="80" w:after="0"/>
      </w:pPr>
      <w:r>
        <w:t xml:space="preserve"/>
      </w:r>
    </w:p>
    <w:p>
      <w:pPr>
        <w:pStyle w:val="ListParagraph"/>
        <w:numPr>
          <w:ilvl w:val="0"/>
          <w:numId w:val="2"/>
        </w:numPr>
        <w:spacing w:before="40" w:after="40"/>
      </w:pPr>
      <w:r>
        <w:rPr>
          <w:rFonts w:ascii="Arial" w:cs="Arial" w:eastAsia="Arial" w:hAnsi="Arial"/>
          <w:color w:val="1E293B"/>
          <w:sz w:val="22"/>
          <w:szCs w:val="22"/>
        </w:rPr>
        <w:t xml:space="preserve">4 samples collected per round (100 ms apart)</w:t>
      </w:r>
    </w:p>
    <w:p>
      <w:pPr>
        <w:pStyle w:val="ListParagraph"/>
        <w:numPr>
          <w:ilvl w:val="0"/>
          <w:numId w:val="2"/>
        </w:numPr>
        <w:spacing w:before="40" w:after="40"/>
      </w:pPr>
      <w:r>
        <w:rPr>
          <w:rFonts w:ascii="Arial" w:cs="Arial" w:eastAsia="Arial" w:hAnsi="Arial"/>
          <w:color w:val="1E293B"/>
          <w:sz w:val="22"/>
          <w:szCs w:val="22"/>
        </w:rPr>
        <w:t xml:space="preserve">Best sample selected by minimum delay δ</w:t>
      </w:r>
    </w:p>
    <w:p>
      <w:pPr>
        <w:pStyle w:val="ListParagraph"/>
        <w:numPr>
          <w:ilvl w:val="0"/>
          <w:numId w:val="2"/>
        </w:numPr>
        <w:spacing w:before="40" w:after="40"/>
      </w:pPr>
      <w:r>
        <w:rPr>
          <w:rFonts w:ascii="Arial" w:cs="Arial" w:eastAsia="Arial" w:hAnsi="Arial"/>
          <w:color w:val="1E293B"/>
          <w:sz w:val="22"/>
          <w:szCs w:val="22"/>
        </w:rPr>
        <w:t xml:space="preserve">Jitter reported as standard deviation of delays across the round</w:t>
      </w:r>
    </w:p>
    <w:p>
      <w:pPr>
        <w:pStyle w:val="ListParagraph"/>
        <w:numPr>
          <w:ilvl w:val="0"/>
          <w:numId w:val="2"/>
        </w:numPr>
        <w:spacing w:before="40" w:after="40"/>
      </w:pPr>
      <w:r>
        <w:rPr>
          <w:rFonts w:ascii="Arial" w:cs="Arial" w:eastAsia="Arial" w:hAnsi="Arial"/>
          <w:color w:val="1E293B"/>
          <w:sz w:val="22"/>
          <w:szCs w:val="22"/>
        </w:rPr>
        <w:t xml:space="preserve">Sync interval: 5 seconds (configurable via SYNC_INTERVAL)</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3.4 Drift Correction</w:t>
      </w:r>
    </w:p>
    <w:p>
      <w:pPr>
        <w:spacing w:before="60" w:after="60"/>
      </w:pPr>
      <w:r>
        <w:rPr>
          <w:rFonts w:ascii="Arial" w:cs="Arial" w:eastAsia="Arial" w:hAnsi="Arial"/>
          <w:color w:val="1E293B"/>
          <w:sz w:val="22"/>
          <w:szCs w:val="22"/>
        </w:rPr>
        <w:t xml:space="preserve">After each sync round, the client estimates the clock drift rate: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drift (ppm) = Δoffset / Δtime × 1,000,000</w:t>
            </w:r>
          </w:p>
          <w:p>
            <w:pPr>
              <w:spacing w:before="40" w:after="40"/>
            </w:pPr>
            <w:r>
              <w:rPr>
                <w:rFonts w:ascii="Arial" w:cs="Arial" w:eastAsia="Arial" w:hAnsi="Arial"/>
                <w:color w:val="1E293B"/>
                <w:sz w:val="21"/>
                <w:szCs w:val="21"/>
              </w:rPr>
              <w:t xml:space="preserve"/>
            </w:r>
          </w:p>
          <w:p>
            <w:pPr>
              <w:spacing w:before="40" w:after="40"/>
            </w:pPr>
            <w:r>
              <w:rPr>
                <w:rFonts w:ascii="Arial" w:cs="Arial" w:eastAsia="Arial" w:hAnsi="Arial"/>
                <w:color w:val="1E293B"/>
                <w:sz w:val="21"/>
                <w:szCs w:val="21"/>
              </w:rPr>
              <w:t xml:space="preserve">  Where:</w:t>
            </w:r>
          </w:p>
          <w:p>
            <w:pPr>
              <w:spacing w:before="40" w:after="40"/>
            </w:pPr>
            <w:r>
              <w:rPr>
                <w:rFonts w:ascii="Arial" w:cs="Arial" w:eastAsia="Arial" w:hAnsi="Arial"/>
                <w:color w:val="1E293B"/>
                <w:sz w:val="21"/>
                <w:szCs w:val="21"/>
              </w:rPr>
              <w:t xml:space="preserve">    Δoffset = current_offset − previous_offset</w:t>
            </w:r>
          </w:p>
          <w:p>
            <w:pPr>
              <w:spacing w:before="40" w:after="40"/>
            </w:pPr>
            <w:r>
              <w:rPr>
                <w:rFonts w:ascii="Arial" w:cs="Arial" w:eastAsia="Arial" w:hAnsi="Arial"/>
                <w:color w:val="1E293B"/>
                <w:sz w:val="21"/>
                <w:szCs w:val="21"/>
              </w:rPr>
              <w:t xml:space="preserve">    Δtime   = seconds elapsed since previous sync round</w:t>
            </w:r>
          </w:p>
          <w:p>
            <w:pPr>
              <w:spacing w:before="40" w:after="40"/>
            </w:pPr>
            <w:r>
              <w:rPr>
                <w:rFonts w:ascii="Arial" w:cs="Arial" w:eastAsia="Arial" w:hAnsi="Arial"/>
                <w:color w:val="1E293B"/>
                <w:sz w:val="21"/>
                <w:szCs w:val="21"/>
              </w:rPr>
              <w:t xml:space="preserve"/>
            </w:r>
          </w:p>
          <w:p>
            <w:pPr>
              <w:spacing w:before="40" w:after="40"/>
            </w:pPr>
            <w:r>
              <w:rPr>
                <w:rFonts w:ascii="Arial" w:cs="Arial" w:eastAsia="Arial" w:hAnsi="Arial"/>
                <w:color w:val="1E293B"/>
                <w:sz w:val="21"/>
                <w:szCs w:val="21"/>
              </w:rPr>
              <w:t xml:space="preserve">  The corrected time is:  adjusted_time = time.time() + current_offset</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4. Communication Flow</w:t>
      </w:r>
    </w:p>
    <w:p>
      <w:pPr>
        <w:pStyle w:val="Heading2"/>
        <w:spacing w:before="240" w:after="80"/>
      </w:pPr>
      <w:r>
        <w:rPr>
          <w:rFonts w:ascii="Arial" w:cs="Arial" w:eastAsia="Arial" w:hAnsi="Arial"/>
          <w:b/>
          <w:bCs/>
          <w:color w:val="1E293B"/>
          <w:sz w:val="24"/>
          <w:szCs w:val="24"/>
        </w:rPr>
        <w:t xml:space="preserve">4.1 Client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760"/>
      </w:tblGrid>
      <w:tr>
        <w:tc>
          <w:tcPr>
            <w:tcW w:type="dxa" w:w="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opens TCP connection to server on port 5006</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TCP/SSL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SSL handshake performed; server cert verified</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TCP/SSL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sends HELLO; server responds ACK:AUTHORIZED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TCP/SSL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begins periodic UDP sync rounds on port 5005</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UDP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After each round, client applies offset &amp; logs drift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4.2 Error Handling (Phase 1 Design)</w:t>
      </w:r>
    </w:p>
    <w:p>
      <w:pPr>
        <w:pStyle w:val="ListParagraph"/>
        <w:numPr>
          <w:ilvl w:val="0"/>
          <w:numId w:val="2"/>
        </w:numPr>
        <w:spacing w:before="40" w:after="40"/>
      </w:pPr>
      <w:r>
        <w:rPr>
          <w:rFonts w:ascii="Arial" w:cs="Arial" w:eastAsia="Arial" w:hAnsi="Arial"/>
          <w:color w:val="1E293B"/>
          <w:sz w:val="22"/>
          <w:szCs w:val="22"/>
        </w:rPr>
        <w:t xml:space="preserve">UDP timeout (2 s): skip sample, continue round</w:t>
      </w:r>
    </w:p>
    <w:p>
      <w:pPr>
        <w:pStyle w:val="ListParagraph"/>
        <w:numPr>
          <w:ilvl w:val="0"/>
          <w:numId w:val="2"/>
        </w:numPr>
        <w:spacing w:before="40" w:after="40"/>
      </w:pPr>
      <w:r>
        <w:rPr>
          <w:rFonts w:ascii="Arial" w:cs="Arial" w:eastAsia="Arial" w:hAnsi="Arial"/>
          <w:color w:val="1E293B"/>
          <w:sz w:val="22"/>
          <w:szCs w:val="22"/>
        </w:rPr>
        <w:t xml:space="preserve">SSL handshake failure: abort and log error</w:t>
      </w:r>
    </w:p>
    <w:p>
      <w:pPr>
        <w:pStyle w:val="ListParagraph"/>
        <w:numPr>
          <w:ilvl w:val="0"/>
          <w:numId w:val="2"/>
        </w:numPr>
        <w:spacing w:before="40" w:after="40"/>
      </w:pPr>
      <w:r>
        <w:rPr>
          <w:rFonts w:ascii="Arial" w:cs="Arial" w:eastAsia="Arial" w:hAnsi="Arial"/>
          <w:color w:val="1E293B"/>
          <w:sz w:val="22"/>
          <w:szCs w:val="22"/>
        </w:rPr>
        <w:t xml:space="preserve">Malformed packet (wrong magic byte or length): discard silently</w:t>
      </w:r>
    </w:p>
    <w:p>
      <w:pPr>
        <w:pStyle w:val="ListParagraph"/>
        <w:numPr>
          <w:ilvl w:val="0"/>
          <w:numId w:val="2"/>
        </w:numPr>
        <w:spacing w:before="40" w:after="40"/>
      </w:pPr>
      <w:r>
        <w:rPr>
          <w:rFonts w:ascii="Arial" w:cs="Arial" w:eastAsia="Arial" w:hAnsi="Arial"/>
          <w:color w:val="1E293B"/>
          <w:sz w:val="22"/>
          <w:szCs w:val="22"/>
        </w:rPr>
        <w:t xml:space="preserve">No valid samples in a round: skip offset update, retry next round</w:t>
      </w:r>
    </w:p>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5.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clock-sync/</w:t>
            </w:r>
          </w:p>
          <w:p>
            <w:pPr>
              <w:spacing w:before="40" w:after="40"/>
            </w:pPr>
            <w:r>
              <w:rPr>
                <w:rFonts w:ascii="Arial" w:cs="Arial" w:eastAsia="Arial" w:hAnsi="Arial"/>
                <w:color w:val="1E293B"/>
                <w:sz w:val="21"/>
                <w:szCs w:val="21"/>
              </w:rPr>
              <w:t xml:space="preserve">  ├── server/</w:t>
            </w:r>
          </w:p>
          <w:p>
            <w:pPr>
              <w:spacing w:before="40" w:after="40"/>
            </w:pPr>
            <w:r>
              <w:rPr>
                <w:rFonts w:ascii="Arial" w:cs="Arial" w:eastAsia="Arial" w:hAnsi="Arial"/>
                <w:color w:val="1E293B"/>
                <w:sz w:val="21"/>
                <w:szCs w:val="21"/>
              </w:rPr>
              <w:t xml:space="preserve">  │   └── time_server.py       UDP + SSL server; thread-per-client</w:t>
            </w:r>
          </w:p>
          <w:p>
            <w:pPr>
              <w:spacing w:before="40" w:after="40"/>
            </w:pPr>
            <w:r>
              <w:rPr>
                <w:rFonts w:ascii="Arial" w:cs="Arial" w:eastAsia="Arial" w:hAnsi="Arial"/>
                <w:color w:val="1E293B"/>
                <w:sz w:val="21"/>
                <w:szCs w:val="21"/>
              </w:rPr>
              <w:t xml:space="preserve">  ├── client/</w:t>
            </w:r>
          </w:p>
          <w:p>
            <w:pPr>
              <w:spacing w:before="40" w:after="40"/>
            </w:pPr>
            <w:r>
              <w:rPr>
                <w:rFonts w:ascii="Arial" w:cs="Arial" w:eastAsia="Arial" w:hAnsi="Arial"/>
                <w:color w:val="1E293B"/>
                <w:sz w:val="21"/>
                <w:szCs w:val="21"/>
              </w:rPr>
              <w:t xml:space="preserve">  │   └── time_client.py       Sync engine, offset calc, drift corrector</w:t>
            </w:r>
          </w:p>
          <w:p>
            <w:pPr>
              <w:spacing w:before="40" w:after="40"/>
            </w:pPr>
            <w:r>
              <w:rPr>
                <w:rFonts w:ascii="Arial" w:cs="Arial" w:eastAsia="Arial" w:hAnsi="Arial"/>
                <w:color w:val="1E293B"/>
                <w:sz w:val="21"/>
                <w:szCs w:val="21"/>
              </w:rPr>
              <w:t xml:space="preserve">  ├── ssl/</w:t>
            </w:r>
          </w:p>
          <w:p>
            <w:pPr>
              <w:spacing w:before="40" w:after="40"/>
            </w:pPr>
            <w:r>
              <w:rPr>
                <w:rFonts w:ascii="Arial" w:cs="Arial" w:eastAsia="Arial" w:hAnsi="Arial"/>
                <w:color w:val="1E293B"/>
                <w:sz w:val="21"/>
                <w:szCs w:val="21"/>
              </w:rPr>
              <w:t xml:space="preserve">  │   ├── generate_certs.sh    Self-signed cert generator (openssl)</w:t>
            </w:r>
          </w:p>
          <w:p>
            <w:pPr>
              <w:spacing w:before="40" w:after="40"/>
            </w:pPr>
            <w:r>
              <w:rPr>
                <w:rFonts w:ascii="Arial" w:cs="Arial" w:eastAsia="Arial" w:hAnsi="Arial"/>
                <w:color w:val="1E293B"/>
                <w:sz w:val="21"/>
                <w:szCs w:val="21"/>
              </w:rPr>
              <w:t xml:space="preserve">  │   ├── server.crt           TLS certificate (generated)</w:t>
            </w:r>
          </w:p>
          <w:p>
            <w:pPr>
              <w:spacing w:before="40" w:after="40"/>
            </w:pPr>
            <w:r>
              <w:rPr>
                <w:rFonts w:ascii="Arial" w:cs="Arial" w:eastAsia="Arial" w:hAnsi="Arial"/>
                <w:color w:val="1E293B"/>
                <w:sz w:val="21"/>
                <w:szCs w:val="21"/>
              </w:rPr>
              <w:t xml:space="preserve">  │   └── server.key           Private key (generated)</w:t>
            </w:r>
          </w:p>
          <w:p>
            <w:pPr>
              <w:spacing w:before="40" w:after="40"/>
            </w:pPr>
            <w:r>
              <w:rPr>
                <w:rFonts w:ascii="Arial" w:cs="Arial" w:eastAsia="Arial" w:hAnsi="Arial"/>
                <w:color w:val="1E293B"/>
                <w:sz w:val="21"/>
                <w:szCs w:val="21"/>
              </w:rPr>
              <w:t xml:space="preserve">  ├── tests/</w:t>
            </w:r>
          </w:p>
          <w:p>
            <w:pPr>
              <w:spacing w:before="40" w:after="40"/>
            </w:pPr>
            <w:r>
              <w:rPr>
                <w:rFonts w:ascii="Arial" w:cs="Arial" w:eastAsia="Arial" w:hAnsi="Arial"/>
                <w:color w:val="1E293B"/>
                <w:sz w:val="21"/>
                <w:szCs w:val="21"/>
              </w:rPr>
              <w:t xml:space="preserve">  │   └── performance_test.py  Multi-client benchmark (Phase 4)</w:t>
            </w:r>
          </w:p>
          <w:p>
            <w:pPr>
              <w:spacing w:before="40" w:after="40"/>
            </w:pPr>
            <w:r>
              <w:rPr>
                <w:rFonts w:ascii="Arial" w:cs="Arial" w:eastAsia="Arial" w:hAnsi="Arial"/>
                <w:color w:val="1E293B"/>
                <w:sz w:val="21"/>
                <w:szCs w:val="21"/>
              </w:rPr>
              <w:t xml:space="preserve">  ├── docs/</w:t>
            </w:r>
          </w:p>
          <w:p>
            <w:pPr>
              <w:spacing w:before="40" w:after="40"/>
            </w:pPr>
            <w:r>
              <w:rPr>
                <w:rFonts w:ascii="Arial" w:cs="Arial" w:eastAsia="Arial" w:hAnsi="Arial"/>
                <w:color w:val="1E293B"/>
                <w:sz w:val="21"/>
                <w:szCs w:val="21"/>
              </w:rPr>
              <w:t xml:space="preserve">  │   └── architecture.svg     System architecture diagram</w:t>
            </w:r>
          </w:p>
          <w:p>
            <w:pPr>
              <w:spacing w:before="40" w:after="40"/>
            </w:pPr>
            <w:r>
              <w:rPr>
                <w:rFonts w:ascii="Arial" w:cs="Arial" w:eastAsia="Arial" w:hAnsi="Arial"/>
                <w:color w:val="1E293B"/>
                <w:sz w:val="21"/>
                <w:szCs w:val="21"/>
              </w:rPr>
              <w:t xml:space="preserve">  └── README.md                Setup &amp; usage instructions</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6. Performance Evaluation Plan (Phase 4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2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Sync Accuracy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Compare adjusted client time vs server time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 ms error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Round-trip Delay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δ = (T4−T1) − (T3−T2) per sample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10 ms local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Jitter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Stdev of delays within a round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2 ms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Drift Rate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Δoffset / Δtime in ppm</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10 ppm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Scalability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10 / 50 / 100 clients simultaneously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degradation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Throughput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Requests handled per second by server</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&gt; 1000 req/s</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7. Evaluation 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How This Phase Addresses It</w:t>
            </w:r>
          </w:p>
        </w:tc>
        <w:tc>
          <w:tcPr>
            <w:tcW w:type="dxa" w:w="1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Problem Definition &amp; Architecture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Clear problem statement, objectives, architecture diagram, component breakdown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 / 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 Implementation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Low-level UDP + TCP socket code; binding, listening, threading (see source files)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(Phase 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Feature Implementation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Protocol design complete; SSL structure defined; multi-client threading planned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(Phase 3)</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Performance Evaluation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Metrics and evaluation plan documented above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(Phase 4)</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4748B"/>
        <w:sz w:val="18"/>
        <w:szCs w:val="18"/>
      </w:rPr>
      <w:t xml:space="preserve">Socket Programming Mini Project — Jackfruit     |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Distributed Clock Synchronization System  |  Phase 1 —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2026-03-09T08:59:18.450Z</dcterms:created>
  <dcterms:modified xsi:type="dcterms:W3CDTF">2026-03-09T08:59:18.451Z</dcterms:modified>
</cp:coreProperties>
</file>

<file path=docProps/custom.xml><?xml version="1.0" encoding="utf-8"?>
<Properties xmlns="http://schemas.openxmlformats.org/officeDocument/2006/custom-properties" xmlns:vt="http://schemas.openxmlformats.org/officeDocument/2006/docPropsVTypes"/>
</file>