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F4429" w14:textId="77777777" w:rsidR="00902E68" w:rsidRPr="00902E68" w:rsidRDefault="00902E68" w:rsidP="00902E68">
      <w:pPr>
        <w:pStyle w:val="1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เฉลยข้อสอบย่อยวิชา </w:t>
      </w:r>
      <w:r w:rsidRPr="00902E68">
        <w:rPr>
          <w:rFonts w:ascii="TH SarabunPSK" w:hAnsi="TH SarabunPSK" w:cs="TH SarabunPSK" w:hint="cs"/>
          <w:sz w:val="32"/>
          <w:szCs w:val="32"/>
        </w:rPr>
        <w:t>Deep Learning</w:t>
      </w:r>
    </w:p>
    <w:p w14:paraId="62B68879" w14:textId="77777777" w:rsidR="00902E68" w:rsidRPr="00902E68" w:rsidRDefault="00902E68" w:rsidP="00902E68">
      <w:pPr>
        <w:pStyle w:val="af"/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หัวข้อ: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LSTM, GRU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902E68">
        <w:rPr>
          <w:rFonts w:ascii="TH SarabunPSK" w:hAnsi="TH SarabunPSK" w:cs="TH SarabunPSK" w:hint="cs"/>
          <w:sz w:val="32"/>
          <w:szCs w:val="32"/>
        </w:rPr>
        <w:t>Word Embeddings</w:t>
      </w:r>
    </w:p>
    <w:p w14:paraId="0F9E70E9" w14:textId="77777777" w:rsidR="00902E68" w:rsidRPr="00902E68" w:rsidRDefault="00902E68" w:rsidP="00902E68">
      <w:pPr>
        <w:pStyle w:val="3"/>
        <w:rPr>
          <w:rFonts w:ascii="TH SarabunPSK" w:hAnsi="TH SarabunPSK" w:cs="TH SarabunPSK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เฉลยข้อที่ </w:t>
      </w:r>
      <w:r w:rsidRPr="00902E68">
        <w:rPr>
          <w:rFonts w:ascii="TH SarabunPSK" w:hAnsi="TH SarabunPSK" w:cs="TH SarabunPSK" w:hint="cs"/>
          <w:sz w:val="32"/>
          <w:szCs w:val="32"/>
        </w:rPr>
        <w:t>1: RNN &amp; Vanishing Gradient</w:t>
      </w:r>
    </w:p>
    <w:p w14:paraId="4C5E6426" w14:textId="77777777" w:rsidR="00902E68" w:rsidRPr="00902E68" w:rsidRDefault="00902E68" w:rsidP="00902E68">
      <w:pPr>
        <w:pStyle w:val="af"/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(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แนวคำตอบ):</w:t>
      </w:r>
    </w:p>
    <w:p w14:paraId="4DB6167F" w14:textId="77777777" w:rsidR="0095136B" w:rsidRDefault="0095136B" w:rsidP="00902E68">
      <w:pPr>
        <w:pStyle w:val="af"/>
        <w:numPr>
          <w:ilvl w:val="0"/>
          <w:numId w:val="40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ปัญหา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Vanishing Gradient: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เกิดขึ้นในขั้นตอน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Backpropagation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ผ่านกาลเวลา (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BPTT)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ซึ่งต้องใช้กฎลูกโซ่ (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Chain Rule)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ในการคูณค่า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Gradient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ต่อเนื่องกันหลายๆ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time steps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หากค่า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Weight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Gradient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น้อยกว่า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1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การคูณกันซ้ำๆ จะทำให้ค่าเข้าใกล้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0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อย่างรวดเร็ว ส่งผลให้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Weight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Layer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แรกๆ (ต้นประโยค) ไม่ได้รับการปรับปรุง</w:t>
      </w:r>
    </w:p>
    <w:p w14:paraId="68DAD5D2" w14:textId="77777777" w:rsidR="0095136B" w:rsidRPr="00B6210B" w:rsidRDefault="0095136B" w:rsidP="0095136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sz w:val="32"/>
          <w:szCs w:val="32"/>
        </w:rPr>
      </w:pPr>
      <w:r w:rsidRPr="00B6210B">
        <w:rPr>
          <w:rFonts w:ascii="TH SarabunPSK" w:eastAsia="Times New Roman" w:hAnsi="TH SarabunPSK" w:cs="TH SarabunPSK" w:hint="cs"/>
          <w:b/>
          <w:bCs/>
          <w:sz w:val="32"/>
          <w:szCs w:val="32"/>
          <w:cs/>
        </w:rPr>
        <w:t xml:space="preserve">การแก้ปัญหาของ </w:t>
      </w:r>
      <w:r w:rsidRPr="00B6210B">
        <w:rPr>
          <w:rFonts w:ascii="TH SarabunPSK" w:eastAsia="Times New Roman" w:hAnsi="TH SarabunPSK" w:cs="TH SarabunPSK" w:hint="cs"/>
          <w:b/>
          <w:bCs/>
          <w:sz w:val="32"/>
          <w:szCs w:val="32"/>
        </w:rPr>
        <w:t>LSTM: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ใน 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Standard RNN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>การคำนวณ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40" w:dyaOrig="360" w14:anchorId="28C455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pt;height:18pt" o:ole="">
            <v:imagedata r:id="rId5" o:title=""/>
          </v:shape>
          <o:OLEObject Type="Embed" ProgID="Equation.DSMT4" ShapeID="_x0000_i1025" DrawAspect="Content" ObjectID="_1832490506" r:id="rId6"/>
        </w:objec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เกี่ยวข้องกับการคูณด้วย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position w:val="-6"/>
          <w:sz w:val="32"/>
          <w:szCs w:val="32"/>
        </w:rPr>
        <w:object w:dxaOrig="240" w:dyaOrig="220" w14:anchorId="0F0221D7">
          <v:shape id="_x0000_i1026" type="#_x0000_t75" style="width:12pt;height:11.5pt" o:ole="">
            <v:imagedata r:id="rId7" o:title=""/>
          </v:shape>
          <o:OLEObject Type="Embed" ProgID="Equation.DSMT4" ShapeID="_x0000_i1026" DrawAspect="Content" ObjectID="_1832490507" r:id="rId8"/>
        </w:objec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ซ้ำๆ แต่ใน 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LSTM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สมการของ 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Cell State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>คือ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1600" w:dyaOrig="400" w14:anchorId="5FD8E296">
          <v:shape id="_x0000_i1027" type="#_x0000_t75" style="width:80pt;height:20.5pt" o:ole="">
            <v:imagedata r:id="rId9" o:title=""/>
          </v:shape>
          <o:OLEObject Type="Embed" ProgID="Equation.DSMT4" ShapeID="_x0000_i1027" DrawAspect="Content" ObjectID="_1832490508" r:id="rId10"/>
        </w:objec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>ซึ่งเป็นการดำเนินการแบบ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eastAsia="Times New Roman" w:hAnsi="TH SarabunPSK" w:cs="TH SarabunPSK" w:hint="cs"/>
          <w:b/>
          <w:bCs/>
          <w:sz w:val="32"/>
          <w:szCs w:val="32"/>
        </w:rPr>
        <w:t>"</w:t>
      </w:r>
      <w:r w:rsidRPr="00B6210B">
        <w:rPr>
          <w:rFonts w:ascii="TH SarabunPSK" w:eastAsia="Times New Roman" w:hAnsi="TH SarabunPSK" w:cs="TH SarabunPSK" w:hint="cs"/>
          <w:b/>
          <w:bCs/>
          <w:sz w:val="32"/>
          <w:szCs w:val="32"/>
          <w:cs/>
        </w:rPr>
        <w:t>บวก" (</w:t>
      </w:r>
      <w:r w:rsidRPr="00B6210B">
        <w:rPr>
          <w:rFonts w:ascii="TH SarabunPSK" w:eastAsia="Times New Roman" w:hAnsi="TH SarabunPSK" w:cs="TH SarabunPSK" w:hint="cs"/>
          <w:b/>
          <w:bCs/>
          <w:sz w:val="32"/>
          <w:szCs w:val="32"/>
        </w:rPr>
        <w:t>Additive)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>ข้อมูลจาก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420" w:dyaOrig="360" w14:anchorId="1E797826">
          <v:shape id="_x0000_i1028" type="#_x0000_t75" style="width:21pt;height:18pt" o:ole="">
            <v:imagedata r:id="rId11" o:title=""/>
          </v:shape>
          <o:OLEObject Type="Embed" ProgID="Equation.DSMT4" ShapeID="_x0000_i1028" DrawAspect="Content" ObjectID="_1832490509" r:id="rId12"/>
        </w:objec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>สามารถไหลผ่านไปยัง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79" w:dyaOrig="360" w14:anchorId="3503139C">
          <v:shape id="_x0000_i1029" type="#_x0000_t75" style="width:14.5pt;height:18pt" o:ole="">
            <v:imagedata r:id="rId13" o:title=""/>
          </v:shape>
          <o:OLEObject Type="Embed" ProgID="Equation.DSMT4" ShapeID="_x0000_i1029" DrawAspect="Content" ObjectID="_1832490510" r:id="rId14"/>
        </w:objec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>ได้โดยตรง (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Linear Interaction)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หาก 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Forget Gate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เปิด 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  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>(</w:t>
      </w:r>
      <w:r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580" w:dyaOrig="360" w14:anchorId="52141E4A">
          <v:shape id="_x0000_i1030" type="#_x0000_t75" style="width:29.5pt;height:18pt" o:ole="">
            <v:imagedata r:id="rId15" o:title=""/>
          </v:shape>
          <o:OLEObject Type="Embed" ProgID="Equation.DSMT4" ShapeID="_x0000_i1030" DrawAspect="Content" ObjectID="_1832490511" r:id="rId16"/>
        </w:objec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)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ทำให้ </w:t>
      </w:r>
      <w:r w:rsidRPr="00B6210B">
        <w:rPr>
          <w:rFonts w:ascii="TH SarabunPSK" w:eastAsia="Times New Roman" w:hAnsi="TH SarabunPSK" w:cs="TH SarabunPSK" w:hint="cs"/>
          <w:sz w:val="32"/>
          <w:szCs w:val="32"/>
        </w:rPr>
        <w:t xml:space="preserve">Gradient </w:t>
      </w:r>
      <w:r w:rsidRPr="00B6210B">
        <w:rPr>
          <w:rFonts w:ascii="TH SarabunPSK" w:eastAsia="Times New Roman" w:hAnsi="TH SarabunPSK" w:cs="TH SarabunPSK" w:hint="cs"/>
          <w:sz w:val="32"/>
          <w:szCs w:val="32"/>
          <w:cs/>
        </w:rPr>
        <w:t>สามารถไหลย้อนกลับได้ไกลโดยไม่ถูกลดทอนจนหายไป</w:t>
      </w:r>
    </w:p>
    <w:p w14:paraId="223E15D2" w14:textId="77777777" w:rsidR="00902E68" w:rsidRPr="00902E68" w:rsidRDefault="00902E68" w:rsidP="00902E68">
      <w:pPr>
        <w:pStyle w:val="3"/>
        <w:rPr>
          <w:rFonts w:ascii="TH SarabunPSK" w:hAnsi="TH SarabunPSK" w:cs="TH SarabunPSK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เฉลยข้อที่ </w:t>
      </w:r>
      <w:r w:rsidRPr="00902E68">
        <w:rPr>
          <w:rFonts w:ascii="TH SarabunPSK" w:hAnsi="TH SarabunPSK" w:cs="TH SarabunPSK" w:hint="cs"/>
          <w:sz w:val="32"/>
          <w:szCs w:val="32"/>
        </w:rPr>
        <w:t>2: GRU Calculation</w:t>
      </w:r>
    </w:p>
    <w:p w14:paraId="42D7E5A4" w14:textId="77777777" w:rsidR="00902E68" w:rsidRPr="00902E68" w:rsidRDefault="00902E68" w:rsidP="00902E68">
      <w:pPr>
        <w:pStyle w:val="af"/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(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วิธีทำ):</w:t>
      </w:r>
    </w:p>
    <w:p w14:paraId="6F91A1F0" w14:textId="77777777" w:rsidR="00902E68" w:rsidRPr="00902E68" w:rsidRDefault="00902E68" w:rsidP="00902E68">
      <w:pPr>
        <w:pStyle w:val="af"/>
        <w:numPr>
          <w:ilvl w:val="0"/>
          <w:numId w:val="41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สร้าง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Vector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รวม (</w:t>
      </w:r>
      <w:proofErr w:type="spellStart"/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Concat</w:t>
      </w:r>
      <w:proofErr w:type="spellEnd"/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):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นำ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$h_{t-1}$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x_t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$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มาต่อกัน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40FE5A77" w14:textId="77777777" w:rsidR="00902E68" w:rsidRPr="00902E68" w:rsidRDefault="00902E68" w:rsidP="00902E68">
      <w:pPr>
        <w:spacing w:beforeAutospacing="1" w:afterAutospacing="1"/>
        <w:ind w:left="720"/>
        <w:rPr>
          <w:rFonts w:ascii="TH SarabunPSK" w:hAnsi="TH SarabunPSK" w:cs="TH SarabunPSK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</w:rPr>
        <w:t xml:space="preserve">$$v = [h_{t-1}, 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x_t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] = [0, </w:t>
      </w:r>
      <w:proofErr w:type="gramStart"/>
      <w:r w:rsidRPr="00902E68">
        <w:rPr>
          <w:rFonts w:ascii="TH SarabunPSK" w:hAnsi="TH SarabunPSK" w:cs="TH SarabunPSK" w:hint="cs"/>
          <w:sz w:val="32"/>
          <w:szCs w:val="32"/>
        </w:rPr>
        <w:t>1]$</w:t>
      </w:r>
      <w:proofErr w:type="gramEnd"/>
      <w:r w:rsidRPr="00902E68">
        <w:rPr>
          <w:rFonts w:ascii="TH SarabunPSK" w:hAnsi="TH SarabunPSK" w:cs="TH SarabunPSK" w:hint="cs"/>
          <w:sz w:val="32"/>
          <w:szCs w:val="32"/>
        </w:rPr>
        <w:t>$</w:t>
      </w:r>
    </w:p>
    <w:p w14:paraId="78E15ED2" w14:textId="77777777" w:rsidR="00902E68" w:rsidRPr="00902E68" w:rsidRDefault="00902E68" w:rsidP="00902E68">
      <w:pPr>
        <w:pStyle w:val="af"/>
        <w:numPr>
          <w:ilvl w:val="0"/>
          <w:numId w:val="41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คำนวณ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Linear combination: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นำ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Weight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ไปคูณกับ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Vector (Dot Product) </w:t>
      </w:r>
    </w:p>
    <w:p w14:paraId="78FF8516" w14:textId="77777777" w:rsidR="00902E68" w:rsidRPr="00902E68" w:rsidRDefault="00902E68" w:rsidP="00902E68">
      <w:pPr>
        <w:spacing w:beforeAutospacing="1" w:afterAutospacing="1"/>
        <w:ind w:left="720"/>
        <w:rPr>
          <w:rFonts w:ascii="TH SarabunPSK" w:hAnsi="TH SarabunPSK" w:cs="TH SarabunPSK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</w:rPr>
        <w:t>$$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W_r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\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cdot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v = (0.5 \times 0) + (0.5 \times 1) = 0 + 0.5 = 0.5$$</w:t>
      </w:r>
    </w:p>
    <w:p w14:paraId="7DA1A549" w14:textId="77777777" w:rsidR="00902E68" w:rsidRPr="00902E68" w:rsidRDefault="00902E68" w:rsidP="00902E68">
      <w:pPr>
        <w:pStyle w:val="af"/>
        <w:numPr>
          <w:ilvl w:val="0"/>
          <w:numId w:val="41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ผ่าน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Sigmoid Function: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3D4ECAF2" w14:textId="77777777" w:rsidR="00902E68" w:rsidRPr="00902E68" w:rsidRDefault="00902E68" w:rsidP="00902E68">
      <w:pPr>
        <w:spacing w:beforeAutospacing="1" w:afterAutospacing="1"/>
        <w:ind w:left="720"/>
        <w:rPr>
          <w:rFonts w:ascii="TH SarabunPSK" w:hAnsi="TH SarabunPSK" w:cs="TH SarabunPSK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</w:rPr>
        <w:t>$$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r_t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= \</w:t>
      </w:r>
      <w:proofErr w:type="gramStart"/>
      <w:r w:rsidRPr="00902E68">
        <w:rPr>
          <w:rFonts w:ascii="TH SarabunPSK" w:hAnsi="TH SarabunPSK" w:cs="TH SarabunPSK" w:hint="cs"/>
          <w:sz w:val="32"/>
          <w:szCs w:val="32"/>
        </w:rPr>
        <w:t>sigma(</w:t>
      </w:r>
      <w:proofErr w:type="gramEnd"/>
      <w:r w:rsidRPr="00902E68">
        <w:rPr>
          <w:rFonts w:ascii="TH SarabunPSK" w:hAnsi="TH SarabunPSK" w:cs="TH SarabunPSK" w:hint="cs"/>
          <w:sz w:val="32"/>
          <w:szCs w:val="32"/>
        </w:rPr>
        <w:t>0.5) \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approx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0.62$$</w:t>
      </w:r>
    </w:p>
    <w:p w14:paraId="12CC6F46" w14:textId="77777777" w:rsidR="00902E68" w:rsidRPr="00902E68" w:rsidRDefault="00902E68" w:rsidP="00902E68">
      <w:pPr>
        <w:pStyle w:val="af"/>
        <w:numPr>
          <w:ilvl w:val="0"/>
          <w:numId w:val="41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lastRenderedPageBreak/>
        <w:t>ความหมาย: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ค่า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r_t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\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approx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0.62$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หมายความว่า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Reset Gate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เปิดทำงานประมาณ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62%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ในขั้นตอนการคำนวณ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Candidate Hidden State ($\tilde{h}_t$)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โมเดลจะนำข้อมูลจากอดีต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$h_{t-1}$)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มาใช้ผสมกับข้อมูลปัจจุบันเพียงบางส่วน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0.62)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ไม่ได้นำมาทั้งหมด ซึ่งช่วยให้โมเดลสามารถ "เลือกจำ" หรือ "เลือกลืม" ข้อมูลในอดีตได้ตามความเหมาะสมของบริบท</w:t>
      </w:r>
    </w:p>
    <w:p w14:paraId="47D57D3D" w14:textId="77777777" w:rsidR="00902E68" w:rsidRPr="00902E68" w:rsidRDefault="00902E68" w:rsidP="00902E68">
      <w:pPr>
        <w:pStyle w:val="3"/>
        <w:rPr>
          <w:rFonts w:ascii="TH SarabunPSK" w:hAnsi="TH SarabunPSK" w:cs="TH SarabunPSK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เฉลยข้อที่ </w:t>
      </w:r>
      <w:r w:rsidRPr="00902E68">
        <w:rPr>
          <w:rFonts w:ascii="TH SarabunPSK" w:hAnsi="TH SarabunPSK" w:cs="TH SarabunPSK" w:hint="cs"/>
          <w:sz w:val="32"/>
          <w:szCs w:val="32"/>
        </w:rPr>
        <w:t>3: LSTM vs GRU</w:t>
      </w:r>
    </w:p>
    <w:p w14:paraId="64325876" w14:textId="77777777" w:rsidR="00902E68" w:rsidRPr="00902E68" w:rsidRDefault="00902E68" w:rsidP="00902E68">
      <w:pPr>
        <w:pStyle w:val="af"/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(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แนวคำตอบ):</w:t>
      </w:r>
    </w:p>
    <w:p w14:paraId="7A7895C2" w14:textId="77777777" w:rsidR="00902E68" w:rsidRPr="00902E68" w:rsidRDefault="00902E68" w:rsidP="00902E68">
      <w:pPr>
        <w:pStyle w:val="af"/>
        <w:numPr>
          <w:ilvl w:val="0"/>
          <w:numId w:val="42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เลือกใช้: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GRU (Gated Recurrent Unit)</w:t>
      </w:r>
    </w:p>
    <w:p w14:paraId="7F162D15" w14:textId="77777777" w:rsidR="00902E68" w:rsidRPr="00902E68" w:rsidRDefault="00902E68" w:rsidP="00902E68">
      <w:pPr>
        <w:pStyle w:val="af"/>
        <w:numPr>
          <w:ilvl w:val="0"/>
          <w:numId w:val="42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เหตุผลประกอบ:</w:t>
      </w:r>
    </w:p>
    <w:p w14:paraId="10CC7757" w14:textId="77777777" w:rsidR="00902E68" w:rsidRPr="00902E68" w:rsidRDefault="00902E68" w:rsidP="00902E68">
      <w:pPr>
        <w:pStyle w:val="af"/>
        <w:numPr>
          <w:ilvl w:val="1"/>
          <w:numId w:val="42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ความซับซ้อนน้อยกว่า (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Computational Efficiency):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GRU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มีโครงสร้างที่เรียบง่ายกว่า โดยมีเพียง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2 Gates (Reset, Update)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ในขณะที่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LSTM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มี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3 Gates (Forget, Input, Output)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ทำให้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GRU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มีจำนวนพารามิเตอร์น้อยกว่าประมาณ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25%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ซึ่งประหยัดพื้นที่หน่วยความจำและพลังงานในการประมวลผล เหมาะกับอุปกรณ์ </w:t>
      </w:r>
      <w:r w:rsidRPr="00902E68">
        <w:rPr>
          <w:rFonts w:ascii="TH SarabunPSK" w:hAnsi="TH SarabunPSK" w:cs="TH SarabunPSK" w:hint="cs"/>
          <w:sz w:val="32"/>
          <w:szCs w:val="32"/>
        </w:rPr>
        <w:t>IoT</w:t>
      </w:r>
    </w:p>
    <w:p w14:paraId="0F0B1010" w14:textId="77777777" w:rsidR="00902E68" w:rsidRPr="00902E68" w:rsidRDefault="00902E68" w:rsidP="00902E68">
      <w:pPr>
        <w:pStyle w:val="af"/>
        <w:numPr>
          <w:ilvl w:val="1"/>
          <w:numId w:val="42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ความเร็ว (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Speed):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เนื่องจากการคำนวณ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Matrix Operation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น้อยกว่า ทำให้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GRU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ประมวลผลได้เร็วกว่า</w:t>
      </w:r>
    </w:p>
    <w:p w14:paraId="3673E5EB" w14:textId="77777777" w:rsidR="00902E68" w:rsidRPr="00902E68" w:rsidRDefault="00902E68" w:rsidP="00902E68">
      <w:pPr>
        <w:pStyle w:val="af"/>
        <w:numPr>
          <w:ilvl w:val="1"/>
          <w:numId w:val="42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ประสิทธิภาพกับข้อมูลขนาดเล็ก: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สำหรับ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Dataset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ที่ไม่ใหญ่มาก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GRU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มักให้ประสิทธิภาพใกล้เคียงกับ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LSTM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แต่ลดความเสี่ยงในการ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Overfitting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ได้ดีกว่าเนื่องจากมีพารามิเตอร์น้อยกว่า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Model Complexity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ต่ำกว่า)</w:t>
      </w:r>
    </w:p>
    <w:p w14:paraId="17483361" w14:textId="77777777" w:rsidR="00902E68" w:rsidRPr="00902E68" w:rsidRDefault="00902E68" w:rsidP="00902E68">
      <w:pPr>
        <w:pStyle w:val="3"/>
        <w:rPr>
          <w:rFonts w:ascii="TH SarabunPSK" w:hAnsi="TH SarabunPSK" w:cs="TH SarabunPSK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เฉลยข้อที่ </w:t>
      </w:r>
      <w:r w:rsidRPr="00902E68">
        <w:rPr>
          <w:rFonts w:ascii="TH SarabunPSK" w:hAnsi="TH SarabunPSK" w:cs="TH SarabunPSK" w:hint="cs"/>
          <w:sz w:val="32"/>
          <w:szCs w:val="32"/>
        </w:rPr>
        <w:t>4: Word Embeddings vs One-Hot</w:t>
      </w:r>
    </w:p>
    <w:p w14:paraId="47E7BCE5" w14:textId="77777777" w:rsidR="00902E68" w:rsidRPr="00902E68" w:rsidRDefault="00902E68" w:rsidP="00902E68">
      <w:pPr>
        <w:pStyle w:val="af"/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(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แนวคำตอบ):</w:t>
      </w:r>
    </w:p>
    <w:p w14:paraId="204680EC" w14:textId="77777777" w:rsidR="00902E68" w:rsidRPr="00902E68" w:rsidRDefault="00902E68" w:rsidP="00902E68">
      <w:pPr>
        <w:pStyle w:val="af"/>
        <w:numPr>
          <w:ilvl w:val="0"/>
          <w:numId w:val="43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Sparsity &amp; Dimensionality (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ใหญ่และว่างเปล่า):</w:t>
      </w:r>
    </w:p>
    <w:p w14:paraId="4BCCAE82" w14:textId="77777777" w:rsidR="00902E68" w:rsidRPr="00902E68" w:rsidRDefault="00902E68" w:rsidP="00902E68">
      <w:pPr>
        <w:pStyle w:val="af"/>
        <w:numPr>
          <w:ilvl w:val="1"/>
          <w:numId w:val="43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ข้อเสีย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One-Hot: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ต้องใช้เวกเตอร์ขนาดยาวเท่ากับจำนวนคำในดิกชันนารี (เช่น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100,000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มิติ) และส่วนใหญ่เป็นเลข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0 (Sparse)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ทำให้สิ้นเปลืองหน่วยความจำและคำนวณได้ช้า</w:t>
      </w:r>
    </w:p>
    <w:p w14:paraId="064F83BA" w14:textId="77777777" w:rsidR="00902E68" w:rsidRPr="00902E68" w:rsidRDefault="00902E68" w:rsidP="00902E68">
      <w:pPr>
        <w:pStyle w:val="af"/>
        <w:numPr>
          <w:ilvl w:val="1"/>
          <w:numId w:val="43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การแก้ไข: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Word Embeddings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ย่อข้อมูลเหลือเพียงเวกเตอร์ขนาดเล็กที่มีความหนาแน่น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Dense Vector)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300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มิติ โดยที่ทุกตำแหน่งเป็นตัวเลขที่มีความหมาย</w:t>
      </w:r>
    </w:p>
    <w:p w14:paraId="337D2986" w14:textId="77777777" w:rsidR="00902E68" w:rsidRPr="00902E68" w:rsidRDefault="00902E68" w:rsidP="00902E68">
      <w:pPr>
        <w:pStyle w:val="af"/>
        <w:numPr>
          <w:ilvl w:val="0"/>
          <w:numId w:val="43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Semantic Meaning (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ความหมาย):</w:t>
      </w:r>
    </w:p>
    <w:p w14:paraId="63AEC0EF" w14:textId="77777777" w:rsidR="00902E68" w:rsidRPr="00902E68" w:rsidRDefault="00902E68" w:rsidP="00902E68">
      <w:pPr>
        <w:pStyle w:val="af"/>
        <w:numPr>
          <w:ilvl w:val="1"/>
          <w:numId w:val="43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lastRenderedPageBreak/>
        <w:t xml:space="preserve">ข้อเสีย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One-Hot: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เวกเตอร์ทุกตัวตั้งฉากกัน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Orthogonal)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ทำให้หาระยะห่างทางความหมายไม่ได้ เช่น คอมพิวเตอร์มองว่าระยะห่างระหว่าง "แมว-สุนัข" เท่ากับ "แมว-รถยนต์"</w:t>
      </w:r>
    </w:p>
    <w:p w14:paraId="422C8710" w14:textId="77777777" w:rsidR="00902E68" w:rsidRPr="00902E68" w:rsidRDefault="00902E68" w:rsidP="00902E68">
      <w:pPr>
        <w:pStyle w:val="af"/>
        <w:numPr>
          <w:ilvl w:val="1"/>
          <w:numId w:val="43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การแก้ไข: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Word Embeddings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เรียนรู้จากการปรากฏตัวร่วมกันในบริบท ทำให้คำที่มีความหมายใกล้เคียงกันมีเวกเตอร์ที่อยู่ใกล้กัน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Cosine Similarity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สูง) เช่น แมว จะอยู่ใกล้ สุนัข มากกว่า รถยนต์</w:t>
      </w:r>
    </w:p>
    <w:p w14:paraId="41463C6A" w14:textId="77777777" w:rsidR="00902E68" w:rsidRPr="00902E68" w:rsidRDefault="00902E68" w:rsidP="00902E68">
      <w:pPr>
        <w:pStyle w:val="3"/>
        <w:rPr>
          <w:rFonts w:ascii="TH SarabunPSK" w:hAnsi="TH SarabunPSK" w:cs="TH SarabunPSK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เฉลยข้อที่ </w:t>
      </w:r>
      <w:r w:rsidRPr="00902E68">
        <w:rPr>
          <w:rFonts w:ascii="TH SarabunPSK" w:hAnsi="TH SarabunPSK" w:cs="TH SarabunPSK" w:hint="cs"/>
          <w:sz w:val="32"/>
          <w:szCs w:val="32"/>
        </w:rPr>
        <w:t>5: Word2Vec Parameter</w:t>
      </w:r>
    </w:p>
    <w:p w14:paraId="3E8892EA" w14:textId="77777777" w:rsidR="00902E68" w:rsidRPr="00902E68" w:rsidRDefault="00902E68" w:rsidP="00902E68">
      <w:pPr>
        <w:pStyle w:val="af"/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(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วิธีทำและคำอธิบาย):</w:t>
      </w:r>
    </w:p>
    <w:p w14:paraId="1878DDC6" w14:textId="77777777" w:rsidR="00902E68" w:rsidRPr="00902E68" w:rsidRDefault="00902E68" w:rsidP="00902E68">
      <w:pPr>
        <w:pStyle w:val="af"/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ส่วนที่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1: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การคำนวณจำนวนพารามิเตอร์</w:t>
      </w:r>
    </w:p>
    <w:p w14:paraId="6FE0A255" w14:textId="77777777" w:rsidR="00902E68" w:rsidRPr="00902E68" w:rsidRDefault="00902E68" w:rsidP="00902E68">
      <w:pPr>
        <w:pStyle w:val="af"/>
        <w:numPr>
          <w:ilvl w:val="0"/>
          <w:numId w:val="44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Hidden Layer: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ขนาดเท่ากับ </w:t>
      </w:r>
      <w:r w:rsidRPr="00902E68">
        <w:rPr>
          <w:rFonts w:ascii="TH SarabunPSK" w:hAnsi="TH SarabunPSK" w:cs="TH SarabunPSK" w:hint="cs"/>
          <w:sz w:val="32"/>
          <w:szCs w:val="32"/>
        </w:rPr>
        <w:t>Embedding Dimension = 300</w:t>
      </w:r>
    </w:p>
    <w:p w14:paraId="17C099EE" w14:textId="77777777" w:rsidR="00902E68" w:rsidRPr="00902E68" w:rsidRDefault="00902E68" w:rsidP="00902E68">
      <w:pPr>
        <w:pStyle w:val="af"/>
        <w:numPr>
          <w:ilvl w:val="0"/>
          <w:numId w:val="44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Output Layer: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ขนาดเท่ากับ </w:t>
      </w:r>
      <w:r w:rsidRPr="00902E68">
        <w:rPr>
          <w:rFonts w:ascii="TH SarabunPSK" w:hAnsi="TH SarabunPSK" w:cs="TH SarabunPSK" w:hint="cs"/>
          <w:sz w:val="32"/>
          <w:szCs w:val="32"/>
        </w:rPr>
        <w:t>Vocabulary Size = 10,000</w:t>
      </w:r>
    </w:p>
    <w:p w14:paraId="52DE0D76" w14:textId="77777777" w:rsidR="00902E68" w:rsidRPr="00902E68" w:rsidRDefault="00902E68" w:rsidP="00902E68">
      <w:pPr>
        <w:pStyle w:val="af"/>
        <w:numPr>
          <w:ilvl w:val="0"/>
          <w:numId w:val="44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Weight Matrix (</w:t>
      </w:r>
      <w:r w:rsidRPr="00902E68">
        <w:rPr>
          <w:rFonts w:ascii="TH SarabunPSK" w:hAnsi="TH SarabunPSK" w:cs="TH SarabunPSK" w:hint="cs"/>
          <w:sz w:val="32"/>
          <w:szCs w:val="32"/>
        </w:rPr>
        <w:t>$W'$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):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เชื่อมจาก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Hidden (300)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ไปยัง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Output (10,000) </w:t>
      </w:r>
    </w:p>
    <w:p w14:paraId="2BB74514" w14:textId="77777777" w:rsidR="00902E68" w:rsidRPr="00902E68" w:rsidRDefault="00902E68" w:rsidP="00902E68">
      <w:pPr>
        <w:spacing w:beforeAutospacing="1" w:afterAutospacing="1"/>
        <w:ind w:left="720"/>
        <w:rPr>
          <w:rFonts w:ascii="TH SarabunPSK" w:hAnsi="TH SarabunPSK" w:cs="TH SarabunPSK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</w:rPr>
        <w:t>$$\text{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จำนวนพารามิเตอร์</w:t>
      </w:r>
      <w:r w:rsidRPr="00902E68">
        <w:rPr>
          <w:rFonts w:ascii="TH SarabunPSK" w:hAnsi="TH SarabunPSK" w:cs="TH SarabunPSK" w:hint="cs"/>
          <w:sz w:val="32"/>
          <w:szCs w:val="32"/>
        </w:rPr>
        <w:t>} = 300 \times 10,000 = 3,000,000 \</w:t>
      </w:r>
      <w:proofErr w:type="gramStart"/>
      <w:r w:rsidRPr="00902E68">
        <w:rPr>
          <w:rFonts w:ascii="TH SarabunPSK" w:hAnsi="TH SarabunPSK" w:cs="TH SarabunPSK" w:hint="cs"/>
          <w:sz w:val="32"/>
          <w:szCs w:val="32"/>
        </w:rPr>
        <w:t xml:space="preserve">text{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ตัว</w:t>
      </w:r>
      <w:proofErr w:type="gramEnd"/>
      <w:r w:rsidRPr="00902E68">
        <w:rPr>
          <w:rFonts w:ascii="TH SarabunPSK" w:hAnsi="TH SarabunPSK" w:cs="TH SarabunPSK" w:hint="cs"/>
          <w:sz w:val="32"/>
          <w:szCs w:val="32"/>
        </w:rPr>
        <w:t>}$$</w:t>
      </w:r>
    </w:p>
    <w:p w14:paraId="30E1E89B" w14:textId="77777777" w:rsidR="00902E68" w:rsidRPr="00902E68" w:rsidRDefault="00902E68" w:rsidP="00902E68">
      <w:pPr>
        <w:pStyle w:val="af"/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ส่วนที่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2: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เหตุผลที่ใช้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Negative Sampling</w:t>
      </w:r>
    </w:p>
    <w:p w14:paraId="65A56211" w14:textId="77777777" w:rsidR="00902E68" w:rsidRPr="00902E68" w:rsidRDefault="00902E68" w:rsidP="00902E68">
      <w:pPr>
        <w:pStyle w:val="af"/>
        <w:numPr>
          <w:ilvl w:val="0"/>
          <w:numId w:val="45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ปัญหาของ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Full </w:t>
      </w:r>
      <w:proofErr w:type="spellStart"/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Softmax</w:t>
      </w:r>
      <w:proofErr w:type="spellEnd"/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การเทรนแบบปกติ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Full 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Softmax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ต้องคำนวณค่า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Exponent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และผลรวมของ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ทุกคำในคลังคำศัพท์ (ทั้ง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10,000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คำ)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เพื่อหาตัวหารในสมการ 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Softmax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สำหรับทุกๆ ตัวอย่างการสอน ซึ่งกินทรัพยากรการคำนวณสูงมาก (</w:t>
      </w:r>
      <w:r w:rsidRPr="00902E68">
        <w:rPr>
          <w:rFonts w:ascii="TH SarabunPSK" w:hAnsi="TH SarabunPSK" w:cs="TH SarabunPSK" w:hint="cs"/>
          <w:sz w:val="32"/>
          <w:szCs w:val="32"/>
        </w:rPr>
        <w:t>Computational Expense)</w:t>
      </w:r>
    </w:p>
    <w:p w14:paraId="14B00543" w14:textId="77777777" w:rsidR="00902E68" w:rsidRPr="00902E68" w:rsidRDefault="00902E68" w:rsidP="00902E68">
      <w:pPr>
        <w:pStyle w:val="af"/>
        <w:numPr>
          <w:ilvl w:val="0"/>
          <w:numId w:val="45"/>
        </w:numPr>
        <w:rPr>
          <w:rFonts w:ascii="TH SarabunPSK" w:hAnsi="TH SarabunPSK" w:cs="TH SarabunPSK"/>
          <w:sz w:val="32"/>
          <w:szCs w:val="32"/>
        </w:rPr>
      </w:pP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ข้อดีของ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Negative Sampling: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เปลี่ยนงานจากการทายคำ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Multi-class)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เป็นการแยกแยะคู่จริง/คู่หลอก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Binary Classification)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โดยจะทำการอัปเดตค่า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Weight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เฉพาะ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คำตอบที่ถูก (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Positive sample)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1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คำ และ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คำหลอก (</w:t>
      </w:r>
      <w:r w:rsidRPr="00902E68">
        <w:rPr>
          <w:rStyle w:val="af1"/>
          <w:rFonts w:ascii="TH SarabunPSK" w:eastAsiaTheme="majorEastAsia" w:hAnsi="TH SarabunPSK" w:cs="TH SarabunPSK" w:hint="cs"/>
          <w:sz w:val="32"/>
          <w:szCs w:val="32"/>
        </w:rPr>
        <w:t>Negative samples)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จำนวนเล็กน้อย (เช่น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5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คำ) เท่านั้น แทนที่จะอัปเดตทั้ง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10,000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คำ ทำให้การเทรนรวดเร็วขึ้นมหาศาล</w:t>
      </w:r>
    </w:p>
    <w:p w14:paraId="2A662A47" w14:textId="05EA5097" w:rsidR="00C80445" w:rsidRPr="00902E68" w:rsidRDefault="00C80445" w:rsidP="007C47A6">
      <w:pPr>
        <w:rPr>
          <w:rFonts w:ascii="TH SarabunPSK" w:hAnsi="TH SarabunPSK" w:cs="TH SarabunPSK"/>
          <w:sz w:val="32"/>
          <w:szCs w:val="32"/>
          <w:cs/>
        </w:rPr>
      </w:pPr>
    </w:p>
    <w:sectPr w:rsidR="00C80445" w:rsidRPr="00902E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Thai UI">
    <w:altName w:val="Cambria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F52B98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F9035B"/>
    <w:multiLevelType w:val="multilevel"/>
    <w:tmpl w:val="BDE4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36A69"/>
    <w:multiLevelType w:val="multilevel"/>
    <w:tmpl w:val="064A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668DF"/>
    <w:multiLevelType w:val="multilevel"/>
    <w:tmpl w:val="15862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4313B"/>
    <w:multiLevelType w:val="multilevel"/>
    <w:tmpl w:val="A4A00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B86650"/>
    <w:multiLevelType w:val="multilevel"/>
    <w:tmpl w:val="8C528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9E4F80"/>
    <w:multiLevelType w:val="multilevel"/>
    <w:tmpl w:val="6F6E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C5746"/>
    <w:multiLevelType w:val="multilevel"/>
    <w:tmpl w:val="CE64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0567A9"/>
    <w:multiLevelType w:val="multilevel"/>
    <w:tmpl w:val="2CA6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4229EB"/>
    <w:multiLevelType w:val="multilevel"/>
    <w:tmpl w:val="A5484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B464F6"/>
    <w:multiLevelType w:val="multilevel"/>
    <w:tmpl w:val="D63A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2105EE"/>
    <w:multiLevelType w:val="multilevel"/>
    <w:tmpl w:val="58CC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A95866"/>
    <w:multiLevelType w:val="multilevel"/>
    <w:tmpl w:val="131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D70263"/>
    <w:multiLevelType w:val="multilevel"/>
    <w:tmpl w:val="900CB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D51DCA"/>
    <w:multiLevelType w:val="multilevel"/>
    <w:tmpl w:val="2D7C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CE0080"/>
    <w:multiLevelType w:val="multilevel"/>
    <w:tmpl w:val="94DE8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E7016C"/>
    <w:multiLevelType w:val="multilevel"/>
    <w:tmpl w:val="682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0863CA"/>
    <w:multiLevelType w:val="multilevel"/>
    <w:tmpl w:val="F216F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823C7A"/>
    <w:multiLevelType w:val="multilevel"/>
    <w:tmpl w:val="AB84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0D7B6C"/>
    <w:multiLevelType w:val="multilevel"/>
    <w:tmpl w:val="3CCA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B049CC"/>
    <w:multiLevelType w:val="multilevel"/>
    <w:tmpl w:val="AB16F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A76EE5"/>
    <w:multiLevelType w:val="multilevel"/>
    <w:tmpl w:val="135A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013E9E"/>
    <w:multiLevelType w:val="multilevel"/>
    <w:tmpl w:val="C69C0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7169D2"/>
    <w:multiLevelType w:val="multilevel"/>
    <w:tmpl w:val="C340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1211CD"/>
    <w:multiLevelType w:val="multilevel"/>
    <w:tmpl w:val="262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BE11AF"/>
    <w:multiLevelType w:val="multilevel"/>
    <w:tmpl w:val="2F16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2340E"/>
    <w:multiLevelType w:val="multilevel"/>
    <w:tmpl w:val="60B6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5A4A75"/>
    <w:multiLevelType w:val="multilevel"/>
    <w:tmpl w:val="67104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2B1F83"/>
    <w:multiLevelType w:val="multilevel"/>
    <w:tmpl w:val="346E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C95376"/>
    <w:multiLevelType w:val="multilevel"/>
    <w:tmpl w:val="37D2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5835D0"/>
    <w:multiLevelType w:val="multilevel"/>
    <w:tmpl w:val="6EA8B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C35537"/>
    <w:multiLevelType w:val="multilevel"/>
    <w:tmpl w:val="B10C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902E30"/>
    <w:multiLevelType w:val="multilevel"/>
    <w:tmpl w:val="6AF2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B135C9"/>
    <w:multiLevelType w:val="multilevel"/>
    <w:tmpl w:val="6146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0331E3"/>
    <w:multiLevelType w:val="multilevel"/>
    <w:tmpl w:val="F928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9F6B24"/>
    <w:multiLevelType w:val="multilevel"/>
    <w:tmpl w:val="2BB6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06057E"/>
    <w:multiLevelType w:val="multilevel"/>
    <w:tmpl w:val="E6249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397261"/>
    <w:multiLevelType w:val="multilevel"/>
    <w:tmpl w:val="7C9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C7715"/>
    <w:multiLevelType w:val="multilevel"/>
    <w:tmpl w:val="517C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D17DD4"/>
    <w:multiLevelType w:val="multilevel"/>
    <w:tmpl w:val="F89E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F06103"/>
    <w:multiLevelType w:val="multilevel"/>
    <w:tmpl w:val="039AA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6140B4"/>
    <w:multiLevelType w:val="multilevel"/>
    <w:tmpl w:val="1B2C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19526F"/>
    <w:multiLevelType w:val="multilevel"/>
    <w:tmpl w:val="7D78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6A56EC"/>
    <w:multiLevelType w:val="multilevel"/>
    <w:tmpl w:val="EB8C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526737"/>
    <w:multiLevelType w:val="multilevel"/>
    <w:tmpl w:val="D34A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9B1000"/>
    <w:multiLevelType w:val="multilevel"/>
    <w:tmpl w:val="104C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15"/>
  </w:num>
  <w:num w:numId="4">
    <w:abstractNumId w:val="37"/>
  </w:num>
  <w:num w:numId="5">
    <w:abstractNumId w:val="38"/>
  </w:num>
  <w:num w:numId="6">
    <w:abstractNumId w:val="12"/>
  </w:num>
  <w:num w:numId="7">
    <w:abstractNumId w:val="33"/>
  </w:num>
  <w:num w:numId="8">
    <w:abstractNumId w:val="26"/>
  </w:num>
  <w:num w:numId="9">
    <w:abstractNumId w:val="16"/>
  </w:num>
  <w:num w:numId="10">
    <w:abstractNumId w:val="21"/>
  </w:num>
  <w:num w:numId="11">
    <w:abstractNumId w:val="31"/>
  </w:num>
  <w:num w:numId="12">
    <w:abstractNumId w:val="2"/>
  </w:num>
  <w:num w:numId="13">
    <w:abstractNumId w:val="39"/>
  </w:num>
  <w:num w:numId="14">
    <w:abstractNumId w:val="1"/>
  </w:num>
  <w:num w:numId="15">
    <w:abstractNumId w:val="7"/>
  </w:num>
  <w:num w:numId="16">
    <w:abstractNumId w:val="11"/>
  </w:num>
  <w:num w:numId="17">
    <w:abstractNumId w:val="17"/>
  </w:num>
  <w:num w:numId="18">
    <w:abstractNumId w:val="24"/>
  </w:num>
  <w:num w:numId="19">
    <w:abstractNumId w:val="10"/>
  </w:num>
  <w:num w:numId="20">
    <w:abstractNumId w:val="45"/>
  </w:num>
  <w:num w:numId="21">
    <w:abstractNumId w:val="42"/>
  </w:num>
  <w:num w:numId="22">
    <w:abstractNumId w:val="18"/>
  </w:num>
  <w:num w:numId="23">
    <w:abstractNumId w:val="23"/>
  </w:num>
  <w:num w:numId="24">
    <w:abstractNumId w:val="0"/>
  </w:num>
  <w:num w:numId="25">
    <w:abstractNumId w:val="32"/>
  </w:num>
  <w:num w:numId="26">
    <w:abstractNumId w:val="20"/>
  </w:num>
  <w:num w:numId="27">
    <w:abstractNumId w:val="14"/>
  </w:num>
  <w:num w:numId="28">
    <w:abstractNumId w:val="35"/>
  </w:num>
  <w:num w:numId="29">
    <w:abstractNumId w:val="28"/>
  </w:num>
  <w:num w:numId="30">
    <w:abstractNumId w:val="34"/>
  </w:num>
  <w:num w:numId="31">
    <w:abstractNumId w:val="27"/>
  </w:num>
  <w:num w:numId="32">
    <w:abstractNumId w:val="43"/>
  </w:num>
  <w:num w:numId="33">
    <w:abstractNumId w:val="25"/>
  </w:num>
  <w:num w:numId="34">
    <w:abstractNumId w:val="29"/>
  </w:num>
  <w:num w:numId="35">
    <w:abstractNumId w:val="36"/>
  </w:num>
  <w:num w:numId="36">
    <w:abstractNumId w:val="5"/>
  </w:num>
  <w:num w:numId="37">
    <w:abstractNumId w:val="22"/>
  </w:num>
  <w:num w:numId="38">
    <w:abstractNumId w:val="9"/>
  </w:num>
  <w:num w:numId="39">
    <w:abstractNumId w:val="19"/>
  </w:num>
  <w:num w:numId="40">
    <w:abstractNumId w:val="30"/>
  </w:num>
  <w:num w:numId="41">
    <w:abstractNumId w:val="13"/>
  </w:num>
  <w:num w:numId="42">
    <w:abstractNumId w:val="44"/>
  </w:num>
  <w:num w:numId="43">
    <w:abstractNumId w:val="4"/>
  </w:num>
  <w:num w:numId="44">
    <w:abstractNumId w:val="8"/>
  </w:num>
  <w:num w:numId="45">
    <w:abstractNumId w:val="40"/>
  </w:num>
  <w:num w:numId="46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E07"/>
    <w:rsid w:val="00106F5A"/>
    <w:rsid w:val="002B3108"/>
    <w:rsid w:val="00450300"/>
    <w:rsid w:val="00461A1C"/>
    <w:rsid w:val="00480A8F"/>
    <w:rsid w:val="00522D04"/>
    <w:rsid w:val="00526EF8"/>
    <w:rsid w:val="006546A3"/>
    <w:rsid w:val="007306D3"/>
    <w:rsid w:val="007C47A6"/>
    <w:rsid w:val="008979AB"/>
    <w:rsid w:val="00902E68"/>
    <w:rsid w:val="0095136B"/>
    <w:rsid w:val="00A538C3"/>
    <w:rsid w:val="00BF1E07"/>
    <w:rsid w:val="00C80445"/>
    <w:rsid w:val="00CC53E5"/>
    <w:rsid w:val="00E40F45"/>
    <w:rsid w:val="00E94862"/>
    <w:rsid w:val="00F2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7FED4"/>
  <w15:chartTrackingRefBased/>
  <w15:docId w15:val="{C119DE2D-E385-4C99-8D5E-5A218C25A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2398E"/>
    <w:pPr>
      <w:spacing w:after="200" w:line="276" w:lineRule="auto"/>
    </w:pPr>
    <w:rPr>
      <w:rFonts w:ascii="Noto Sans" w:eastAsia="Noto Sans Thai UI" w:hAnsi="Noto Sans" w:cs="Noto Sans Thai UI"/>
      <w:kern w:val="0"/>
      <w:szCs w:val="22"/>
      <w:lang w:bidi="ar-SA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BF1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F1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F1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F1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F1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F1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F1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F1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F1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หัวเรื่อง 1 อักขระ"/>
    <w:basedOn w:val="a1"/>
    <w:link w:val="1"/>
    <w:uiPriority w:val="9"/>
    <w:rsid w:val="00BF1E0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1"/>
    <w:link w:val="2"/>
    <w:uiPriority w:val="9"/>
    <w:semiHidden/>
    <w:rsid w:val="00BF1E0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1"/>
    <w:link w:val="3"/>
    <w:uiPriority w:val="9"/>
    <w:semiHidden/>
    <w:rsid w:val="00BF1E0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1"/>
    <w:link w:val="4"/>
    <w:uiPriority w:val="9"/>
    <w:semiHidden/>
    <w:rsid w:val="00BF1E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1"/>
    <w:link w:val="5"/>
    <w:uiPriority w:val="9"/>
    <w:semiHidden/>
    <w:rsid w:val="00BF1E0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1"/>
    <w:link w:val="6"/>
    <w:uiPriority w:val="9"/>
    <w:semiHidden/>
    <w:rsid w:val="00BF1E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1"/>
    <w:link w:val="7"/>
    <w:uiPriority w:val="9"/>
    <w:semiHidden/>
    <w:rsid w:val="00BF1E0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1"/>
    <w:link w:val="8"/>
    <w:uiPriority w:val="9"/>
    <w:semiHidden/>
    <w:rsid w:val="00BF1E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1"/>
    <w:link w:val="9"/>
    <w:uiPriority w:val="9"/>
    <w:semiHidden/>
    <w:rsid w:val="00BF1E0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F1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1"/>
    <w:link w:val="a4"/>
    <w:uiPriority w:val="10"/>
    <w:rsid w:val="00BF1E0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6">
    <w:name w:val="Subtitle"/>
    <w:basedOn w:val="a0"/>
    <w:next w:val="a0"/>
    <w:link w:val="a7"/>
    <w:uiPriority w:val="11"/>
    <w:qFormat/>
    <w:rsid w:val="00BF1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1"/>
    <w:link w:val="a6"/>
    <w:uiPriority w:val="11"/>
    <w:rsid w:val="00BF1E0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8">
    <w:name w:val="Quote"/>
    <w:basedOn w:val="a0"/>
    <w:next w:val="a0"/>
    <w:link w:val="a9"/>
    <w:uiPriority w:val="29"/>
    <w:qFormat/>
    <w:rsid w:val="00BF1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1"/>
    <w:link w:val="a8"/>
    <w:uiPriority w:val="29"/>
    <w:rsid w:val="00BF1E07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BF1E07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BF1E07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BF1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1"/>
    <w:link w:val="ac"/>
    <w:uiPriority w:val="30"/>
    <w:rsid w:val="00BF1E07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BF1E07"/>
    <w:rPr>
      <w:b/>
      <w:bCs/>
      <w:smallCaps/>
      <w:color w:val="0F4761" w:themeColor="accent1" w:themeShade="BF"/>
      <w:spacing w:val="5"/>
    </w:rPr>
  </w:style>
  <w:style w:type="paragraph" w:styleId="af">
    <w:name w:val="Normal (Web)"/>
    <w:basedOn w:val="a0"/>
    <w:uiPriority w:val="99"/>
    <w:semiHidden/>
    <w:unhideWhenUsed/>
    <w:rsid w:val="00730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TML">
    <w:name w:val="HTML Code"/>
    <w:basedOn w:val="a1"/>
    <w:uiPriority w:val="99"/>
    <w:semiHidden/>
    <w:unhideWhenUsed/>
    <w:rsid w:val="007306D3"/>
    <w:rPr>
      <w:rFonts w:ascii="Courier New" w:eastAsia="Times New Roman" w:hAnsi="Courier New" w:cs="Courier New"/>
      <w:sz w:val="20"/>
      <w:szCs w:val="20"/>
    </w:rPr>
  </w:style>
  <w:style w:type="paragraph" w:styleId="a">
    <w:name w:val="List Bullet"/>
    <w:basedOn w:val="a0"/>
    <w:uiPriority w:val="99"/>
    <w:semiHidden/>
    <w:unhideWhenUsed/>
    <w:rsid w:val="00F2398E"/>
    <w:pPr>
      <w:numPr>
        <w:numId w:val="24"/>
      </w:numPr>
      <w:contextualSpacing/>
    </w:pPr>
  </w:style>
  <w:style w:type="table" w:styleId="af0">
    <w:name w:val="Table Grid"/>
    <w:basedOn w:val="a2"/>
    <w:uiPriority w:val="59"/>
    <w:rsid w:val="00F2398E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522D04"/>
    <w:rPr>
      <w:b/>
      <w:bCs/>
    </w:rPr>
  </w:style>
  <w:style w:type="paragraph" w:styleId="HTML0">
    <w:name w:val="HTML Preformatted"/>
    <w:basedOn w:val="a0"/>
    <w:link w:val="HTML1"/>
    <w:uiPriority w:val="99"/>
    <w:semiHidden/>
    <w:unhideWhenUsed/>
    <w:rsid w:val="00522D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h-TH"/>
    </w:rPr>
  </w:style>
  <w:style w:type="character" w:customStyle="1" w:styleId="HTML1">
    <w:name w:val="HTML ที่ได้รับการจัดรูปแบบแล้ว อักขระ"/>
    <w:basedOn w:val="a1"/>
    <w:link w:val="HTML0"/>
    <w:uiPriority w:val="99"/>
    <w:semiHidden/>
    <w:rsid w:val="00522D0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af2">
    <w:name w:val="Emphasis"/>
    <w:basedOn w:val="a1"/>
    <w:uiPriority w:val="20"/>
    <w:qFormat/>
    <w:rsid w:val="007C47A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3</Pages>
  <Words>580</Words>
  <Characters>3311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15</cp:revision>
  <dcterms:created xsi:type="dcterms:W3CDTF">2025-08-02T17:31:00Z</dcterms:created>
  <dcterms:modified xsi:type="dcterms:W3CDTF">2026-02-13T05:22:00Z</dcterms:modified>
</cp:coreProperties>
</file>