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C8" w:rsidRDefault="00F20E79">
      <w:pPr>
        <w:wordWrap w:val="0"/>
        <w:jc w:val="right"/>
        <w:rPr>
          <w:sz w:val="20"/>
          <w:szCs w:val="20"/>
        </w:rPr>
      </w:pPr>
      <w:bookmarkStart w:id="0" w:name="page1"/>
      <w:bookmarkEnd w:id="0"/>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1" name="Shape 1"/>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34D034CF" id="Shape 1"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" o:allowincell="f" filled="t" strokeweight=".25397mm">
                <v:stroke joinstyle="miter"/>
                <w10:wrap anchorx="page" anchory="page"/>
              </v:line>
            </w:pict>
          </mc:Fallback>
        </mc:AlternateContent>
      </w:r>
      <w:r>
        <w:rPr>
          <w:rFonts w:ascii="Calibri" w:eastAsia="Calibri" w:hAnsi="Calibri" w:cs="Calibri"/>
        </w:rPr>
        <w:t>KUNJ SHAH</w:t>
      </w:r>
    </w:p>
    <w:p w:rsidR="001D6AC8" w:rsidRDefault="00F20E79">
      <w:pPr>
        <w:jc w:val="right"/>
        <w:rPr>
          <w:sz w:val="20"/>
          <w:szCs w:val="20"/>
        </w:rPr>
      </w:pPr>
      <w:r>
        <w:rPr>
          <w:rFonts w:ascii="Calibri" w:eastAsia="Calibri" w:hAnsi="Calibri" w:cs="Calibri"/>
        </w:rPr>
        <w:t>FY</w:t>
      </w:r>
      <w:r>
        <w:rPr>
          <w:rFonts w:ascii="Calibri" w:eastAsia="Calibri" w:hAnsi="Calibri" w:cs="Calibri"/>
        </w:rPr>
        <w:t>IT</w:t>
      </w:r>
      <w:r>
        <w:rPr>
          <w:rFonts w:ascii="Calibri" w:eastAsia="Calibri" w:hAnsi="Calibri" w:cs="Calibri"/>
        </w:rPr>
        <w:t>-141</w:t>
      </w:r>
    </w:p>
    <w:p w:rsidR="001D6AC8" w:rsidRDefault="001D6AC8">
      <w:pPr>
        <w:spacing w:line="270" w:lineRule="exact"/>
        <w:rPr>
          <w:sz w:val="24"/>
          <w:szCs w:val="24"/>
        </w:rPr>
      </w:pPr>
    </w:p>
    <w:p w:rsidR="001D6AC8" w:rsidRDefault="00F20E79">
      <w:pPr>
        <w:ind w:left="660"/>
        <w:rPr>
          <w:sz w:val="20"/>
          <w:szCs w:val="20"/>
        </w:rPr>
      </w:pPr>
      <w:r>
        <w:rPr>
          <w:rFonts w:ascii="Times New Roman" w:eastAsia="Times New Roman" w:hAnsi="Times New Roman" w:cs="Times New Roman"/>
          <w:b/>
          <w:bCs/>
          <w:sz w:val="28"/>
          <w:szCs w:val="28"/>
          <w:u w:val="single"/>
        </w:rPr>
        <w:t>PRACTICAL 7: Implementing coding practices in Python using PEP8.</w:t>
      </w:r>
    </w:p>
    <w:p w:rsidR="001D6AC8" w:rsidRDefault="00F20E79">
      <w:pPr>
        <w:spacing w:line="20" w:lineRule="exact"/>
        <w:rPr>
          <w:sz w:val="24"/>
          <w:szCs w:val="24"/>
        </w:rPr>
      </w:pPr>
      <w:r>
        <w:rPr>
          <w:sz w:val="24"/>
          <w:szCs w:val="24"/>
        </w:rPr>
        <w:br w:type="column"/>
      </w:r>
    </w:p>
    <w:p w:rsidR="001D6AC8" w:rsidRDefault="00F20E79">
      <w:pPr>
        <w:rPr>
          <w:sz w:val="20"/>
          <w:szCs w:val="20"/>
        </w:rPr>
      </w:pPr>
      <w:r>
        <w:rPr>
          <w:rFonts w:ascii="Calibri" w:eastAsia="Calibri" w:hAnsi="Calibri" w:cs="Calibri"/>
        </w:rPr>
        <w:t>1</w:t>
      </w:r>
    </w:p>
    <w:p w:rsidR="001D6AC8" w:rsidRDefault="001D6AC8">
      <w:pPr>
        <w:spacing w:line="1060" w:lineRule="exact"/>
        <w:rPr>
          <w:sz w:val="24"/>
          <w:szCs w:val="24"/>
        </w:rPr>
      </w:pPr>
    </w:p>
    <w:p w:rsidR="001D6AC8" w:rsidRDefault="001D6AC8">
      <w:pPr>
        <w:sectPr w:rsidR="001D6AC8">
          <w:pgSz w:w="11900" w:h="16838"/>
          <w:pgMar w:top="702" w:right="1104" w:bottom="1122" w:left="1080" w:header="0" w:footer="0" w:gutter="0"/>
          <w:cols w:num="2" w:space="720" w:equalWidth="0">
            <w:col w:w="9380" w:space="220"/>
            <w:col w:w="120"/>
          </w:cols>
        </w:sectPr>
      </w:pPr>
    </w:p>
    <w:p w:rsidR="001D6AC8" w:rsidRDefault="001D6AC8">
      <w:pPr>
        <w:spacing w:line="125" w:lineRule="exact"/>
        <w:rPr>
          <w:sz w:val="24"/>
          <w:szCs w:val="24"/>
        </w:rPr>
      </w:pPr>
    </w:p>
    <w:p w:rsidR="001D6AC8" w:rsidRDefault="00F20E79">
      <w:pPr>
        <w:numPr>
          <w:ilvl w:val="0"/>
          <w:numId w:val="1"/>
        </w:numPr>
        <w:tabs>
          <w:tab w:val="left" w:pos="360"/>
        </w:tabs>
        <w:ind w:left="360" w:hanging="360"/>
        <w:rPr>
          <w:rFonts w:ascii="Symbol" w:eastAsia="Symbol" w:hAnsi="Symbol" w:cs="Symbol"/>
          <w:sz w:val="24"/>
          <w:szCs w:val="24"/>
        </w:rPr>
      </w:pPr>
      <w:r>
        <w:rPr>
          <w:rFonts w:ascii="Times New Roman" w:eastAsia="Times New Roman" w:hAnsi="Times New Roman" w:cs="Times New Roman"/>
          <w:b/>
          <w:bCs/>
          <w:sz w:val="24"/>
          <w:szCs w:val="24"/>
          <w:u w:val="single"/>
        </w:rPr>
        <w:t>What is PEP-8?</w:t>
      </w:r>
    </w:p>
    <w:p w:rsidR="001D6AC8" w:rsidRDefault="001D6AC8">
      <w:pPr>
        <w:spacing w:line="279" w:lineRule="exact"/>
        <w:rPr>
          <w:rFonts w:ascii="Symbol" w:eastAsia="Symbol" w:hAnsi="Symbol" w:cs="Symbol"/>
          <w:sz w:val="24"/>
          <w:szCs w:val="24"/>
        </w:rPr>
      </w:pPr>
    </w:p>
    <w:p w:rsidR="001D6AC8" w:rsidRDefault="00F20E79">
      <w:pPr>
        <w:spacing w:line="238" w:lineRule="auto"/>
        <w:ind w:left="360" w:right="280"/>
        <w:jc w:val="both"/>
        <w:rPr>
          <w:rFonts w:ascii="Symbol" w:eastAsia="Symbol" w:hAnsi="Symbol" w:cs="Symbol"/>
          <w:sz w:val="24"/>
          <w:szCs w:val="24"/>
        </w:rPr>
      </w:pPr>
      <w:proofErr w:type="gramStart"/>
      <w:r>
        <w:rPr>
          <w:rFonts w:ascii="Times New Roman" w:eastAsia="Times New Roman" w:hAnsi="Times New Roman" w:cs="Times New Roman"/>
          <w:sz w:val="24"/>
          <w:szCs w:val="24"/>
        </w:rPr>
        <w:t>Indeed</w:t>
      </w:r>
      <w:proofErr w:type="gramEnd"/>
      <w:r>
        <w:rPr>
          <w:rFonts w:ascii="Times New Roman" w:eastAsia="Times New Roman" w:hAnsi="Times New Roman" w:cs="Times New Roman"/>
          <w:sz w:val="24"/>
          <w:szCs w:val="24"/>
        </w:rPr>
        <w:t xml:space="preserve"> coding and applying logic is the foundation of any programming language but there’s also another factor </w:t>
      </w:r>
      <w:r>
        <w:rPr>
          <w:rFonts w:ascii="Times New Roman" w:eastAsia="Times New Roman" w:hAnsi="Times New Roman" w:cs="Times New Roman"/>
          <w:sz w:val="24"/>
          <w:szCs w:val="24"/>
        </w:rPr>
        <w:t xml:space="preserve">that every coder must keep in mind while coding and that is the coding style. Keeping this in mind, Python maintains a strict way of order and format of </w:t>
      </w:r>
      <w:proofErr w:type="spellStart"/>
      <w:proofErr w:type="gramStart"/>
      <w:r>
        <w:rPr>
          <w:rFonts w:ascii="Times New Roman" w:eastAsia="Times New Roman" w:hAnsi="Times New Roman" w:cs="Times New Roman"/>
          <w:sz w:val="24"/>
          <w:szCs w:val="24"/>
        </w:rPr>
        <w:t>scripting.Following</w:t>
      </w:r>
      <w:proofErr w:type="spellEnd"/>
      <w:proofErr w:type="gramEnd"/>
      <w:r>
        <w:rPr>
          <w:rFonts w:ascii="Times New Roman" w:eastAsia="Times New Roman" w:hAnsi="Times New Roman" w:cs="Times New Roman"/>
          <w:sz w:val="24"/>
          <w:szCs w:val="24"/>
        </w:rPr>
        <w:t xml:space="preserve"> this sometimes mandatory and is a great help on the user’s end, to understand. Maki</w:t>
      </w:r>
      <w:r>
        <w:rPr>
          <w:rFonts w:ascii="Times New Roman" w:eastAsia="Times New Roman" w:hAnsi="Times New Roman" w:cs="Times New Roman"/>
          <w:sz w:val="24"/>
          <w:szCs w:val="24"/>
        </w:rPr>
        <w:t>ng it easy for others to read code is always a good idea, and adopting a nice coding style helps tremendously for that.</w:t>
      </w:r>
    </w:p>
    <w:p w:rsidR="001D6AC8" w:rsidRDefault="001D6AC8">
      <w:pPr>
        <w:spacing w:line="292" w:lineRule="exact"/>
        <w:rPr>
          <w:rFonts w:ascii="Symbol" w:eastAsia="Symbol" w:hAnsi="Symbol" w:cs="Symbol"/>
          <w:sz w:val="24"/>
          <w:szCs w:val="24"/>
        </w:rPr>
      </w:pPr>
    </w:p>
    <w:p w:rsidR="001D6AC8" w:rsidRDefault="00F20E79">
      <w:pPr>
        <w:spacing w:line="236" w:lineRule="auto"/>
        <w:ind w:left="360" w:right="300"/>
        <w:jc w:val="both"/>
        <w:rPr>
          <w:rFonts w:ascii="Symbol" w:eastAsia="Symbol" w:hAnsi="Symbol" w:cs="Symbol"/>
          <w:sz w:val="24"/>
          <w:szCs w:val="24"/>
        </w:rPr>
      </w:pPr>
      <w:r>
        <w:rPr>
          <w:rFonts w:ascii="Times New Roman" w:eastAsia="Times New Roman" w:hAnsi="Times New Roman" w:cs="Times New Roman"/>
          <w:sz w:val="24"/>
          <w:szCs w:val="24"/>
        </w:rPr>
        <w:t>For Python, PEP 8 has emerged as the style guide that most projects adhere to; it promotes a very readable and eye-pleasing coding styl</w:t>
      </w:r>
      <w:r>
        <w:rPr>
          <w:rFonts w:ascii="Times New Roman" w:eastAsia="Times New Roman" w:hAnsi="Times New Roman" w:cs="Times New Roman"/>
          <w:sz w:val="24"/>
          <w:szCs w:val="24"/>
        </w:rPr>
        <w:t>e. Every Python developer should read it at some point; here are the most important points extracted for you:</w:t>
      </w:r>
    </w:p>
    <w:p w:rsidR="001D6AC8" w:rsidRDefault="001D6AC8">
      <w:pPr>
        <w:spacing w:line="283" w:lineRule="exact"/>
        <w:rPr>
          <w:sz w:val="24"/>
          <w:szCs w:val="24"/>
        </w:rPr>
      </w:pPr>
    </w:p>
    <w:p w:rsidR="001D6AC8" w:rsidRDefault="00F20E79">
      <w:pPr>
        <w:numPr>
          <w:ilvl w:val="0"/>
          <w:numId w:val="2"/>
        </w:numPr>
        <w:tabs>
          <w:tab w:val="left" w:pos="360"/>
        </w:tabs>
        <w:ind w:left="36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4-space indentation and no tabs.</w:t>
      </w:r>
    </w:p>
    <w:p w:rsidR="001D6AC8" w:rsidRDefault="00F20E79">
      <w:pPr>
        <w:spacing w:line="233"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4 space rule is not always mandatory and can be overruled for continuation line.</w:t>
      </w:r>
    </w:p>
    <w:p w:rsidR="001D6AC8" w:rsidRDefault="001D6AC8">
      <w:pPr>
        <w:spacing w:line="289" w:lineRule="exact"/>
        <w:rPr>
          <w:rFonts w:ascii="Times New Roman" w:eastAsia="Times New Roman" w:hAnsi="Times New Roman" w:cs="Times New Roman"/>
          <w:sz w:val="24"/>
          <w:szCs w:val="24"/>
        </w:rPr>
      </w:pPr>
    </w:p>
    <w:p w:rsidR="001D6AC8" w:rsidRDefault="00F20E79">
      <w:pPr>
        <w:numPr>
          <w:ilvl w:val="0"/>
          <w:numId w:val="2"/>
        </w:numPr>
        <w:tabs>
          <w:tab w:val="left" w:pos="360"/>
        </w:tabs>
        <w:spacing w:line="236" w:lineRule="auto"/>
        <w:ind w:left="360" w:right="28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 </w:t>
      </w:r>
      <w:proofErr w:type="spellStart"/>
      <w:r>
        <w:rPr>
          <w:rFonts w:ascii="Times New Roman" w:eastAsia="Times New Roman" w:hAnsi="Times New Roman" w:cs="Times New Roman"/>
          <w:b/>
          <w:bCs/>
          <w:sz w:val="24"/>
          <w:szCs w:val="24"/>
        </w:rPr>
        <w:t>docstrings</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There are both single and multi-line </w:t>
      </w:r>
      <w:proofErr w:type="spellStart"/>
      <w:r>
        <w:rPr>
          <w:rFonts w:ascii="Times New Roman" w:eastAsia="Times New Roman" w:hAnsi="Times New Roman" w:cs="Times New Roman"/>
          <w:sz w:val="24"/>
          <w:szCs w:val="24"/>
        </w:rPr>
        <w:t>docstrings</w:t>
      </w:r>
      <w:proofErr w:type="spellEnd"/>
      <w:r>
        <w:rPr>
          <w:rFonts w:ascii="Times New Roman" w:eastAsia="Times New Roman" w:hAnsi="Times New Roman" w:cs="Times New Roman"/>
          <w:sz w:val="24"/>
          <w:szCs w:val="24"/>
        </w:rPr>
        <w:t xml:space="preserve"> that can be used in Python. However, the single line comment fits in one line; triple quotes are used in both cases. These are used to define a particular program or define a particular function.</w:t>
      </w:r>
    </w:p>
    <w:p w:rsidR="001D6AC8" w:rsidRDefault="001D6AC8">
      <w:pPr>
        <w:spacing w:line="290" w:lineRule="exact"/>
        <w:rPr>
          <w:rFonts w:ascii="Times New Roman" w:eastAsia="Times New Roman" w:hAnsi="Times New Roman" w:cs="Times New Roman"/>
          <w:sz w:val="24"/>
          <w:szCs w:val="24"/>
        </w:rPr>
      </w:pPr>
    </w:p>
    <w:p w:rsidR="001D6AC8" w:rsidRDefault="00F20E79">
      <w:pPr>
        <w:numPr>
          <w:ilvl w:val="0"/>
          <w:numId w:val="2"/>
        </w:numPr>
        <w:tabs>
          <w:tab w:val="left" w:pos="360"/>
        </w:tabs>
        <w:spacing w:line="236" w:lineRule="auto"/>
        <w:ind w:left="360" w:right="28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Wrap lines</w:t>
      </w:r>
      <w:r>
        <w:rPr>
          <w:rFonts w:ascii="Times New Roman" w:eastAsia="Times New Roman" w:hAnsi="Times New Roman" w:cs="Times New Roman"/>
          <w:b/>
          <w:bCs/>
          <w:sz w:val="24"/>
          <w:szCs w:val="24"/>
        </w:rPr>
        <w:t xml:space="preserve"> so that they don’t exceed 79 characters:</w:t>
      </w:r>
      <w:r>
        <w:rPr>
          <w:rFonts w:ascii="Times New Roman" w:eastAsia="Times New Roman" w:hAnsi="Times New Roman" w:cs="Times New Roman"/>
          <w:sz w:val="24"/>
          <w:szCs w:val="24"/>
        </w:rPr>
        <w:t xml:space="preserve"> The Python standard library is conservative and requires limiting lines to 79 characters. The lines can be wrapped using parenthesis, brackets, and braces. They should be used in preference to backslashes.</w:t>
      </w:r>
    </w:p>
    <w:p w:rsidR="001D6AC8" w:rsidRDefault="001D6AC8">
      <w:pPr>
        <w:spacing w:line="289" w:lineRule="exact"/>
        <w:rPr>
          <w:rFonts w:ascii="Times New Roman" w:eastAsia="Times New Roman" w:hAnsi="Times New Roman" w:cs="Times New Roman"/>
          <w:sz w:val="24"/>
          <w:szCs w:val="24"/>
        </w:rPr>
      </w:pPr>
    </w:p>
    <w:p w:rsidR="001D6AC8" w:rsidRDefault="00F20E79">
      <w:pPr>
        <w:numPr>
          <w:ilvl w:val="0"/>
          <w:numId w:val="2"/>
        </w:numPr>
        <w:tabs>
          <w:tab w:val="left" w:pos="360"/>
        </w:tabs>
        <w:spacing w:line="238" w:lineRule="auto"/>
        <w:ind w:left="360" w:right="28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Uses of</w:t>
      </w:r>
      <w:r>
        <w:rPr>
          <w:rFonts w:ascii="Times New Roman" w:eastAsia="Times New Roman" w:hAnsi="Times New Roman" w:cs="Times New Roman"/>
          <w:b/>
          <w:bCs/>
          <w:sz w:val="24"/>
          <w:szCs w:val="24"/>
        </w:rPr>
        <w:t xml:space="preserve"> regular and updated comments are valuable to both the coders and users:</w:t>
      </w:r>
      <w:r>
        <w:rPr>
          <w:rFonts w:ascii="Times New Roman" w:eastAsia="Times New Roman" w:hAnsi="Times New Roman" w:cs="Times New Roman"/>
          <w:sz w:val="24"/>
          <w:szCs w:val="24"/>
        </w:rPr>
        <w:t xml:space="preserve"> There are also various types and conditions that if followed can be of great help from programs and users point of view. Comments should form complete sentences. If a comment is a ful</w:t>
      </w:r>
      <w:r>
        <w:rPr>
          <w:rFonts w:ascii="Times New Roman" w:eastAsia="Times New Roman" w:hAnsi="Times New Roman" w:cs="Times New Roman"/>
          <w:sz w:val="24"/>
          <w:szCs w:val="24"/>
        </w:rPr>
        <w:t>l sentence, its first word should be capitalized, unless it is an identifier that begins with a lower case letter. In short comments, the period at the end can be omitted. In block comments, there are more than one paragraphs and each sentence must end wit</w:t>
      </w:r>
      <w:r>
        <w:rPr>
          <w:rFonts w:ascii="Times New Roman" w:eastAsia="Times New Roman" w:hAnsi="Times New Roman" w:cs="Times New Roman"/>
          <w:sz w:val="24"/>
          <w:szCs w:val="24"/>
        </w:rPr>
        <w:t>h a period. Block comments and inline comments can be written followed by a single ‘#’.</w:t>
      </w:r>
    </w:p>
    <w:p w:rsidR="001D6AC8" w:rsidRDefault="001D6AC8">
      <w:pPr>
        <w:spacing w:line="281" w:lineRule="exact"/>
        <w:rPr>
          <w:rFonts w:ascii="Times New Roman" w:eastAsia="Times New Roman" w:hAnsi="Times New Roman" w:cs="Times New Roman"/>
          <w:sz w:val="24"/>
          <w:szCs w:val="24"/>
        </w:rPr>
      </w:pPr>
    </w:p>
    <w:p w:rsidR="001D6AC8" w:rsidRDefault="00F20E79">
      <w:pPr>
        <w:numPr>
          <w:ilvl w:val="0"/>
          <w:numId w:val="2"/>
        </w:numPr>
        <w:tabs>
          <w:tab w:val="left" w:pos="360"/>
        </w:tabs>
        <w:ind w:left="36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of trailing commas:</w:t>
      </w:r>
      <w:r>
        <w:rPr>
          <w:rFonts w:ascii="Times New Roman" w:eastAsia="Times New Roman" w:hAnsi="Times New Roman" w:cs="Times New Roman"/>
          <w:sz w:val="24"/>
          <w:szCs w:val="24"/>
        </w:rPr>
        <w:t xml:space="preserve"> This is not mandatory except while making a tuple.</w:t>
      </w:r>
    </w:p>
    <w:p w:rsidR="001D6AC8" w:rsidRDefault="001D6AC8">
      <w:pPr>
        <w:spacing w:line="288" w:lineRule="exact"/>
        <w:rPr>
          <w:rFonts w:ascii="Times New Roman" w:eastAsia="Times New Roman" w:hAnsi="Times New Roman" w:cs="Times New Roman"/>
          <w:sz w:val="24"/>
          <w:szCs w:val="24"/>
        </w:rPr>
      </w:pPr>
    </w:p>
    <w:p w:rsidR="001D6AC8" w:rsidRDefault="00F20E79">
      <w:pPr>
        <w:numPr>
          <w:ilvl w:val="0"/>
          <w:numId w:val="2"/>
        </w:numPr>
        <w:tabs>
          <w:tab w:val="left" w:pos="360"/>
        </w:tabs>
        <w:spacing w:line="233" w:lineRule="auto"/>
        <w:ind w:left="360" w:right="3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Python’s default UTF-8 or ASCII encodings and not any fancy encodings, if it is meant f</w:t>
      </w:r>
      <w:r>
        <w:rPr>
          <w:rFonts w:ascii="Times New Roman" w:eastAsia="Times New Roman" w:hAnsi="Times New Roman" w:cs="Times New Roman"/>
          <w:sz w:val="24"/>
          <w:szCs w:val="24"/>
        </w:rPr>
        <w:t>or international environment.</w:t>
      </w:r>
    </w:p>
    <w:p w:rsidR="001D6AC8" w:rsidRDefault="001D6AC8">
      <w:pPr>
        <w:spacing w:line="277" w:lineRule="exact"/>
        <w:rPr>
          <w:rFonts w:ascii="Times New Roman" w:eastAsia="Times New Roman" w:hAnsi="Times New Roman" w:cs="Times New Roman"/>
          <w:sz w:val="24"/>
          <w:szCs w:val="24"/>
        </w:rPr>
      </w:pPr>
    </w:p>
    <w:p w:rsidR="001D6AC8" w:rsidRDefault="00F20E79">
      <w:pPr>
        <w:numPr>
          <w:ilvl w:val="0"/>
          <w:numId w:val="2"/>
        </w:numPr>
        <w:tabs>
          <w:tab w:val="left" w:pos="360"/>
        </w:tabs>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spaces around operators and after commas, but not directly inside bracketing.</w:t>
      </w:r>
    </w:p>
    <w:p w:rsidR="001D6AC8" w:rsidRDefault="001D6AC8">
      <w:pPr>
        <w:spacing w:line="288" w:lineRule="exact"/>
        <w:rPr>
          <w:rFonts w:ascii="Times New Roman" w:eastAsia="Times New Roman" w:hAnsi="Times New Roman" w:cs="Times New Roman"/>
          <w:sz w:val="24"/>
          <w:szCs w:val="24"/>
        </w:rPr>
      </w:pPr>
    </w:p>
    <w:p w:rsidR="001D6AC8" w:rsidRDefault="00F20E79">
      <w:pPr>
        <w:numPr>
          <w:ilvl w:val="0"/>
          <w:numId w:val="2"/>
        </w:numPr>
        <w:tabs>
          <w:tab w:val="left" w:pos="360"/>
        </w:tabs>
        <w:spacing w:line="237" w:lineRule="auto"/>
        <w:ind w:left="360" w:right="28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Naming Conventions:</w:t>
      </w:r>
      <w:r>
        <w:rPr>
          <w:rFonts w:ascii="Times New Roman" w:eastAsia="Times New Roman" w:hAnsi="Times New Roman" w:cs="Times New Roman"/>
          <w:sz w:val="24"/>
          <w:szCs w:val="24"/>
        </w:rPr>
        <w:t xml:space="preserve"> There are few naming conventions that should be followed in order to make the program less complex and more readable. At the same time, the naming conventions in Python are a bit of mess, but here are few conventions that can be followed easily. There is </w:t>
      </w:r>
      <w:r>
        <w:rPr>
          <w:rFonts w:ascii="Times New Roman" w:eastAsia="Times New Roman" w:hAnsi="Times New Roman" w:cs="Times New Roman"/>
          <w:sz w:val="24"/>
          <w:szCs w:val="24"/>
        </w:rPr>
        <w:t>an overriding principle that follows that the names that are visible to the user as public parts of API should follow conventions that reflect usage rather than implementation.</w:t>
      </w:r>
    </w:p>
    <w:p w:rsidR="001D6AC8" w:rsidRDefault="001D6AC8">
      <w:pPr>
        <w:spacing w:line="20" w:lineRule="exact"/>
        <w:rPr>
          <w:rFonts w:ascii="Times New Roman" w:eastAsia="Times New Roman" w:hAnsi="Times New Roman" w:cs="Times New Roman"/>
          <w:sz w:val="24"/>
          <w:szCs w:val="24"/>
        </w:rPr>
      </w:pPr>
    </w:p>
    <w:p w:rsidR="001D6AC8" w:rsidRDefault="00F20E79">
      <w:pPr>
        <w:spacing w:line="250" w:lineRule="auto"/>
        <w:ind w:left="360" w:right="1020"/>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In addition to these few leading or trailing underscores are also considered. </w:t>
      </w:r>
      <w:proofErr w:type="spellStart"/>
      <w:r>
        <w:rPr>
          <w:rFonts w:ascii="Times New Roman" w:eastAsia="Times New Roman" w:hAnsi="Times New Roman" w:cs="Times New Roman"/>
          <w:sz w:val="23"/>
          <w:szCs w:val="23"/>
        </w:rPr>
        <w:t>single_trailing_underscore</w:t>
      </w:r>
      <w:proofErr w:type="spellEnd"/>
      <w:r>
        <w:rPr>
          <w:rFonts w:ascii="Times New Roman" w:eastAsia="Times New Roman" w:hAnsi="Times New Roman" w:cs="Times New Roman"/>
          <w:sz w:val="23"/>
          <w:szCs w:val="23"/>
        </w:rPr>
        <w:t>_: used to avoid conflicts with Python keyword. __</w:t>
      </w:r>
      <w:proofErr w:type="spellStart"/>
      <w:r>
        <w:rPr>
          <w:rFonts w:ascii="Times New Roman" w:eastAsia="Times New Roman" w:hAnsi="Times New Roman" w:cs="Times New Roman"/>
          <w:sz w:val="23"/>
          <w:szCs w:val="23"/>
        </w:rPr>
        <w:t>double_leading_underscore</w:t>
      </w:r>
      <w:proofErr w:type="spellEnd"/>
      <w:r>
        <w:rPr>
          <w:rFonts w:ascii="Times New Roman" w:eastAsia="Times New Roman" w:hAnsi="Times New Roman" w:cs="Times New Roman"/>
          <w:sz w:val="23"/>
          <w:szCs w:val="23"/>
        </w:rPr>
        <w:t>: when naming a class attribute, invokes name mangling.</w:t>
      </w:r>
    </w:p>
    <w:p w:rsidR="001D6AC8" w:rsidRDefault="001D6AC8">
      <w:pPr>
        <w:sectPr w:rsidR="001D6AC8">
          <w:type w:val="continuous"/>
          <w:pgSz w:w="11900" w:h="16838"/>
          <w:pgMar w:top="702" w:right="1104" w:bottom="1122" w:left="1080" w:header="0" w:footer="0" w:gutter="0"/>
          <w:cols w:space="720" w:equalWidth="0">
            <w:col w:w="9720"/>
          </w:cols>
        </w:sectPr>
      </w:pPr>
    </w:p>
    <w:p w:rsidR="001D6AC8" w:rsidRDefault="00F20E79">
      <w:pPr>
        <w:spacing w:line="12"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658240"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2" name="Shape 2"/>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5D55E220" id="Shape 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" o:allowincell="f" filled="t" strokeweight=".25397mm">
                <v:stroke joinstyle="miter"/>
                <w10:wrap anchorx="page" anchory="page"/>
              </v:line>
            </w:pict>
          </mc:Fallback>
        </mc:AlternateContent>
      </w:r>
    </w:p>
    <w:p w:rsidR="001D6AC8" w:rsidRDefault="00F20E79">
      <w:pPr>
        <w:wordWrap w:val="0"/>
        <w:jc w:val="right"/>
        <w:rPr>
          <w:sz w:val="20"/>
          <w:szCs w:val="20"/>
        </w:rPr>
      </w:pPr>
      <w:r>
        <w:rPr>
          <w:rFonts w:ascii="Calibri" w:eastAsia="Calibri" w:hAnsi="Calibri" w:cs="Calibri"/>
          <w:sz w:val="21"/>
          <w:szCs w:val="21"/>
        </w:rPr>
        <w:t>KUNJ SHAH</w:t>
      </w:r>
    </w:p>
    <w:p w:rsidR="001D6AC8" w:rsidRDefault="00F20E79">
      <w:pPr>
        <w:jc w:val="right"/>
        <w:rPr>
          <w:sz w:val="20"/>
          <w:szCs w:val="20"/>
        </w:rPr>
      </w:pPr>
      <w:r>
        <w:rPr>
          <w:rFonts w:ascii="Calibri" w:eastAsia="Calibri" w:hAnsi="Calibri" w:cs="Calibri"/>
        </w:rPr>
        <w:t>FY</w:t>
      </w:r>
      <w:r>
        <w:rPr>
          <w:rFonts w:ascii="Calibri" w:eastAsia="Calibri" w:hAnsi="Calibri" w:cs="Calibri"/>
        </w:rPr>
        <w:t>IT</w:t>
      </w:r>
      <w:r>
        <w:rPr>
          <w:rFonts w:ascii="Calibri" w:eastAsia="Calibri" w:hAnsi="Calibri" w:cs="Calibri"/>
        </w:rPr>
        <w:t>-141</w:t>
      </w:r>
      <w:bookmarkStart w:id="2" w:name="_GoBack"/>
      <w:bookmarkEnd w:id="2"/>
    </w:p>
    <w:p w:rsidR="001D6AC8" w:rsidRDefault="00F20E79">
      <w:pPr>
        <w:spacing w:line="20" w:lineRule="exact"/>
        <w:rPr>
          <w:sz w:val="20"/>
          <w:szCs w:val="20"/>
        </w:rPr>
      </w:pPr>
      <w:r>
        <w:rPr>
          <w:sz w:val="20"/>
          <w:szCs w:val="20"/>
        </w:rPr>
        <w:br w:type="column"/>
      </w:r>
    </w:p>
    <w:p w:rsidR="001D6AC8" w:rsidRDefault="00F20E79">
      <w:pPr>
        <w:rPr>
          <w:sz w:val="20"/>
          <w:szCs w:val="20"/>
        </w:rPr>
      </w:pPr>
      <w:r>
        <w:rPr>
          <w:rFonts w:ascii="Calibri" w:eastAsia="Calibri" w:hAnsi="Calibri" w:cs="Calibri"/>
        </w:rPr>
        <w:t>2</w:t>
      </w:r>
    </w:p>
    <w:p w:rsidR="001D6AC8" w:rsidRDefault="001D6AC8">
      <w:pPr>
        <w:spacing w:line="468" w:lineRule="exact"/>
        <w:rPr>
          <w:sz w:val="20"/>
          <w:szCs w:val="20"/>
        </w:rPr>
      </w:pPr>
    </w:p>
    <w:p w:rsidR="001D6AC8" w:rsidRDefault="001D6AC8">
      <w:pPr>
        <w:sectPr w:rsidR="001D6AC8">
          <w:pgSz w:w="11900" w:h="16838"/>
          <w:pgMar w:top="702" w:right="1104" w:bottom="1440" w:left="1080" w:header="0" w:footer="0" w:gutter="0"/>
          <w:cols w:num="2" w:space="720" w:equalWidth="0">
            <w:col w:w="9380" w:space="220"/>
            <w:col w:w="120"/>
          </w:cols>
        </w:sectPr>
      </w:pPr>
    </w:p>
    <w:p w:rsidR="001D6AC8" w:rsidRDefault="001D6AC8">
      <w:pPr>
        <w:spacing w:line="353" w:lineRule="exact"/>
        <w:rPr>
          <w:sz w:val="20"/>
          <w:szCs w:val="20"/>
        </w:rPr>
      </w:pPr>
    </w:p>
    <w:p w:rsidR="001D6AC8" w:rsidRDefault="00F20E79">
      <w:pPr>
        <w:numPr>
          <w:ilvl w:val="0"/>
          <w:numId w:val="3"/>
        </w:numPr>
        <w:tabs>
          <w:tab w:val="left" w:pos="360"/>
        </w:tabs>
        <w:spacing w:line="236" w:lineRule="auto"/>
        <w:ind w:left="360" w:right="30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Characters that </w:t>
      </w:r>
      <w:r>
        <w:rPr>
          <w:rFonts w:ascii="Times New Roman" w:eastAsia="Times New Roman" w:hAnsi="Times New Roman" w:cs="Times New Roman"/>
          <w:b/>
          <w:bCs/>
          <w:sz w:val="24"/>
          <w:szCs w:val="24"/>
        </w:rPr>
        <w:t>should not be used for identifiers:</w:t>
      </w:r>
      <w:r>
        <w:rPr>
          <w:rFonts w:ascii="Times New Roman" w:eastAsia="Times New Roman" w:hAnsi="Times New Roman" w:cs="Times New Roman"/>
          <w:sz w:val="24"/>
          <w:szCs w:val="24"/>
        </w:rPr>
        <w:t xml:space="preserve"> ‘l’ (lowercase letter el), ‘O’ (uppercase letter oh), or ‘I’ (uppercase letter eye) as single character variable names as these are similar to the numerals one and zero.</w:t>
      </w:r>
    </w:p>
    <w:p w:rsidR="001D6AC8" w:rsidRDefault="001D6AC8">
      <w:pPr>
        <w:spacing w:line="290" w:lineRule="exact"/>
        <w:rPr>
          <w:rFonts w:ascii="Times New Roman" w:eastAsia="Times New Roman" w:hAnsi="Times New Roman" w:cs="Times New Roman"/>
          <w:sz w:val="24"/>
          <w:szCs w:val="24"/>
        </w:rPr>
      </w:pPr>
    </w:p>
    <w:p w:rsidR="001D6AC8" w:rsidRDefault="00F20E79">
      <w:pPr>
        <w:numPr>
          <w:ilvl w:val="0"/>
          <w:numId w:val="3"/>
        </w:numPr>
        <w:tabs>
          <w:tab w:val="left" w:pos="360"/>
        </w:tabs>
        <w:spacing w:line="233" w:lineRule="auto"/>
        <w:ind w:left="360" w:right="3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use non-ASCII characters in identifiers if </w:t>
      </w:r>
      <w:r>
        <w:rPr>
          <w:rFonts w:ascii="Times New Roman" w:eastAsia="Times New Roman" w:hAnsi="Times New Roman" w:cs="Times New Roman"/>
          <w:sz w:val="24"/>
          <w:szCs w:val="24"/>
        </w:rPr>
        <w:t>there is only the slightest chance people speaking a different language will read or maintain the code.</w:t>
      </w:r>
    </w:p>
    <w:p w:rsidR="001D6AC8" w:rsidRDefault="001D6AC8">
      <w:pPr>
        <w:spacing w:line="289" w:lineRule="exact"/>
        <w:rPr>
          <w:rFonts w:ascii="Times New Roman" w:eastAsia="Times New Roman" w:hAnsi="Times New Roman" w:cs="Times New Roman"/>
          <w:sz w:val="24"/>
          <w:szCs w:val="24"/>
        </w:rPr>
      </w:pPr>
    </w:p>
    <w:p w:rsidR="001D6AC8" w:rsidRDefault="00F20E79">
      <w:pPr>
        <w:numPr>
          <w:ilvl w:val="0"/>
          <w:numId w:val="3"/>
        </w:numPr>
        <w:tabs>
          <w:tab w:val="left" w:pos="360"/>
        </w:tabs>
        <w:spacing w:line="236" w:lineRule="auto"/>
        <w:ind w:left="360" w:right="28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 your classes and functions consistently:</w:t>
      </w:r>
      <w:r>
        <w:rPr>
          <w:rFonts w:ascii="Times New Roman" w:eastAsia="Times New Roman" w:hAnsi="Times New Roman" w:cs="Times New Roman"/>
          <w:sz w:val="24"/>
          <w:szCs w:val="24"/>
        </w:rPr>
        <w:t xml:space="preserve"> The convention is to use Camel Case for classes and </w:t>
      </w:r>
      <w:proofErr w:type="spellStart"/>
      <w:r>
        <w:rPr>
          <w:rFonts w:ascii="Times New Roman" w:eastAsia="Times New Roman" w:hAnsi="Times New Roman" w:cs="Times New Roman"/>
          <w:sz w:val="24"/>
          <w:szCs w:val="24"/>
        </w:rPr>
        <w:t>lower_case_with_underscores</w:t>
      </w:r>
      <w:proofErr w:type="spellEnd"/>
      <w:r>
        <w:rPr>
          <w:rFonts w:ascii="Times New Roman" w:eastAsia="Times New Roman" w:hAnsi="Times New Roman" w:cs="Times New Roman"/>
          <w:sz w:val="24"/>
          <w:szCs w:val="24"/>
        </w:rPr>
        <w:t xml:space="preserve"> for functions and methods</w:t>
      </w:r>
      <w:r>
        <w:rPr>
          <w:rFonts w:ascii="Times New Roman" w:eastAsia="Times New Roman" w:hAnsi="Times New Roman" w:cs="Times New Roman"/>
          <w:sz w:val="24"/>
          <w:szCs w:val="24"/>
        </w:rPr>
        <w:t>. Always use self as the name for the first method argument.</w:t>
      </w:r>
    </w:p>
    <w:p w:rsidR="001D6AC8" w:rsidRDefault="001D6AC8">
      <w:pPr>
        <w:spacing w:line="290" w:lineRule="exact"/>
        <w:rPr>
          <w:rFonts w:ascii="Times New Roman" w:eastAsia="Times New Roman" w:hAnsi="Times New Roman" w:cs="Times New Roman"/>
          <w:sz w:val="24"/>
          <w:szCs w:val="24"/>
        </w:rPr>
      </w:pPr>
    </w:p>
    <w:p w:rsidR="001D6AC8" w:rsidRDefault="00F20E79">
      <w:pPr>
        <w:numPr>
          <w:ilvl w:val="0"/>
          <w:numId w:val="3"/>
        </w:numPr>
        <w:tabs>
          <w:tab w:val="left" w:pos="360"/>
        </w:tabs>
        <w:spacing w:line="236" w:lineRule="auto"/>
        <w:ind w:left="360" w:right="3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naming of function of methods always use self for the first argument to instance methods and </w:t>
      </w:r>
      <w:proofErr w:type="spellStart"/>
      <w:r>
        <w:rPr>
          <w:rFonts w:ascii="Times New Roman" w:eastAsia="Times New Roman" w:hAnsi="Times New Roman" w:cs="Times New Roman"/>
          <w:sz w:val="24"/>
          <w:szCs w:val="24"/>
        </w:rPr>
        <w:t>cls</w:t>
      </w:r>
      <w:proofErr w:type="spellEnd"/>
      <w:r>
        <w:rPr>
          <w:rFonts w:ascii="Times New Roman" w:eastAsia="Times New Roman" w:hAnsi="Times New Roman" w:cs="Times New Roman"/>
          <w:sz w:val="24"/>
          <w:szCs w:val="24"/>
        </w:rPr>
        <w:t xml:space="preserve"> for the first argument to class methods. If a functions argument name matches with reserved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words</w:t>
      </w:r>
      <w:proofErr w:type="gramEnd"/>
      <w:r>
        <w:rPr>
          <w:rFonts w:ascii="Times New Roman" w:eastAsia="Times New Roman" w:hAnsi="Times New Roman" w:cs="Times New Roman"/>
          <w:sz w:val="24"/>
          <w:szCs w:val="24"/>
        </w:rPr>
        <w:t xml:space="preserve"> then it can be written with a trailing comma.</w:t>
      </w:r>
    </w:p>
    <w:sectPr w:rsidR="001D6AC8">
      <w:type w:val="continuous"/>
      <w:pgSz w:w="11900" w:h="16838"/>
      <w:pgMar w:top="702" w:right="1104" w:bottom="1440" w:left="1080" w:header="0" w:footer="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singleLevel"/>
    <w:tmpl w:val="19495CFF"/>
    <w:lvl w:ilvl="0">
      <w:start w:val="9"/>
      <w:numFmt w:val="decimal"/>
      <w:lvlText w:val="%1."/>
      <w:lvlJc w:val="left"/>
    </w:lvl>
  </w:abstractNum>
  <w:abstractNum w:abstractNumId="1" w15:restartNumberingAfterBreak="0">
    <w:nsid w:val="66334873"/>
    <w:multiLevelType w:val="singleLevel"/>
    <w:tmpl w:val="66334873"/>
    <w:lvl w:ilvl="0">
      <w:start w:val="1"/>
      <w:numFmt w:val="bullet"/>
      <w:lvlText w:val=""/>
      <w:lvlJc w:val="left"/>
    </w:lvl>
  </w:abstractNum>
  <w:abstractNum w:abstractNumId="2" w15:restartNumberingAfterBreak="0">
    <w:nsid w:val="74B0DC51"/>
    <w:multiLevelType w:val="singleLevel"/>
    <w:tmpl w:val="74B0DC51"/>
    <w:lvl w:ilvl="0">
      <w:start w:val="1"/>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C8"/>
    <w:rsid w:val="001D6AC8"/>
    <w:rsid w:val="00F20E79"/>
    <w:rsid w:val="69141B2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58A7"/>
  <w15:docId w15:val="{1983F03B-C8BE-4EE8-BDC6-E66A9C64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2022-03-26T10:29:00Z</dcterms:created>
  <dcterms:modified xsi:type="dcterms:W3CDTF">2022-03-29T17:52:00Z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7E8477BE5E034459ABA872877FDE9DC7</vt:lpwstr>
  </property>
</Properties>
</file>