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413E3" w14:textId="77777777" w:rsidR="00EE2C65" w:rsidRPr="00EE2C65" w:rsidRDefault="00EE2C65" w:rsidP="00EE2C65">
      <w:r w:rsidRPr="00EE2C65">
        <w:t>electricity board bill generator is a software application that calculates and produces electricity bills for consumers based on their power consumption. Key features typically include:</w:t>
      </w:r>
    </w:p>
    <w:p w14:paraId="08FBDDBC" w14:textId="77777777" w:rsidR="00EE2C65" w:rsidRPr="00EE2C65" w:rsidRDefault="00EE2C65" w:rsidP="00EE2C65">
      <w:pPr>
        <w:numPr>
          <w:ilvl w:val="0"/>
          <w:numId w:val="1"/>
        </w:numPr>
      </w:pPr>
      <w:r w:rsidRPr="00EE2C65">
        <w:t>Input of meter readings or power consumption data</w:t>
      </w:r>
    </w:p>
    <w:p w14:paraId="417628EC" w14:textId="77777777" w:rsidR="00EE2C65" w:rsidRPr="00EE2C65" w:rsidRDefault="00EE2C65" w:rsidP="00EE2C65">
      <w:pPr>
        <w:numPr>
          <w:ilvl w:val="0"/>
          <w:numId w:val="1"/>
        </w:numPr>
      </w:pPr>
      <w:r w:rsidRPr="00EE2C65">
        <w:t>Application of tariff rates and slab systems</w:t>
      </w:r>
    </w:p>
    <w:p w14:paraId="6D0CC557" w14:textId="77777777" w:rsidR="00EE2C65" w:rsidRPr="00EE2C65" w:rsidRDefault="00EE2C65" w:rsidP="00EE2C65">
      <w:pPr>
        <w:numPr>
          <w:ilvl w:val="0"/>
          <w:numId w:val="1"/>
        </w:numPr>
      </w:pPr>
      <w:r w:rsidRPr="00EE2C65">
        <w:t>Calculation of total charges, including taxes and fees</w:t>
      </w:r>
    </w:p>
    <w:p w14:paraId="1DFB921E" w14:textId="77777777" w:rsidR="00EE2C65" w:rsidRPr="00EE2C65" w:rsidRDefault="00EE2C65" w:rsidP="00EE2C65">
      <w:pPr>
        <w:numPr>
          <w:ilvl w:val="0"/>
          <w:numId w:val="1"/>
        </w:numPr>
      </w:pPr>
      <w:r w:rsidRPr="00EE2C65">
        <w:t>Generation of itemized bills</w:t>
      </w:r>
    </w:p>
    <w:p w14:paraId="572157F2" w14:textId="77777777" w:rsidR="00EE2C65" w:rsidRPr="00EE2C65" w:rsidRDefault="00EE2C65" w:rsidP="00EE2C65">
      <w:pPr>
        <w:numPr>
          <w:ilvl w:val="0"/>
          <w:numId w:val="1"/>
        </w:numPr>
      </w:pPr>
      <w:r w:rsidRPr="00EE2C65">
        <w:t>Customer information management</w:t>
      </w:r>
    </w:p>
    <w:p w14:paraId="3537D0F5" w14:textId="77777777" w:rsidR="00EE2C65" w:rsidRPr="00EE2C65" w:rsidRDefault="00EE2C65" w:rsidP="00EE2C65">
      <w:pPr>
        <w:numPr>
          <w:ilvl w:val="0"/>
          <w:numId w:val="1"/>
        </w:numPr>
      </w:pPr>
      <w:r w:rsidRPr="00EE2C65">
        <w:t>Payment tracking and due date calculation</w:t>
      </w:r>
    </w:p>
    <w:p w14:paraId="39580C03" w14:textId="77777777" w:rsidR="00EE2C65" w:rsidRPr="00EE2C65" w:rsidRDefault="00EE2C65" w:rsidP="00EE2C65">
      <w:pPr>
        <w:pBdr>
          <w:bottom w:val="single" w:sz="6" w:space="1" w:color="auto"/>
        </w:pBdr>
      </w:pPr>
      <w:r w:rsidRPr="00EE2C65">
        <w:t>The program should handle various consumer categories, support multiple tariff structures, and produce accurate, detailed bills in a standardized format.</w:t>
      </w:r>
    </w:p>
    <w:p w14:paraId="52689C84" w14:textId="77777777" w:rsidR="00D17486" w:rsidRPr="00D17486" w:rsidRDefault="00D17486" w:rsidP="00D17486">
      <w:pPr>
        <w:numPr>
          <w:ilvl w:val="0"/>
          <w:numId w:val="2"/>
        </w:numPr>
      </w:pPr>
      <w:r w:rsidRPr="00D17486">
        <w:t>Unit Slabs: Electricity boards often use a slab system where the per-unit rate changes based on total consumption. For example:</w:t>
      </w:r>
    </w:p>
    <w:p w14:paraId="124951D7" w14:textId="0E1FE12B" w:rsidR="00D17486" w:rsidRPr="00D17486" w:rsidRDefault="00D17486" w:rsidP="00D17486">
      <w:pPr>
        <w:numPr>
          <w:ilvl w:val="0"/>
          <w:numId w:val="3"/>
        </w:numPr>
      </w:pPr>
      <w:r w:rsidRPr="00D17486">
        <w:t xml:space="preserve">0-100 units: </w:t>
      </w:r>
      <w:r w:rsidR="00AE1BA4">
        <w:t>5</w:t>
      </w:r>
      <w:r w:rsidRPr="00D17486">
        <w:t xml:space="preserve"> per unit</w:t>
      </w:r>
    </w:p>
    <w:p w14:paraId="21D56F70" w14:textId="6849D80B" w:rsidR="00D17486" w:rsidRPr="00D17486" w:rsidRDefault="00D17486" w:rsidP="00D17486">
      <w:pPr>
        <w:numPr>
          <w:ilvl w:val="0"/>
          <w:numId w:val="3"/>
        </w:numPr>
      </w:pPr>
      <w:r w:rsidRPr="00D17486">
        <w:t xml:space="preserve">101-300 units: </w:t>
      </w:r>
      <w:r w:rsidR="00AE1BA4">
        <w:t>7</w:t>
      </w:r>
      <w:r w:rsidRPr="00D17486">
        <w:t xml:space="preserve"> per unit</w:t>
      </w:r>
    </w:p>
    <w:p w14:paraId="1420D65C" w14:textId="022E0814" w:rsidR="00D17486" w:rsidRPr="00D17486" w:rsidRDefault="00D17486" w:rsidP="00D17486">
      <w:pPr>
        <w:numPr>
          <w:ilvl w:val="0"/>
          <w:numId w:val="3"/>
        </w:numPr>
      </w:pPr>
      <w:r w:rsidRPr="00D17486">
        <w:t xml:space="preserve">301-500 units: </w:t>
      </w:r>
      <w:r w:rsidR="00AE1BA4">
        <w:t>9</w:t>
      </w:r>
      <w:r w:rsidRPr="00D17486">
        <w:t xml:space="preserve"> per unit</w:t>
      </w:r>
    </w:p>
    <w:p w14:paraId="4ACC4384" w14:textId="674FE95A" w:rsidR="00D17486" w:rsidRPr="00D17486" w:rsidRDefault="00D17486" w:rsidP="00D17486">
      <w:pPr>
        <w:numPr>
          <w:ilvl w:val="0"/>
          <w:numId w:val="3"/>
        </w:numPr>
      </w:pPr>
      <w:r w:rsidRPr="00D17486">
        <w:t xml:space="preserve">Above 500 units: </w:t>
      </w:r>
      <w:r w:rsidR="00AE1BA4">
        <w:t>12</w:t>
      </w:r>
      <w:r w:rsidRPr="00D17486">
        <w:t xml:space="preserve"> per unit</w:t>
      </w:r>
    </w:p>
    <w:p w14:paraId="1946EC5B" w14:textId="77777777" w:rsidR="00D17486" w:rsidRPr="00D17486" w:rsidRDefault="00D17486" w:rsidP="00D17486">
      <w:r w:rsidRPr="00D17486">
        <w:t>The program needs to calculate charges for each slab separately and sum them up.</w:t>
      </w:r>
    </w:p>
    <w:p w14:paraId="50E62AE3" w14:textId="77777777" w:rsidR="00D17486" w:rsidRPr="00D17486" w:rsidRDefault="00D17486" w:rsidP="00D17486">
      <w:pPr>
        <w:numPr>
          <w:ilvl w:val="0"/>
          <w:numId w:val="4"/>
        </w:numPr>
      </w:pPr>
      <w:r w:rsidRPr="00D17486">
        <w:t>Consumer Categories: Different rates may apply based on the type of consumer:</w:t>
      </w:r>
    </w:p>
    <w:p w14:paraId="2908196A" w14:textId="77777777" w:rsidR="00D17486" w:rsidRPr="00D17486" w:rsidRDefault="00D17486" w:rsidP="00D17486">
      <w:pPr>
        <w:numPr>
          <w:ilvl w:val="0"/>
          <w:numId w:val="5"/>
        </w:numPr>
      </w:pPr>
      <w:r w:rsidRPr="00D17486">
        <w:t>Residential</w:t>
      </w:r>
    </w:p>
    <w:p w14:paraId="36C3ADE8" w14:textId="4EE29DBA" w:rsidR="00D17486" w:rsidRPr="00D17486" w:rsidRDefault="00D17486" w:rsidP="00D17486">
      <w:pPr>
        <w:numPr>
          <w:ilvl w:val="0"/>
          <w:numId w:val="5"/>
        </w:numPr>
      </w:pPr>
      <w:r w:rsidRPr="00D17486">
        <w:t>Commercial</w:t>
      </w:r>
      <w:r w:rsidR="008A1474">
        <w:t>-18%</w:t>
      </w:r>
    </w:p>
    <w:p w14:paraId="0BF3722E" w14:textId="21A046CE" w:rsidR="00D17486" w:rsidRPr="00D17486" w:rsidRDefault="00D17486" w:rsidP="00D17486">
      <w:pPr>
        <w:numPr>
          <w:ilvl w:val="0"/>
          <w:numId w:val="5"/>
        </w:numPr>
      </w:pPr>
      <w:r w:rsidRPr="00D17486">
        <w:t>Industrial</w:t>
      </w:r>
      <w:r w:rsidR="008A1474">
        <w:t>-22%</w:t>
      </w:r>
    </w:p>
    <w:p w14:paraId="156FFA79" w14:textId="16157E84" w:rsidR="00D17486" w:rsidRPr="00D17486" w:rsidRDefault="00D17486" w:rsidP="00D17486">
      <w:pPr>
        <w:numPr>
          <w:ilvl w:val="0"/>
          <w:numId w:val="5"/>
        </w:numPr>
      </w:pPr>
      <w:r w:rsidRPr="00D17486">
        <w:t>Agricultural</w:t>
      </w:r>
      <w:r w:rsidR="008A1474">
        <w:t>-5%</w:t>
      </w:r>
    </w:p>
    <w:p w14:paraId="03E8AA6F" w14:textId="77777777" w:rsidR="00D17486" w:rsidRPr="00D17486" w:rsidRDefault="00D17486" w:rsidP="00D17486">
      <w:r w:rsidRPr="00D17486">
        <w:t>Each category might have its own slab system and rates.</w:t>
      </w:r>
    </w:p>
    <w:p w14:paraId="0FDF19D4" w14:textId="77777777" w:rsidR="00D17486" w:rsidRPr="00D17486" w:rsidRDefault="00D17486" w:rsidP="00D17486">
      <w:pPr>
        <w:numPr>
          <w:ilvl w:val="0"/>
          <w:numId w:val="6"/>
        </w:numPr>
      </w:pPr>
      <w:r w:rsidRPr="00D17486">
        <w:t>Time-of-Use Tariffs: Some boards implement different rates based on the time of day:</w:t>
      </w:r>
    </w:p>
    <w:p w14:paraId="7CEE81A6" w14:textId="77777777" w:rsidR="00D17486" w:rsidRPr="00D17486" w:rsidRDefault="00D17486" w:rsidP="00D17486">
      <w:pPr>
        <w:numPr>
          <w:ilvl w:val="0"/>
          <w:numId w:val="7"/>
        </w:numPr>
      </w:pPr>
      <w:r w:rsidRPr="00D17486">
        <w:t>Peak hours (e.g., 6 PM - 10 PM): Higher rate</w:t>
      </w:r>
    </w:p>
    <w:p w14:paraId="64F0C0E0" w14:textId="77777777" w:rsidR="00D17486" w:rsidRPr="00D17486" w:rsidRDefault="00D17486" w:rsidP="00D17486">
      <w:pPr>
        <w:numPr>
          <w:ilvl w:val="0"/>
          <w:numId w:val="7"/>
        </w:numPr>
      </w:pPr>
      <w:r w:rsidRPr="00D17486">
        <w:t>Off-peak hours (e.g., 11 PM - 5 AM): Lower rate</w:t>
      </w:r>
    </w:p>
    <w:p w14:paraId="03245015" w14:textId="77777777" w:rsidR="00D17486" w:rsidRPr="00D17486" w:rsidRDefault="00D17486" w:rsidP="00D17486">
      <w:pPr>
        <w:numPr>
          <w:ilvl w:val="0"/>
          <w:numId w:val="7"/>
        </w:numPr>
      </w:pPr>
      <w:r w:rsidRPr="00D17486">
        <w:t>Standard hours: Normal rate</w:t>
      </w:r>
    </w:p>
    <w:p w14:paraId="2320EF07" w14:textId="77777777" w:rsidR="00D17486" w:rsidRPr="00D17486" w:rsidRDefault="00D17486" w:rsidP="00D17486">
      <w:r w:rsidRPr="00D17486">
        <w:lastRenderedPageBreak/>
        <w:t>The program should be able to calculate based on time-specific meter readings if provided.</w:t>
      </w:r>
    </w:p>
    <w:p w14:paraId="417E9844" w14:textId="77777777" w:rsidR="00D17486" w:rsidRPr="00D17486" w:rsidRDefault="00D17486" w:rsidP="00D17486">
      <w:pPr>
        <w:numPr>
          <w:ilvl w:val="0"/>
          <w:numId w:val="8"/>
        </w:numPr>
      </w:pPr>
      <w:r w:rsidRPr="00D17486">
        <w:t>Seasonal Variations: Tariffs might change based on seasons:</w:t>
      </w:r>
    </w:p>
    <w:p w14:paraId="30A44671" w14:textId="77777777" w:rsidR="00D17486" w:rsidRPr="00D17486" w:rsidRDefault="00D17486" w:rsidP="00D17486">
      <w:pPr>
        <w:numPr>
          <w:ilvl w:val="0"/>
          <w:numId w:val="9"/>
        </w:numPr>
      </w:pPr>
      <w:r w:rsidRPr="00D17486">
        <w:t>Summer months: Higher rates</w:t>
      </w:r>
    </w:p>
    <w:p w14:paraId="292F1972" w14:textId="77777777" w:rsidR="00D17486" w:rsidRPr="00D17486" w:rsidRDefault="00D17486" w:rsidP="00D17486">
      <w:pPr>
        <w:numPr>
          <w:ilvl w:val="0"/>
          <w:numId w:val="9"/>
        </w:numPr>
      </w:pPr>
      <w:r w:rsidRPr="00D17486">
        <w:t>Winter months: Lower rates</w:t>
      </w:r>
    </w:p>
    <w:p w14:paraId="0EEFED54" w14:textId="77777777" w:rsidR="00D17486" w:rsidRPr="00D17486" w:rsidRDefault="00D17486" w:rsidP="00D17486">
      <w:pPr>
        <w:numPr>
          <w:ilvl w:val="0"/>
          <w:numId w:val="10"/>
        </w:numPr>
      </w:pPr>
      <w:r w:rsidRPr="00D17486">
        <w:t>Fixed Charges: Apart from usage-based charges, there are often fixed charges based on:</w:t>
      </w:r>
    </w:p>
    <w:p w14:paraId="25706ADC" w14:textId="73544079" w:rsidR="00D17486" w:rsidRPr="00D17486" w:rsidRDefault="00D17486" w:rsidP="00D17486">
      <w:pPr>
        <w:numPr>
          <w:ilvl w:val="0"/>
          <w:numId w:val="11"/>
        </w:numPr>
      </w:pPr>
      <w:r w:rsidRPr="00D17486">
        <w:t>Connection type (single-phase</w:t>
      </w:r>
      <w:r w:rsidR="008A1474">
        <w:t>-100</w:t>
      </w:r>
      <w:r w:rsidRPr="00D17486">
        <w:t>, three-phase</w:t>
      </w:r>
      <w:r w:rsidR="008A1474">
        <w:t>-300</w:t>
      </w:r>
      <w:r w:rsidRPr="00D17486">
        <w:t>)</w:t>
      </w:r>
    </w:p>
    <w:p w14:paraId="64C04E5D" w14:textId="77777777" w:rsidR="00D17486" w:rsidRPr="00D17486" w:rsidRDefault="00D17486" w:rsidP="00D17486">
      <w:pPr>
        <w:numPr>
          <w:ilvl w:val="0"/>
          <w:numId w:val="11"/>
        </w:numPr>
      </w:pPr>
      <w:r w:rsidRPr="00D17486">
        <w:t>Sanctioned load</w:t>
      </w:r>
    </w:p>
    <w:p w14:paraId="408B3AD3" w14:textId="77777777" w:rsidR="00D17486" w:rsidRPr="00D17486" w:rsidRDefault="00D17486" w:rsidP="00D17486">
      <w:pPr>
        <w:numPr>
          <w:ilvl w:val="0"/>
          <w:numId w:val="12"/>
        </w:numPr>
      </w:pPr>
      <w:r w:rsidRPr="00D17486">
        <w:t>Additional Fees: The program should incorporate various additional charges:</w:t>
      </w:r>
    </w:p>
    <w:p w14:paraId="385C7FDA" w14:textId="5964647C" w:rsidR="00D17486" w:rsidRPr="00D17486" w:rsidRDefault="00D17486" w:rsidP="00D17486">
      <w:pPr>
        <w:numPr>
          <w:ilvl w:val="0"/>
          <w:numId w:val="13"/>
        </w:numPr>
      </w:pPr>
      <w:r w:rsidRPr="00D17486">
        <w:t>Fuel Cost Adjustment (FCA)</w:t>
      </w:r>
      <w:r w:rsidR="008A1474">
        <w:t>-120</w:t>
      </w:r>
    </w:p>
    <w:p w14:paraId="4FA1A7CF" w14:textId="7E39C680" w:rsidR="00D17486" w:rsidRPr="00D17486" w:rsidRDefault="00D17486" w:rsidP="00D17486">
      <w:pPr>
        <w:numPr>
          <w:ilvl w:val="0"/>
          <w:numId w:val="13"/>
        </w:numPr>
      </w:pPr>
      <w:r w:rsidRPr="00D17486">
        <w:t>Electricity Duty</w:t>
      </w:r>
      <w:r w:rsidR="008A1474">
        <w:t>-88</w:t>
      </w:r>
    </w:p>
    <w:p w14:paraId="07AF9355" w14:textId="471F0567" w:rsidR="00D17486" w:rsidRPr="00D17486" w:rsidRDefault="00D17486" w:rsidP="00D17486">
      <w:pPr>
        <w:numPr>
          <w:ilvl w:val="0"/>
          <w:numId w:val="13"/>
        </w:numPr>
      </w:pPr>
      <w:r w:rsidRPr="00D17486">
        <w:t>Taxes (e.g., GST)</w:t>
      </w:r>
      <w:r w:rsidR="008A1474">
        <w:t>-12%</w:t>
      </w:r>
    </w:p>
    <w:p w14:paraId="75B3E344" w14:textId="29588EF2" w:rsidR="00D17486" w:rsidRPr="00D17486" w:rsidRDefault="00D17486" w:rsidP="00D17486">
      <w:pPr>
        <w:numPr>
          <w:ilvl w:val="0"/>
          <w:numId w:val="13"/>
        </w:numPr>
      </w:pPr>
      <w:r w:rsidRPr="00D17486">
        <w:t>Meter rent</w:t>
      </w:r>
      <w:r w:rsidR="008A1474">
        <w:t>-200</w:t>
      </w:r>
    </w:p>
    <w:p w14:paraId="11229B2C" w14:textId="77777777" w:rsidR="00D17486" w:rsidRPr="00D17486" w:rsidRDefault="00D17486" w:rsidP="00D17486">
      <w:pPr>
        <w:numPr>
          <w:ilvl w:val="0"/>
          <w:numId w:val="14"/>
        </w:numPr>
      </w:pPr>
      <w:r w:rsidRPr="00D17486">
        <w:t>Discounts and Penalties:</w:t>
      </w:r>
    </w:p>
    <w:p w14:paraId="77A79703" w14:textId="221AC999" w:rsidR="00D17486" w:rsidRPr="00D17486" w:rsidRDefault="00D17486" w:rsidP="00D17486">
      <w:pPr>
        <w:numPr>
          <w:ilvl w:val="0"/>
          <w:numId w:val="15"/>
        </w:numPr>
      </w:pPr>
      <w:r w:rsidRPr="00D17486">
        <w:t>Early payment discounts</w:t>
      </w:r>
      <w:r w:rsidR="008A1474">
        <w:t>-10%</w:t>
      </w:r>
    </w:p>
    <w:p w14:paraId="7359387C" w14:textId="6B0B1C6F" w:rsidR="00D17486" w:rsidRPr="00D17486" w:rsidRDefault="00D17486" w:rsidP="00D17486">
      <w:pPr>
        <w:numPr>
          <w:ilvl w:val="0"/>
          <w:numId w:val="15"/>
        </w:numPr>
      </w:pPr>
      <w:r w:rsidRPr="00D17486">
        <w:t>Late payment penalties</w:t>
      </w:r>
      <w:r w:rsidR="008A1474">
        <w:t>-0%</w:t>
      </w:r>
    </w:p>
    <w:p w14:paraId="40D8EA8D" w14:textId="77777777" w:rsidR="00D17486" w:rsidRPr="00D17486" w:rsidRDefault="00D17486" w:rsidP="00D17486">
      <w:pPr>
        <w:numPr>
          <w:ilvl w:val="0"/>
          <w:numId w:val="15"/>
        </w:numPr>
      </w:pPr>
      <w:r w:rsidRPr="00D17486">
        <w:t>Subsidies for certain consumer categories</w:t>
      </w:r>
    </w:p>
    <w:p w14:paraId="5CAB06A7" w14:textId="419FFBE9" w:rsidR="00D17486" w:rsidRPr="00D17486" w:rsidRDefault="00D17486" w:rsidP="00D17486">
      <w:pPr>
        <w:numPr>
          <w:ilvl w:val="0"/>
          <w:numId w:val="16"/>
        </w:numPr>
      </w:pPr>
      <w:r w:rsidRPr="00D17486">
        <w:t xml:space="preserve">Minimum Charges: Even if consumption is very low or zero, there might be a minimum billable </w:t>
      </w:r>
      <w:proofErr w:type="gramStart"/>
      <w:r w:rsidRPr="00D17486">
        <w:t>amount.</w:t>
      </w:r>
      <w:r w:rsidR="008A1474">
        <w:t>-</w:t>
      </w:r>
      <w:proofErr w:type="gramEnd"/>
      <w:r w:rsidR="008A1474">
        <w:t>120</w:t>
      </w:r>
    </w:p>
    <w:p w14:paraId="087B8944" w14:textId="77777777" w:rsidR="00D17486" w:rsidRDefault="00D17486"/>
    <w:sectPr w:rsidR="00D1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DAC"/>
    <w:multiLevelType w:val="multilevel"/>
    <w:tmpl w:val="DC74E2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0610"/>
    <w:multiLevelType w:val="multilevel"/>
    <w:tmpl w:val="A894E3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967"/>
    <w:multiLevelType w:val="multilevel"/>
    <w:tmpl w:val="DFCAF1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C1FB9"/>
    <w:multiLevelType w:val="multilevel"/>
    <w:tmpl w:val="7F206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A28B5"/>
    <w:multiLevelType w:val="multilevel"/>
    <w:tmpl w:val="CB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15295"/>
    <w:multiLevelType w:val="multilevel"/>
    <w:tmpl w:val="C9AEC1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A21DB"/>
    <w:multiLevelType w:val="multilevel"/>
    <w:tmpl w:val="255C92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0368A"/>
    <w:multiLevelType w:val="multilevel"/>
    <w:tmpl w:val="309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A00D3"/>
    <w:multiLevelType w:val="multilevel"/>
    <w:tmpl w:val="B13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D04C1"/>
    <w:multiLevelType w:val="multilevel"/>
    <w:tmpl w:val="051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E16D2"/>
    <w:multiLevelType w:val="multilevel"/>
    <w:tmpl w:val="480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14682"/>
    <w:multiLevelType w:val="multilevel"/>
    <w:tmpl w:val="698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81247"/>
    <w:multiLevelType w:val="multilevel"/>
    <w:tmpl w:val="C7EC1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07C8A"/>
    <w:multiLevelType w:val="multilevel"/>
    <w:tmpl w:val="02E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75CF6"/>
    <w:multiLevelType w:val="multilevel"/>
    <w:tmpl w:val="2DAA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D7C36"/>
    <w:multiLevelType w:val="multilevel"/>
    <w:tmpl w:val="DFE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05843">
    <w:abstractNumId w:val="14"/>
  </w:num>
  <w:num w:numId="2" w16cid:durableId="1802842906">
    <w:abstractNumId w:val="9"/>
  </w:num>
  <w:num w:numId="3" w16cid:durableId="1548906746">
    <w:abstractNumId w:val="7"/>
  </w:num>
  <w:num w:numId="4" w16cid:durableId="339622011">
    <w:abstractNumId w:val="12"/>
  </w:num>
  <w:num w:numId="5" w16cid:durableId="2103793642">
    <w:abstractNumId w:val="4"/>
  </w:num>
  <w:num w:numId="6" w16cid:durableId="1556431288">
    <w:abstractNumId w:val="3"/>
  </w:num>
  <w:num w:numId="7" w16cid:durableId="1055158956">
    <w:abstractNumId w:val="13"/>
  </w:num>
  <w:num w:numId="8" w16cid:durableId="914319122">
    <w:abstractNumId w:val="1"/>
  </w:num>
  <w:num w:numId="9" w16cid:durableId="319383038">
    <w:abstractNumId w:val="11"/>
  </w:num>
  <w:num w:numId="10" w16cid:durableId="1596747703">
    <w:abstractNumId w:val="5"/>
  </w:num>
  <w:num w:numId="11" w16cid:durableId="555361198">
    <w:abstractNumId w:val="15"/>
  </w:num>
  <w:num w:numId="12" w16cid:durableId="1595045856">
    <w:abstractNumId w:val="6"/>
  </w:num>
  <w:num w:numId="13" w16cid:durableId="379092373">
    <w:abstractNumId w:val="8"/>
  </w:num>
  <w:num w:numId="14" w16cid:durableId="56708283">
    <w:abstractNumId w:val="2"/>
  </w:num>
  <w:num w:numId="15" w16cid:durableId="1153981962">
    <w:abstractNumId w:val="10"/>
  </w:num>
  <w:num w:numId="16" w16cid:durableId="4398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65"/>
    <w:rsid w:val="000E6985"/>
    <w:rsid w:val="002C2D37"/>
    <w:rsid w:val="002F0315"/>
    <w:rsid w:val="003A04FB"/>
    <w:rsid w:val="00405F0C"/>
    <w:rsid w:val="005441A2"/>
    <w:rsid w:val="007515E8"/>
    <w:rsid w:val="00841B5A"/>
    <w:rsid w:val="008A1474"/>
    <w:rsid w:val="00AB5DE1"/>
    <w:rsid w:val="00AE1BA4"/>
    <w:rsid w:val="00AF0E7F"/>
    <w:rsid w:val="00B13EAE"/>
    <w:rsid w:val="00C01163"/>
    <w:rsid w:val="00D17486"/>
    <w:rsid w:val="00DA4447"/>
    <w:rsid w:val="00EE2C65"/>
    <w:rsid w:val="00E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0D8"/>
  <w15:chartTrackingRefBased/>
  <w15:docId w15:val="{9D151980-C4C9-4BAB-9984-DEA06D64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2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Gandhi</dc:creator>
  <cp:keywords/>
  <dc:description/>
  <cp:lastModifiedBy>Palak Gandhi</cp:lastModifiedBy>
  <cp:revision>3</cp:revision>
  <dcterms:created xsi:type="dcterms:W3CDTF">2024-08-13T11:14:00Z</dcterms:created>
  <dcterms:modified xsi:type="dcterms:W3CDTF">2024-08-13T11:36:00Z</dcterms:modified>
</cp:coreProperties>
</file>