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D693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7D3ABB1C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51292F16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34003A08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07BF12FC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48480B5D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0EE8C302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128DDD80" w14:textId="77777777" w:rsidR="0064302D" w:rsidRDefault="0064302D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67772CB2" w14:textId="77777777" w:rsidR="0064302D" w:rsidRDefault="0064302D" w:rsidP="00CE0844">
      <w:pPr>
        <w:rPr>
          <w:rFonts w:ascii="Calibri" w:hAnsi="Calibri" w:cs="Calibri"/>
          <w:b/>
          <w:sz w:val="36"/>
          <w:szCs w:val="36"/>
        </w:rPr>
      </w:pPr>
    </w:p>
    <w:p w14:paraId="42EB974B" w14:textId="77777777" w:rsidR="002570C9" w:rsidRDefault="002570C9" w:rsidP="0064302D">
      <w:pPr>
        <w:jc w:val="center"/>
        <w:rPr>
          <w:rFonts w:ascii="Calibri" w:hAnsi="Calibri" w:cs="Calibri"/>
          <w:b/>
          <w:sz w:val="36"/>
          <w:szCs w:val="36"/>
        </w:rPr>
      </w:pPr>
    </w:p>
    <w:p w14:paraId="67F960A5" w14:textId="77777777" w:rsidR="003A194B" w:rsidRPr="003A194B" w:rsidRDefault="003A194B" w:rsidP="0064302D">
      <w:pPr>
        <w:jc w:val="center"/>
        <w:rPr>
          <w:rFonts w:ascii="Calibri" w:hAnsi="Calibri" w:cs="Calibri"/>
          <w:b/>
          <w:color w:val="C45911" w:themeColor="accent2" w:themeShade="BF"/>
          <w:sz w:val="72"/>
          <w:szCs w:val="72"/>
        </w:rPr>
      </w:pPr>
      <w:r w:rsidRPr="03FF0CCB">
        <w:rPr>
          <w:rFonts w:ascii="Calibri" w:hAnsi="Calibri" w:cs="Calibri"/>
          <w:b/>
          <w:bCs/>
          <w:color w:val="C45911" w:themeColor="accent2" w:themeShade="BF"/>
          <w:sz w:val="72"/>
          <w:szCs w:val="72"/>
        </w:rPr>
        <w:t>TEST PLAN</w:t>
      </w:r>
    </w:p>
    <w:p w14:paraId="04FAE6A3" w14:textId="03E60E95" w:rsidR="6D76DEAB" w:rsidRDefault="00823CE5" w:rsidP="03FF0CCB">
      <w:pPr>
        <w:spacing w:line="259" w:lineRule="auto"/>
        <w:jc w:val="center"/>
      </w:pPr>
      <w:r>
        <w:rPr>
          <w:i/>
          <w:iCs/>
          <w:sz w:val="48"/>
          <w:szCs w:val="48"/>
        </w:rPr>
        <w:t>Carbon Client App</w:t>
      </w:r>
    </w:p>
    <w:p w14:paraId="6F9C5449" w14:textId="3B26203B" w:rsidR="00A96D53" w:rsidRPr="00CE0844" w:rsidRDefault="00A96D53" w:rsidP="009620DD">
      <w:pPr>
        <w:jc w:val="center"/>
        <w:rPr>
          <w:rFonts w:ascii="Calibri" w:hAnsi="Calibri" w:cs="Calibri"/>
          <w:b/>
          <w:sz w:val="56"/>
          <w:szCs w:val="56"/>
        </w:rPr>
      </w:pPr>
    </w:p>
    <w:p w14:paraId="5B5A594C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34209E4A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62654304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61C8CAE4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6F1C6FE1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30FD0FE3" w14:textId="77777777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775748C2" w14:textId="224042BB" w:rsidR="0064302D" w:rsidRDefault="0064302D" w:rsidP="00A96D53">
      <w:pPr>
        <w:rPr>
          <w:rFonts w:ascii="Calibri" w:hAnsi="Calibri" w:cs="Calibri"/>
          <w:b/>
          <w:sz w:val="36"/>
          <w:szCs w:val="36"/>
        </w:rPr>
      </w:pPr>
    </w:p>
    <w:p w14:paraId="164CBC54" w14:textId="18E1A56E" w:rsidR="007B2624" w:rsidRDefault="007B2624" w:rsidP="00A96D53">
      <w:pPr>
        <w:rPr>
          <w:rFonts w:ascii="Calibri" w:hAnsi="Calibri" w:cs="Calibri"/>
          <w:b/>
          <w:sz w:val="36"/>
          <w:szCs w:val="36"/>
        </w:rPr>
      </w:pPr>
    </w:p>
    <w:p w14:paraId="2394284E" w14:textId="77777777" w:rsidR="007B2624" w:rsidRDefault="007B2624" w:rsidP="00A96D53">
      <w:pPr>
        <w:rPr>
          <w:rFonts w:ascii="Calibri" w:hAnsi="Calibri" w:cs="Calibri"/>
          <w:b/>
          <w:sz w:val="36"/>
          <w:szCs w:val="36"/>
        </w:rPr>
      </w:pPr>
    </w:p>
    <w:p w14:paraId="6A8F3DC0" w14:textId="1E0D7BCA" w:rsidR="0046557C" w:rsidRDefault="0046557C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i/>
          <w:noProof/>
          <w:sz w:val="28"/>
          <w:szCs w:val="28"/>
        </w:rPr>
        <w:br w:type="page"/>
      </w:r>
    </w:p>
    <w:p w14:paraId="1440D195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lastRenderedPageBreak/>
        <w:t>ChangeLog</w:t>
      </w:r>
    </w:p>
    <w:p w14:paraId="15B50B03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4"/>
        <w:gridCol w:w="1643"/>
        <w:gridCol w:w="2456"/>
        <w:gridCol w:w="2917"/>
      </w:tblGrid>
      <w:tr w:rsidR="00A73898" w:rsidRPr="009F7358" w14:paraId="2B004991" w14:textId="77777777" w:rsidTr="03FF0CCB">
        <w:tc>
          <w:tcPr>
            <w:tcW w:w="2394" w:type="dxa"/>
            <w:shd w:val="clear" w:color="auto" w:fill="E0E0E0"/>
          </w:tcPr>
          <w:p w14:paraId="5D74294F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4C61B6E2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5BB1C74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4E35E992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054E618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0E0EB89F" w14:textId="77777777" w:rsidTr="03FF0CCB">
        <w:tc>
          <w:tcPr>
            <w:tcW w:w="2394" w:type="dxa"/>
            <w:shd w:val="clear" w:color="auto" w:fill="auto"/>
          </w:tcPr>
          <w:p w14:paraId="45130B2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069EC776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14569E83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5A0BB43F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14:paraId="7A6ACED9" w14:textId="77777777" w:rsidTr="03FF0CCB">
        <w:tc>
          <w:tcPr>
            <w:tcW w:w="2394" w:type="dxa"/>
            <w:shd w:val="clear" w:color="auto" w:fill="auto"/>
          </w:tcPr>
          <w:p w14:paraId="65CD562B" w14:textId="65C93C18" w:rsidR="00A73898" w:rsidRPr="009F7358" w:rsidRDefault="005F5F72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1.0</w:t>
            </w:r>
          </w:p>
        </w:tc>
        <w:tc>
          <w:tcPr>
            <w:tcW w:w="1674" w:type="dxa"/>
            <w:shd w:val="clear" w:color="auto" w:fill="auto"/>
          </w:tcPr>
          <w:p w14:paraId="116FA87C" w14:textId="4D6E7986" w:rsidR="00A73898" w:rsidRPr="009F7358" w:rsidRDefault="00D96C1B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27</w:t>
            </w:r>
            <w:r w:rsidR="00104FEE">
              <w:rPr>
                <w:rFonts w:ascii="Calibri" w:hAnsi="Calibri" w:cs="Calibri"/>
                <w:noProof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t>January,</w:t>
            </w:r>
            <w:r w:rsidR="24BFBDBC" w:rsidRPr="03FF0CCB">
              <w:rPr>
                <w:rFonts w:ascii="Calibri" w:hAnsi="Calibri" w:cs="Calibri"/>
                <w:noProof/>
              </w:rPr>
              <w:t xml:space="preserve"> 202</w:t>
            </w:r>
            <w:r w:rsidR="001C3BDE">
              <w:rPr>
                <w:rFonts w:ascii="Calibri" w:hAnsi="Calibri" w:cs="Calibri"/>
                <w:noProof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39F5001" w14:textId="1D665CEB" w:rsidR="00A73898" w:rsidRPr="009F7358" w:rsidRDefault="00823CE5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Amicki Fabian</w:t>
            </w:r>
          </w:p>
        </w:tc>
        <w:tc>
          <w:tcPr>
            <w:tcW w:w="2988" w:type="dxa"/>
            <w:shd w:val="clear" w:color="auto" w:fill="auto"/>
          </w:tcPr>
          <w:p w14:paraId="11CCD743" w14:textId="7B74423A" w:rsidR="00A73898" w:rsidRPr="009F7358" w:rsidRDefault="005F5F72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First Draft</w:t>
            </w:r>
          </w:p>
        </w:tc>
      </w:tr>
      <w:tr w:rsidR="00A73898" w:rsidRPr="009F7358" w14:paraId="6D002207" w14:textId="77777777" w:rsidTr="03FF0CCB">
        <w:tc>
          <w:tcPr>
            <w:tcW w:w="2394" w:type="dxa"/>
            <w:shd w:val="clear" w:color="auto" w:fill="auto"/>
          </w:tcPr>
          <w:p w14:paraId="6E8E4CC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425129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D46F4A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2624CE0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392657AF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5D13D78E" w14:textId="77777777" w:rsidR="005F076D" w:rsidRPr="009F7358" w:rsidRDefault="005F076D">
      <w:pPr>
        <w:rPr>
          <w:rFonts w:ascii="Calibri" w:hAnsi="Calibri" w:cs="Calibri"/>
        </w:rPr>
      </w:pPr>
    </w:p>
    <w:p w14:paraId="5D41505B" w14:textId="139BA92C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174F9D">
        <w:rPr>
          <w:noProof/>
        </w:rPr>
        <w:t>2</w:t>
      </w:r>
      <w:r w:rsidR="00BE29F7">
        <w:rPr>
          <w:noProof/>
        </w:rPr>
        <w:fldChar w:fldCharType="end"/>
      </w:r>
    </w:p>
    <w:p w14:paraId="2DB490DF" w14:textId="37BADF78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03267E60" w14:textId="213138AC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76CAE7A9" w14:textId="5F1579E5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612646D7" w14:textId="4866FAAD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14788E09" w14:textId="201B9D74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2</w:t>
      </w:r>
      <w:r>
        <w:rPr>
          <w:noProof/>
        </w:rPr>
        <w:fldChar w:fldCharType="end"/>
      </w:r>
    </w:p>
    <w:p w14:paraId="6FEDA045" w14:textId="2CE62A19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0A2A6F54" w14:textId="6A862125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18FDB186" w14:textId="78E3829D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57902A82" w14:textId="3FD57761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50BBAC58" w14:textId="0213BA82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3</w:t>
      </w:r>
      <w:r>
        <w:rPr>
          <w:noProof/>
        </w:rPr>
        <w:fldChar w:fldCharType="end"/>
      </w:r>
    </w:p>
    <w:p w14:paraId="4ACF941E" w14:textId="31C9AA1B" w:rsidR="00BE29F7" w:rsidRDefault="00BE29F7">
      <w:pPr>
        <w:pStyle w:val="TOC2"/>
        <w:tabs>
          <w:tab w:val="left" w:pos="800"/>
        </w:tabs>
        <w:rPr>
          <w:noProof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18722F2C" w14:textId="3E7EE6C0" w:rsidR="00D446BD" w:rsidRPr="00EB318D" w:rsidRDefault="00D446BD" w:rsidP="00D446BD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2.6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6F887084" w14:textId="77777777" w:rsidR="00D446BD" w:rsidRPr="00D446BD" w:rsidRDefault="00D446BD" w:rsidP="00D446BD"/>
    <w:p w14:paraId="6051675F" w14:textId="007E005A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2DF78540" w14:textId="4145A6E8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0BBFA4A5" w14:textId="106B85D2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19BF5CE8" w14:textId="0751529B" w:rsidR="00BE29F7" w:rsidRDefault="00BE29F7" w:rsidP="001C2FE4">
      <w:pPr>
        <w:pStyle w:val="TOC2"/>
        <w:tabs>
          <w:tab w:val="left" w:pos="800"/>
        </w:tabs>
        <w:rPr>
          <w:noProof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19EEF0D3" w14:textId="42FD295D" w:rsidR="001C2FE4" w:rsidRDefault="001C2FE4" w:rsidP="001C2FE4">
      <w:pPr>
        <w:pStyle w:val="TOC2"/>
        <w:tabs>
          <w:tab w:val="left" w:pos="800"/>
        </w:tabs>
        <w:rPr>
          <w:noProof/>
        </w:rPr>
      </w:pPr>
      <w:r w:rsidRPr="005E729D">
        <w:rPr>
          <w:rFonts w:ascii="Calibri" w:hAnsi="Calibri" w:cs="Calibri"/>
          <w:noProof/>
        </w:rPr>
        <w:t>4.</w:t>
      </w:r>
      <w:r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 xml:space="preserve">Test </w:t>
      </w:r>
      <w:r>
        <w:rPr>
          <w:rFonts w:ascii="Calibri" w:hAnsi="Calibri" w:cs="Calibri"/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 w:rsidR="00174F9D">
        <w:rPr>
          <w:noProof/>
        </w:rPr>
        <w:t>4</w:t>
      </w:r>
      <w:r>
        <w:rPr>
          <w:noProof/>
        </w:rPr>
        <w:fldChar w:fldCharType="end"/>
      </w:r>
    </w:p>
    <w:p w14:paraId="7E998DF7" w14:textId="77777777" w:rsidR="001C2FE4" w:rsidRPr="001C2FE4" w:rsidRDefault="001C2FE4" w:rsidP="001C2FE4"/>
    <w:p w14:paraId="67ED6FD6" w14:textId="77777777" w:rsidR="001C2FE4" w:rsidRPr="001C2FE4" w:rsidRDefault="001C2FE4" w:rsidP="001C2FE4"/>
    <w:p w14:paraId="5D5BDE5C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286E6476" w14:textId="77777777" w:rsidR="005F076D" w:rsidRPr="009F7358" w:rsidRDefault="005F076D">
      <w:pPr>
        <w:rPr>
          <w:rFonts w:ascii="Calibri" w:hAnsi="Calibri" w:cs="Calibri"/>
        </w:rPr>
      </w:pPr>
    </w:p>
    <w:p w14:paraId="2E10D211" w14:textId="77777777" w:rsidR="005F076D" w:rsidRPr="009F7358" w:rsidRDefault="005F076D">
      <w:pPr>
        <w:rPr>
          <w:rFonts w:ascii="Calibri" w:hAnsi="Calibri" w:cs="Calibri"/>
        </w:rPr>
      </w:pPr>
    </w:p>
    <w:p w14:paraId="5657AFCA" w14:textId="77777777" w:rsidR="005F076D" w:rsidRPr="009F7358" w:rsidRDefault="005F076D">
      <w:pPr>
        <w:rPr>
          <w:rFonts w:ascii="Calibri" w:hAnsi="Calibri" w:cs="Calibri"/>
        </w:rPr>
      </w:pPr>
    </w:p>
    <w:p w14:paraId="7CFFBB82" w14:textId="77777777" w:rsidR="005F076D" w:rsidRPr="009F7358" w:rsidRDefault="005F076D">
      <w:pPr>
        <w:rPr>
          <w:rFonts w:ascii="Calibri" w:hAnsi="Calibri" w:cs="Calibri"/>
        </w:rPr>
      </w:pPr>
    </w:p>
    <w:p w14:paraId="79C97657" w14:textId="77777777" w:rsidR="005F076D" w:rsidRPr="009F7358" w:rsidRDefault="005F076D">
      <w:pPr>
        <w:rPr>
          <w:rFonts w:ascii="Calibri" w:hAnsi="Calibri" w:cs="Calibri"/>
        </w:rPr>
      </w:pPr>
    </w:p>
    <w:p w14:paraId="40CDDB38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345FD7AC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5BE1C3A4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348AABEA" w14:textId="319640A3" w:rsidR="002E2B75" w:rsidRPr="00D96C1B" w:rsidRDefault="00F95934" w:rsidP="00D96C1B">
      <w:r>
        <w:rPr>
          <w:color w:val="000000"/>
        </w:rPr>
        <w:t>Carbon is a mobile bank for transferring cash, paying bills and making investments. Customers can store cash in the wallet, pay bills and perform other transactions</w:t>
      </w:r>
      <w:r w:rsidR="004554E7">
        <w:rPr>
          <w:color w:val="000000"/>
        </w:rPr>
        <w:t>.</w:t>
      </w:r>
    </w:p>
    <w:p w14:paraId="4C03B770" w14:textId="77777777" w:rsidR="002E2B75" w:rsidRDefault="002E2B75" w:rsidP="002E2B75"/>
    <w:p w14:paraId="6A323F2E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 xml:space="preserve"> </w:t>
      </w:r>
      <w:bookmarkStart w:id="1" w:name="_Toc420154047"/>
      <w:r w:rsidRPr="009F7358">
        <w:rPr>
          <w:rFonts w:ascii="Calibri" w:hAnsi="Calibri" w:cs="Calibri"/>
          <w:noProof/>
        </w:rPr>
        <w:t>Scope</w:t>
      </w:r>
      <w:bookmarkStart w:id="2" w:name="_Toc68064298"/>
      <w:bookmarkStart w:id="3" w:name="_Toc118515456"/>
      <w:bookmarkEnd w:id="1"/>
    </w:p>
    <w:p w14:paraId="24AEBCFA" w14:textId="77777777" w:rsidR="00C01868" w:rsidRDefault="00BE29F7" w:rsidP="001F640C">
      <w:pPr>
        <w:pStyle w:val="Heading3"/>
        <w:tabs>
          <w:tab w:val="clear" w:pos="2700"/>
          <w:tab w:val="num" w:pos="720"/>
        </w:tabs>
        <w:ind w:left="810" w:hanging="810"/>
      </w:pPr>
      <w:bookmarkStart w:id="4" w:name="_Toc420154048"/>
      <w:bookmarkEnd w:id="2"/>
      <w:bookmarkEnd w:id="3"/>
      <w:r w:rsidRPr="00BE29F7">
        <w:t>In Scope</w:t>
      </w:r>
      <w:bookmarkEnd w:id="4"/>
    </w:p>
    <w:p w14:paraId="23530184" w14:textId="0CCE2675" w:rsidR="40D50542" w:rsidRPr="00946212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 xml:space="preserve">Account </w:t>
      </w:r>
      <w:r w:rsidR="00D96C1B">
        <w:rPr>
          <w:rFonts w:cs="Calibri"/>
        </w:rPr>
        <w:t>A</w:t>
      </w:r>
      <w:r>
        <w:rPr>
          <w:rFonts w:cs="Calibri"/>
        </w:rPr>
        <w:t>ctivation</w:t>
      </w:r>
    </w:p>
    <w:p w14:paraId="5BA60BDA" w14:textId="7D57206A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Successful activation</w:t>
      </w:r>
    </w:p>
    <w:p w14:paraId="128382A3" w14:textId="10E5316C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Failed activation</w:t>
      </w:r>
    </w:p>
    <w:p w14:paraId="43A5B854" w14:textId="1934F9B7" w:rsidR="00946212" w:rsidRPr="00F95934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Error messages</w:t>
      </w:r>
    </w:p>
    <w:p w14:paraId="7331EACE" w14:textId="205C9C87" w:rsidR="00F95934" w:rsidRPr="00946212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>Login</w:t>
      </w:r>
    </w:p>
    <w:p w14:paraId="1BED9F9E" w14:textId="1F25B2EF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Successful login</w:t>
      </w:r>
    </w:p>
    <w:p w14:paraId="044E33A0" w14:textId="22355CD9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Failed login with wrong pin</w:t>
      </w:r>
    </w:p>
    <w:p w14:paraId="7437AAC0" w14:textId="66638FE9" w:rsidR="00946212" w:rsidRPr="00946212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Failed login with invalid phone number</w:t>
      </w:r>
    </w:p>
    <w:p w14:paraId="3AB4C924" w14:textId="3112F414" w:rsidR="00946212" w:rsidRPr="00F95934" w:rsidRDefault="00946212" w:rsidP="00946212">
      <w:pPr>
        <w:pStyle w:val="ListParagraph"/>
        <w:numPr>
          <w:ilvl w:val="1"/>
          <w:numId w:val="1"/>
        </w:numPr>
      </w:pPr>
      <w:r>
        <w:rPr>
          <w:rFonts w:cs="Calibri"/>
        </w:rPr>
        <w:t>Error messages</w:t>
      </w:r>
    </w:p>
    <w:p w14:paraId="4387E577" w14:textId="3F2A7B02" w:rsidR="00F95934" w:rsidRDefault="00F95934" w:rsidP="03FF0CCB">
      <w:pPr>
        <w:pStyle w:val="ListParagraph"/>
        <w:numPr>
          <w:ilvl w:val="0"/>
          <w:numId w:val="1"/>
        </w:numPr>
      </w:pPr>
      <w:r>
        <w:t>Recharge</w:t>
      </w:r>
    </w:p>
    <w:p w14:paraId="5BBDCA1A" w14:textId="02058DCA" w:rsidR="00946212" w:rsidRDefault="00946212" w:rsidP="00946212">
      <w:pPr>
        <w:pStyle w:val="ListParagraph"/>
        <w:numPr>
          <w:ilvl w:val="1"/>
          <w:numId w:val="1"/>
        </w:numPr>
      </w:pPr>
      <w:r>
        <w:t>Successful recharge</w:t>
      </w:r>
    </w:p>
    <w:p w14:paraId="2A1D305D" w14:textId="516341D1" w:rsidR="00946212" w:rsidRDefault="00946212" w:rsidP="00946212">
      <w:pPr>
        <w:pStyle w:val="ListParagraph"/>
        <w:numPr>
          <w:ilvl w:val="1"/>
          <w:numId w:val="1"/>
        </w:numPr>
      </w:pPr>
      <w:r>
        <w:t>Usage of invalid phone number</w:t>
      </w:r>
    </w:p>
    <w:p w14:paraId="67E0CDB5" w14:textId="179826DB" w:rsidR="00946212" w:rsidRDefault="00946212" w:rsidP="00946212">
      <w:pPr>
        <w:pStyle w:val="ListParagraph"/>
        <w:numPr>
          <w:ilvl w:val="1"/>
          <w:numId w:val="1"/>
        </w:numPr>
      </w:pPr>
      <w:r>
        <w:t>Selection of wrong network provider</w:t>
      </w:r>
    </w:p>
    <w:p w14:paraId="431762EB" w14:textId="251A5B03" w:rsidR="00946212" w:rsidRPr="00573F70" w:rsidRDefault="00946212" w:rsidP="00946212">
      <w:pPr>
        <w:pStyle w:val="ListParagraph"/>
        <w:numPr>
          <w:ilvl w:val="1"/>
          <w:numId w:val="1"/>
        </w:numPr>
      </w:pPr>
      <w:r>
        <w:t>Entering wrong pin</w:t>
      </w:r>
    </w:p>
    <w:p w14:paraId="6B58130D" w14:textId="18AD9A66" w:rsidR="00573F70" w:rsidRPr="00F17E61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>Fund wallet</w:t>
      </w:r>
    </w:p>
    <w:p w14:paraId="570900D0" w14:textId="6B773F42" w:rsidR="00F17E61" w:rsidRPr="00F17E61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Successful wallet funding using the saved debit cards</w:t>
      </w:r>
    </w:p>
    <w:p w14:paraId="2C6FA103" w14:textId="5FFC4E45" w:rsidR="00F17E61" w:rsidRPr="00F95934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Unsuccessful wallet funding using wrong pin</w:t>
      </w:r>
    </w:p>
    <w:p w14:paraId="6CDA7E29" w14:textId="6D53A2B4" w:rsidR="00F95934" w:rsidRPr="00F17E61" w:rsidRDefault="00F95934" w:rsidP="03FF0CCB">
      <w:pPr>
        <w:pStyle w:val="ListParagraph"/>
        <w:numPr>
          <w:ilvl w:val="0"/>
          <w:numId w:val="1"/>
        </w:numPr>
      </w:pPr>
      <w:r>
        <w:rPr>
          <w:rFonts w:cs="Calibri"/>
        </w:rPr>
        <w:t>View Transactions</w:t>
      </w:r>
    </w:p>
    <w:p w14:paraId="3C95B3F9" w14:textId="057D6BE9" w:rsidR="00F17E61" w:rsidRPr="00F17E61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Transactions filter by type</w:t>
      </w:r>
    </w:p>
    <w:p w14:paraId="37A17255" w14:textId="7D0ECC62" w:rsidR="00F17E61" w:rsidRPr="00877881" w:rsidRDefault="00F17E61" w:rsidP="00F17E61">
      <w:pPr>
        <w:pStyle w:val="ListParagraph"/>
        <w:numPr>
          <w:ilvl w:val="1"/>
          <w:numId w:val="1"/>
        </w:numPr>
      </w:pPr>
      <w:r>
        <w:rPr>
          <w:rFonts w:cs="Calibri"/>
        </w:rPr>
        <w:t>Transactions filter by date</w:t>
      </w:r>
    </w:p>
    <w:p w14:paraId="64CCE81C" w14:textId="0D8CD0DE" w:rsidR="00AA31A6" w:rsidRPr="00BE29F7" w:rsidRDefault="00AA31A6" w:rsidP="001F640C">
      <w:pPr>
        <w:pStyle w:val="Heading3"/>
        <w:tabs>
          <w:tab w:val="clear" w:pos="2700"/>
          <w:tab w:val="num" w:pos="2430"/>
          <w:tab w:val="left" w:pos="2520"/>
        </w:tabs>
        <w:ind w:left="720"/>
      </w:pPr>
      <w:bookmarkStart w:id="5" w:name="_Toc68064299"/>
      <w:bookmarkStart w:id="6" w:name="_Toc118515457"/>
      <w:bookmarkStart w:id="7" w:name="_Toc420154049"/>
      <w:r w:rsidRPr="00BE29F7">
        <w:t>Out of Scope</w:t>
      </w:r>
      <w:bookmarkEnd w:id="5"/>
      <w:bookmarkEnd w:id="6"/>
      <w:bookmarkEnd w:id="7"/>
    </w:p>
    <w:p w14:paraId="23F163D3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51989D01" w14:textId="6481A7E5" w:rsidR="00CE0844" w:rsidRPr="00CA6ACA" w:rsidRDefault="00D96C1B" w:rsidP="001F640C">
      <w:pPr>
        <w:pStyle w:val="ListParagraph"/>
        <w:numPr>
          <w:ilvl w:val="0"/>
          <w:numId w:val="39"/>
        </w:numPr>
        <w:ind w:left="360"/>
        <w:rPr>
          <w:rFonts w:cs="Calibri"/>
        </w:rPr>
      </w:pPr>
      <w:r>
        <w:rPr>
          <w:rFonts w:cs="Calibri"/>
        </w:rPr>
        <w:t>Any item not listed in section 1.1.</w:t>
      </w:r>
      <w:r w:rsidR="00613B3A">
        <w:rPr>
          <w:rFonts w:cs="Calibri"/>
        </w:rPr>
        <w:t>1</w:t>
      </w:r>
      <w:r>
        <w:rPr>
          <w:rFonts w:cs="Calibri"/>
        </w:rPr>
        <w:t xml:space="preserve"> above</w:t>
      </w:r>
    </w:p>
    <w:p w14:paraId="66CC150A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8" w:name="_Toc420154050"/>
      <w:r w:rsidRPr="009F7358">
        <w:rPr>
          <w:rFonts w:ascii="Calibri" w:hAnsi="Calibri" w:cs="Calibri"/>
          <w:noProof/>
        </w:rPr>
        <w:t>Quality Objective</w:t>
      </w:r>
      <w:bookmarkEnd w:id="8"/>
    </w:p>
    <w:p w14:paraId="3E500D21" w14:textId="77777777"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2014856E" w14:textId="77777777" w:rsidR="00C35224" w:rsidRDefault="00C35224" w:rsidP="00C35224">
      <w:pPr>
        <w:numPr>
          <w:ilvl w:val="0"/>
          <w:numId w:val="38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  <w:r w:rsidR="00053C68">
        <w:rPr>
          <w:rFonts w:ascii="Calibri" w:hAnsi="Calibri" w:cs="Calibri"/>
          <w:noProof/>
          <w:sz w:val="22"/>
          <w:szCs w:val="22"/>
        </w:rPr>
        <w:t>.</w:t>
      </w:r>
    </w:p>
    <w:p w14:paraId="4E4F89A7" w14:textId="1AB2B043" w:rsidR="00C35224" w:rsidRDefault="00053C68" w:rsidP="00C35224">
      <w:pPr>
        <w:numPr>
          <w:ilvl w:val="0"/>
          <w:numId w:val="38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Ensure the </w:t>
      </w:r>
      <w:r w:rsidR="00A16973">
        <w:rPr>
          <w:rFonts w:ascii="Calibri" w:hAnsi="Calibri" w:cs="Calibri"/>
          <w:noProof/>
          <w:sz w:val="22"/>
          <w:szCs w:val="22"/>
        </w:rPr>
        <w:t>solution</w:t>
      </w:r>
      <w:r w:rsidR="00C35224">
        <w:rPr>
          <w:rFonts w:ascii="Calibri" w:hAnsi="Calibri" w:cs="Calibri"/>
          <w:noProof/>
          <w:sz w:val="22"/>
          <w:szCs w:val="22"/>
        </w:rPr>
        <w:t xml:space="preserve"> meets the quality specifications defined </w:t>
      </w:r>
      <w:r w:rsidR="00A16973">
        <w:rPr>
          <w:rFonts w:ascii="Calibri" w:hAnsi="Calibri" w:cs="Calibri"/>
          <w:noProof/>
          <w:sz w:val="22"/>
          <w:szCs w:val="22"/>
        </w:rPr>
        <w:t>according to the SRS</w:t>
      </w:r>
      <w:r>
        <w:rPr>
          <w:rFonts w:ascii="Calibri" w:hAnsi="Calibri" w:cs="Calibri"/>
          <w:noProof/>
          <w:sz w:val="22"/>
          <w:szCs w:val="22"/>
        </w:rPr>
        <w:t>.</w:t>
      </w:r>
    </w:p>
    <w:p w14:paraId="5C60AA73" w14:textId="77777777" w:rsidR="00714AF2" w:rsidRPr="009F7358" w:rsidRDefault="00C35224" w:rsidP="00C35224">
      <w:pPr>
        <w:numPr>
          <w:ilvl w:val="0"/>
          <w:numId w:val="38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  <w:r w:rsidR="00053C68">
        <w:rPr>
          <w:rFonts w:ascii="Calibri" w:hAnsi="Calibri" w:cs="Calibri"/>
          <w:noProof/>
          <w:sz w:val="22"/>
          <w:szCs w:val="22"/>
        </w:rPr>
        <w:t>.</w:t>
      </w:r>
    </w:p>
    <w:p w14:paraId="0377F55E" w14:textId="77777777"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2C0CC6BB" w14:textId="77777777" w:rsidR="00A96D53" w:rsidRPr="00053C68" w:rsidRDefault="00446221" w:rsidP="00A96D53">
      <w:pPr>
        <w:pStyle w:val="Heading2"/>
        <w:rPr>
          <w:rFonts w:ascii="Calibri" w:hAnsi="Calibri" w:cs="Calibri"/>
          <w:noProof/>
        </w:rPr>
      </w:pPr>
      <w:bookmarkStart w:id="9" w:name="_Toc118515460"/>
      <w:bookmarkStart w:id="10" w:name="_Toc420154051"/>
      <w:r w:rsidRPr="009F7358">
        <w:rPr>
          <w:rFonts w:ascii="Calibri" w:hAnsi="Calibri" w:cs="Calibri"/>
          <w:noProof/>
        </w:rPr>
        <w:lastRenderedPageBreak/>
        <w:t>Roles and Responsibilities</w:t>
      </w:r>
      <w:bookmarkEnd w:id="9"/>
      <w:bookmarkEnd w:id="10"/>
      <w:r w:rsidR="00270C62" w:rsidRPr="009F7358">
        <w:rPr>
          <w:rFonts w:ascii="Calibri" w:hAnsi="Calibri" w:cs="Calibri"/>
          <w:noProof/>
        </w:rPr>
        <w:t xml:space="preserve"> </w:t>
      </w:r>
      <w:bookmarkStart w:id="11" w:name="_Toc118515461"/>
    </w:p>
    <w:p w14:paraId="0130B487" w14:textId="45979283" w:rsidR="00A96D53" w:rsidRPr="009F7358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  <w:r w:rsidR="00053C68">
        <w:rPr>
          <w:rFonts w:ascii="Calibri" w:hAnsi="Calibri" w:cs="Calibri"/>
        </w:rPr>
        <w:t xml:space="preserve"> (</w:t>
      </w:r>
      <w:r w:rsidR="002B4203">
        <w:rPr>
          <w:rFonts w:ascii="Calibri" w:hAnsi="Calibri" w:cs="Calibri"/>
        </w:rPr>
        <w:t>Fabian Amicki</w:t>
      </w:r>
      <w:r w:rsidR="00053C68">
        <w:rPr>
          <w:rFonts w:ascii="Calibri" w:hAnsi="Calibri" w:cs="Calibri"/>
        </w:rPr>
        <w:t>) – Ensure End to End Quality Assurance of the application according to the client.</w:t>
      </w:r>
    </w:p>
    <w:p w14:paraId="448A422F" w14:textId="5B64DF27" w:rsidR="00A96D53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  <w:r w:rsidR="00053C68">
        <w:rPr>
          <w:rFonts w:ascii="Calibri" w:hAnsi="Calibri" w:cs="Calibri"/>
        </w:rPr>
        <w:t xml:space="preserve"> (</w:t>
      </w:r>
      <w:r w:rsidR="003F29F2">
        <w:rPr>
          <w:rFonts w:ascii="Calibri" w:hAnsi="Calibri" w:cs="Calibri"/>
        </w:rPr>
        <w:t>Fabian</w:t>
      </w:r>
      <w:r w:rsidR="00053C68">
        <w:rPr>
          <w:rFonts w:ascii="Calibri" w:hAnsi="Calibri" w:cs="Calibri"/>
        </w:rPr>
        <w:t>) – Design Test Plan, Strategy, Test Management and Bugs Resolution.</w:t>
      </w:r>
    </w:p>
    <w:p w14:paraId="756572EA" w14:textId="041BE215" w:rsidR="00F828EB" w:rsidRPr="00A16973" w:rsidRDefault="00053C68" w:rsidP="00A16973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Project Manager (</w:t>
      </w:r>
      <w:r w:rsidR="002B4203">
        <w:rPr>
          <w:rFonts w:ascii="Calibri" w:hAnsi="Calibri" w:cs="Calibri"/>
        </w:rPr>
        <w:t>OluKunle Oduwobi</w:t>
      </w:r>
      <w:r>
        <w:rPr>
          <w:rFonts w:ascii="Calibri" w:hAnsi="Calibri" w:cs="Calibri"/>
        </w:rPr>
        <w:t>) – Manages the project in its entirety</w:t>
      </w:r>
    </w:p>
    <w:p w14:paraId="4824ED9E" w14:textId="4032D25C" w:rsidR="00F828EB" w:rsidRDefault="00F828EB" w:rsidP="00A96D53">
      <w:pPr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Analyst (</w:t>
      </w:r>
      <w:r w:rsidR="00D96C1B">
        <w:rPr>
          <w:rFonts w:ascii="Calibri" w:hAnsi="Calibri" w:cs="Calibri"/>
        </w:rPr>
        <w:t>NIL</w:t>
      </w:r>
      <w:r>
        <w:rPr>
          <w:rFonts w:ascii="Calibri" w:hAnsi="Calibri" w:cs="Calibri"/>
        </w:rPr>
        <w:t>) – Requirements gathering to meet client’s expectations</w:t>
      </w:r>
    </w:p>
    <w:p w14:paraId="07A0679A" w14:textId="648E1F20" w:rsidR="00A96D53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3FF0CCB">
        <w:rPr>
          <w:rFonts w:ascii="Calibri" w:hAnsi="Calibri" w:cs="Calibri"/>
        </w:rPr>
        <w:t>Developers</w:t>
      </w:r>
      <w:r w:rsidR="00053C68" w:rsidRPr="03FF0CCB">
        <w:rPr>
          <w:rFonts w:ascii="Calibri" w:hAnsi="Calibri" w:cs="Calibri"/>
        </w:rPr>
        <w:t xml:space="preserve"> </w:t>
      </w:r>
      <w:r w:rsidR="002B4203">
        <w:rPr>
          <w:rFonts w:ascii="Calibri" w:hAnsi="Calibri" w:cs="Calibri"/>
        </w:rPr>
        <w:t xml:space="preserve">(OluKunle Oduwobi) </w:t>
      </w:r>
      <w:r w:rsidR="00053C68" w:rsidRPr="03FF0CCB">
        <w:rPr>
          <w:rFonts w:ascii="Calibri" w:hAnsi="Calibri" w:cs="Calibri"/>
        </w:rPr>
        <w:t>– App Development</w:t>
      </w:r>
      <w:r w:rsidR="00F828EB" w:rsidRPr="03FF0CCB">
        <w:rPr>
          <w:rFonts w:ascii="Calibri" w:hAnsi="Calibri" w:cs="Calibri"/>
        </w:rPr>
        <w:t xml:space="preserve"> (CreditClub)</w:t>
      </w:r>
    </w:p>
    <w:p w14:paraId="2FB34036" w14:textId="20664606" w:rsidR="00A96D53" w:rsidRPr="009F7358" w:rsidRDefault="00A96D53" w:rsidP="00A96D53">
      <w:pPr>
        <w:numPr>
          <w:ilvl w:val="0"/>
          <w:numId w:val="33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  <w:r w:rsidR="002B4203">
        <w:rPr>
          <w:rFonts w:ascii="Calibri" w:hAnsi="Calibri" w:cs="Calibri"/>
        </w:rPr>
        <w:t xml:space="preserve"> </w:t>
      </w:r>
      <w:r w:rsidR="002B4203">
        <w:rPr>
          <w:rFonts w:ascii="Calibri" w:hAnsi="Calibri" w:cs="Calibri"/>
        </w:rPr>
        <w:t xml:space="preserve">(OluKunle Oduwobi) </w:t>
      </w:r>
      <w:r w:rsidR="00053C68">
        <w:rPr>
          <w:rFonts w:ascii="Calibri" w:hAnsi="Calibri" w:cs="Calibri"/>
        </w:rPr>
        <w:t xml:space="preserve"> – Infrastructure &amp; Development Team.</w:t>
      </w:r>
    </w:p>
    <w:bookmarkEnd w:id="11"/>
    <w:p w14:paraId="0AB3131D" w14:textId="77777777" w:rsidR="009E4ECA" w:rsidRDefault="009E4ECA">
      <w:pPr>
        <w:rPr>
          <w:rFonts w:ascii="Calibri" w:hAnsi="Calibri" w:cs="Calibri"/>
          <w:noProof/>
          <w:sz w:val="28"/>
        </w:rPr>
      </w:pPr>
    </w:p>
    <w:p w14:paraId="12F0FB8E" w14:textId="713E072C" w:rsidR="00053C68" w:rsidRDefault="00053C68">
      <w:pPr>
        <w:rPr>
          <w:rFonts w:ascii="Calibri" w:hAnsi="Calibri" w:cs="Calibri"/>
          <w:noProof/>
          <w:sz w:val="24"/>
          <w:szCs w:val="24"/>
        </w:rPr>
      </w:pPr>
    </w:p>
    <w:p w14:paraId="73A61A6B" w14:textId="46506964" w:rsidR="00D96C1B" w:rsidRDefault="00D96C1B">
      <w:pPr>
        <w:rPr>
          <w:rFonts w:ascii="Calibri" w:hAnsi="Calibri" w:cs="Calibri"/>
          <w:noProof/>
          <w:sz w:val="24"/>
          <w:szCs w:val="24"/>
        </w:rPr>
      </w:pPr>
    </w:p>
    <w:p w14:paraId="15E7F82C" w14:textId="77777777" w:rsidR="00D96C1B" w:rsidRPr="009F7358" w:rsidRDefault="00D96C1B">
      <w:pPr>
        <w:rPr>
          <w:rFonts w:ascii="Calibri" w:hAnsi="Calibri" w:cs="Calibri"/>
          <w:noProof/>
          <w:sz w:val="24"/>
          <w:szCs w:val="24"/>
        </w:rPr>
      </w:pPr>
    </w:p>
    <w:p w14:paraId="41EF3D05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2" w:name="_Toc420154052"/>
      <w:r w:rsidRPr="009F7358">
        <w:rPr>
          <w:rFonts w:ascii="Calibri" w:hAnsi="Calibri" w:cs="Calibri"/>
          <w:noProof/>
        </w:rPr>
        <w:t>Test Methodology</w:t>
      </w:r>
      <w:bookmarkEnd w:id="12"/>
    </w:p>
    <w:p w14:paraId="1204B8C5" w14:textId="77777777"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3" w:name="_Toc420154053"/>
      <w:r>
        <w:rPr>
          <w:rFonts w:ascii="Calibri" w:hAnsi="Calibri" w:cs="Calibri"/>
          <w:noProof/>
        </w:rPr>
        <w:t>Overview</w:t>
      </w:r>
      <w:bookmarkEnd w:id="13"/>
    </w:p>
    <w:p w14:paraId="5A3109C6" w14:textId="77777777"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14:paraId="0576EE1F" w14:textId="51CEA953" w:rsidR="00E5732E" w:rsidRPr="009F7358" w:rsidRDefault="00053C68">
      <w:pPr>
        <w:rPr>
          <w:rFonts w:ascii="Calibri" w:hAnsi="Calibri" w:cs="Calibri"/>
          <w:noProof/>
          <w:sz w:val="22"/>
          <w:szCs w:val="22"/>
        </w:rPr>
      </w:pPr>
      <w:r w:rsidRPr="03FF0CCB">
        <w:rPr>
          <w:rFonts w:ascii="Calibri" w:hAnsi="Calibri" w:cs="Calibri"/>
          <w:noProof/>
          <w:sz w:val="22"/>
          <w:szCs w:val="22"/>
        </w:rPr>
        <w:t xml:space="preserve">Test Methodology selected for the project is </w:t>
      </w:r>
      <w:r w:rsidR="00A16973" w:rsidRPr="03FF0CCB">
        <w:rPr>
          <w:rFonts w:ascii="Calibri" w:hAnsi="Calibri" w:cs="Calibri"/>
          <w:noProof/>
          <w:sz w:val="22"/>
          <w:szCs w:val="22"/>
        </w:rPr>
        <w:t>Waterfall</w:t>
      </w:r>
      <w:r w:rsidRPr="03FF0CCB">
        <w:rPr>
          <w:rFonts w:ascii="Calibri" w:hAnsi="Calibri" w:cs="Calibri"/>
          <w:noProof/>
          <w:sz w:val="22"/>
          <w:szCs w:val="22"/>
        </w:rPr>
        <w:t xml:space="preserve"> Approach. </w:t>
      </w:r>
      <w:r w:rsidR="00A16973" w:rsidRPr="03FF0CCB">
        <w:rPr>
          <w:rFonts w:ascii="Calibri" w:hAnsi="Calibri" w:cs="Calibri"/>
          <w:noProof/>
          <w:sz w:val="22"/>
          <w:szCs w:val="22"/>
        </w:rPr>
        <w:t>E</w:t>
      </w:r>
      <w:r w:rsidRPr="03FF0CCB">
        <w:rPr>
          <w:rFonts w:ascii="Calibri" w:hAnsi="Calibri" w:cs="Calibri"/>
          <w:noProof/>
          <w:sz w:val="22"/>
          <w:szCs w:val="22"/>
        </w:rPr>
        <w:t xml:space="preserve">very stakeholder is responsible for the app’s quality. Developers would </w:t>
      </w:r>
      <w:r w:rsidR="00A16973" w:rsidRPr="03FF0CCB">
        <w:rPr>
          <w:rFonts w:ascii="Calibri" w:hAnsi="Calibri" w:cs="Calibri"/>
          <w:noProof/>
          <w:sz w:val="22"/>
          <w:szCs w:val="22"/>
        </w:rPr>
        <w:t xml:space="preserve">also </w:t>
      </w:r>
      <w:r w:rsidRPr="03FF0CCB">
        <w:rPr>
          <w:rFonts w:ascii="Calibri" w:hAnsi="Calibri" w:cs="Calibri"/>
          <w:noProof/>
          <w:sz w:val="22"/>
          <w:szCs w:val="22"/>
        </w:rPr>
        <w:t xml:space="preserve">test the app during </w:t>
      </w:r>
      <w:r w:rsidR="1321FA2A" w:rsidRPr="03FF0CCB">
        <w:rPr>
          <w:rFonts w:ascii="Calibri" w:hAnsi="Calibri" w:cs="Calibri"/>
          <w:noProof/>
          <w:sz w:val="22"/>
          <w:szCs w:val="22"/>
        </w:rPr>
        <w:t>development.</w:t>
      </w:r>
    </w:p>
    <w:p w14:paraId="2C2D0AE3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57077643" w14:textId="77777777"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4" w:name="_Toc420154054"/>
      <w:r w:rsidRPr="009F7358">
        <w:rPr>
          <w:rFonts w:ascii="Calibri" w:hAnsi="Calibri" w:cs="Calibri"/>
          <w:noProof/>
        </w:rPr>
        <w:t>Test Levels</w:t>
      </w:r>
      <w:bookmarkEnd w:id="14"/>
    </w:p>
    <w:p w14:paraId="3BC872C5" w14:textId="044897FF" w:rsidR="00A96D53" w:rsidRPr="00A16973" w:rsidRDefault="00A96D53" w:rsidP="00A16973">
      <w:pPr>
        <w:rPr>
          <w:rFonts w:cs="Calibri"/>
          <w:noProof/>
          <w:color w:val="000000"/>
        </w:rPr>
      </w:pPr>
    </w:p>
    <w:p w14:paraId="3AA2B4EF" w14:textId="0097DB62" w:rsidR="003016F2" w:rsidRDefault="003016F2" w:rsidP="003016F2">
      <w:pPr>
        <w:pStyle w:val="ListParagraph"/>
        <w:numPr>
          <w:ilvl w:val="0"/>
          <w:numId w:val="41"/>
        </w:numPr>
        <w:rPr>
          <w:rFonts w:cs="Calibri"/>
          <w:noProof/>
          <w:color w:val="000000"/>
        </w:rPr>
      </w:pPr>
      <w:r w:rsidRPr="003016F2">
        <w:rPr>
          <w:rFonts w:cs="Calibri"/>
          <w:noProof/>
          <w:color w:val="000000"/>
        </w:rPr>
        <w:t>System Testing</w:t>
      </w:r>
      <w:r w:rsidR="00B411BE">
        <w:rPr>
          <w:rFonts w:cs="Calibri"/>
          <w:noProof/>
          <w:color w:val="000000"/>
        </w:rPr>
        <w:t xml:space="preserve"> (</w:t>
      </w:r>
      <w:r w:rsidR="0032778A">
        <w:rPr>
          <w:rFonts w:cs="Calibri"/>
          <w:noProof/>
          <w:color w:val="000000"/>
        </w:rPr>
        <w:t>G</w:t>
      </w:r>
      <w:r w:rsidR="00B411BE">
        <w:rPr>
          <w:rFonts w:cs="Calibri"/>
          <w:noProof/>
          <w:color w:val="000000"/>
        </w:rPr>
        <w:t>UI, Functional &amp; Non-Functional)</w:t>
      </w:r>
    </w:p>
    <w:p w14:paraId="28F1421C" w14:textId="5EF56507" w:rsidR="005F076D" w:rsidRPr="003F6F53" w:rsidRDefault="00A16973" w:rsidP="003F6F53">
      <w:pPr>
        <w:pStyle w:val="ListParagraph"/>
        <w:numPr>
          <w:ilvl w:val="0"/>
          <w:numId w:val="41"/>
        </w:numPr>
        <w:rPr>
          <w:rFonts w:cs="Calibri"/>
          <w:noProof/>
          <w:color w:val="000000"/>
        </w:rPr>
      </w:pPr>
      <w:r>
        <w:rPr>
          <w:rFonts w:cs="Calibri"/>
          <w:noProof/>
          <w:color w:val="000000"/>
        </w:rPr>
        <w:t xml:space="preserve">User </w:t>
      </w:r>
      <w:r w:rsidR="003016F2" w:rsidRPr="003016F2">
        <w:rPr>
          <w:rFonts w:cs="Calibri"/>
          <w:noProof/>
          <w:color w:val="000000"/>
        </w:rPr>
        <w:t>Acceptance Testing</w:t>
      </w:r>
    </w:p>
    <w:p w14:paraId="4A81FC92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5" w:name="_Toc140901776"/>
      <w:bookmarkStart w:id="16" w:name="_Toc141078779"/>
      <w:bookmarkStart w:id="17" w:name="_Toc141079433"/>
      <w:bookmarkStart w:id="18" w:name="_Toc141080119"/>
      <w:bookmarkStart w:id="19" w:name="_Toc420154055"/>
      <w:bookmarkEnd w:id="15"/>
      <w:bookmarkEnd w:id="16"/>
      <w:bookmarkEnd w:id="17"/>
      <w:bookmarkEnd w:id="18"/>
      <w:r w:rsidRPr="009F7358">
        <w:rPr>
          <w:rFonts w:ascii="Calibri" w:hAnsi="Calibri" w:cs="Calibri"/>
          <w:noProof/>
        </w:rPr>
        <w:t>Bug Triage</w:t>
      </w:r>
      <w:bookmarkEnd w:id="19"/>
    </w:p>
    <w:p w14:paraId="77C3430E" w14:textId="77777777"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18F05E02" w14:textId="77777777" w:rsidR="00C31284" w:rsidRDefault="003016F2" w:rsidP="003016F2">
      <w:pPr>
        <w:pStyle w:val="ListParagraph"/>
        <w:numPr>
          <w:ilvl w:val="0"/>
          <w:numId w:val="42"/>
        </w:numPr>
        <w:rPr>
          <w:rFonts w:cs="Calibri"/>
          <w:color w:val="000000"/>
        </w:rPr>
      </w:pPr>
      <w:r>
        <w:rPr>
          <w:rFonts w:cs="Calibri"/>
          <w:color w:val="000000"/>
        </w:rPr>
        <w:t>Critical Bugs should be fixed within 1hour of assignment.</w:t>
      </w:r>
    </w:p>
    <w:p w14:paraId="5853382F" w14:textId="4AF4C3C2" w:rsidR="003016F2" w:rsidRDefault="003016F2" w:rsidP="003016F2">
      <w:pPr>
        <w:pStyle w:val="ListParagraph"/>
        <w:numPr>
          <w:ilvl w:val="0"/>
          <w:numId w:val="42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High Severity Bugs should be fixed within </w:t>
      </w:r>
      <w:r w:rsidR="003F6F53">
        <w:rPr>
          <w:rFonts w:cs="Calibri"/>
          <w:color w:val="000000"/>
        </w:rPr>
        <w:t xml:space="preserve">2 </w:t>
      </w:r>
      <w:r>
        <w:rPr>
          <w:rFonts w:cs="Calibri"/>
          <w:color w:val="000000"/>
        </w:rPr>
        <w:t>hours of assignment.</w:t>
      </w:r>
    </w:p>
    <w:p w14:paraId="0B9F4B87" w14:textId="77777777" w:rsidR="003016F2" w:rsidRDefault="003016F2" w:rsidP="003016F2">
      <w:pPr>
        <w:pStyle w:val="ListParagraph"/>
        <w:numPr>
          <w:ilvl w:val="0"/>
          <w:numId w:val="42"/>
        </w:numPr>
        <w:rPr>
          <w:rFonts w:cs="Calibri"/>
          <w:color w:val="000000"/>
        </w:rPr>
      </w:pPr>
      <w:r>
        <w:rPr>
          <w:rFonts w:cs="Calibri"/>
          <w:color w:val="000000"/>
        </w:rPr>
        <w:t>Low Severity/Cosmetic Bugs should be fixed within 4 hours of assignment.</w:t>
      </w:r>
    </w:p>
    <w:p w14:paraId="79213575" w14:textId="77777777"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0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0"/>
    </w:p>
    <w:p w14:paraId="0A0CCB49" w14:textId="77777777"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14:paraId="27DF53B6" w14:textId="77777777" w:rsidR="001263F0" w:rsidRDefault="003016F2" w:rsidP="001263F0">
      <w:pPr>
        <w:rPr>
          <w:rFonts w:ascii="Calibri" w:hAnsi="Calibri" w:cs="Calibri"/>
          <w:b/>
          <w:color w:val="000000"/>
          <w:sz w:val="22"/>
          <w:szCs w:val="22"/>
        </w:rPr>
      </w:pPr>
      <w:r w:rsidRPr="003016F2">
        <w:rPr>
          <w:rFonts w:ascii="Calibri" w:hAnsi="Calibri" w:cs="Calibri"/>
          <w:b/>
          <w:color w:val="000000"/>
          <w:sz w:val="22"/>
          <w:szCs w:val="22"/>
        </w:rPr>
        <w:t>Test Resumption Requirements</w:t>
      </w:r>
    </w:p>
    <w:p w14:paraId="0DBD1A9C" w14:textId="35C0CEB5" w:rsidR="00C43343" w:rsidRDefault="00D96C1B" w:rsidP="00C43343">
      <w:pPr>
        <w:pStyle w:val="ListParagraph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</w:rPr>
        <w:t>Complete setup of test environment</w:t>
      </w:r>
    </w:p>
    <w:p w14:paraId="2AB28E2B" w14:textId="77777777" w:rsidR="00C43343" w:rsidRDefault="00C43343" w:rsidP="00C43343">
      <w:pPr>
        <w:pStyle w:val="ListParagraph"/>
        <w:numPr>
          <w:ilvl w:val="0"/>
          <w:numId w:val="43"/>
        </w:numPr>
        <w:rPr>
          <w:rFonts w:cs="Calibri"/>
          <w:color w:val="000000"/>
        </w:rPr>
      </w:pPr>
      <w:r>
        <w:rPr>
          <w:rFonts w:cs="Calibri"/>
          <w:color w:val="000000"/>
        </w:rPr>
        <w:t>App tested by development team.</w:t>
      </w:r>
    </w:p>
    <w:p w14:paraId="1F04C3A4" w14:textId="77777777" w:rsidR="00C43343" w:rsidRDefault="00C43343" w:rsidP="00C43343">
      <w:pPr>
        <w:rPr>
          <w:rFonts w:ascii="Calibri" w:hAnsi="Calibri" w:cs="Calibri"/>
          <w:b/>
          <w:color w:val="000000"/>
          <w:sz w:val="22"/>
          <w:szCs w:val="22"/>
        </w:rPr>
      </w:pPr>
      <w:r w:rsidRPr="00C43343">
        <w:rPr>
          <w:rFonts w:ascii="Calibri" w:hAnsi="Calibri" w:cs="Calibri"/>
          <w:b/>
          <w:color w:val="000000"/>
          <w:sz w:val="22"/>
          <w:szCs w:val="22"/>
        </w:rPr>
        <w:t>Test Suspension Criteria</w:t>
      </w:r>
    </w:p>
    <w:p w14:paraId="14D23104" w14:textId="77777777" w:rsidR="00C43343" w:rsidRDefault="00C43343" w:rsidP="00C43343">
      <w:pPr>
        <w:pStyle w:val="ListParagraph"/>
        <w:numPr>
          <w:ilvl w:val="0"/>
          <w:numId w:val="44"/>
        </w:numPr>
        <w:rPr>
          <w:rFonts w:cs="Calibri"/>
          <w:color w:val="000000"/>
        </w:rPr>
      </w:pPr>
      <w:r>
        <w:rPr>
          <w:rFonts w:cs="Calibri"/>
          <w:color w:val="000000"/>
        </w:rPr>
        <w:t>If 30% or less of the first 10 test cases (picked at random) fail.</w:t>
      </w:r>
    </w:p>
    <w:p w14:paraId="15B8052D" w14:textId="0CEC5FE1" w:rsidR="005F076D" w:rsidRPr="000A6975" w:rsidRDefault="00C43343" w:rsidP="000A6975">
      <w:pPr>
        <w:pStyle w:val="ListParagraph"/>
        <w:numPr>
          <w:ilvl w:val="0"/>
          <w:numId w:val="44"/>
        </w:numPr>
        <w:rPr>
          <w:rFonts w:cs="Calibri"/>
          <w:color w:val="000000"/>
        </w:rPr>
      </w:pPr>
      <w:r>
        <w:rPr>
          <w:rFonts w:cs="Calibri"/>
          <w:color w:val="000000"/>
        </w:rPr>
        <w:t>If all Resumption Requirements are not met.</w:t>
      </w:r>
    </w:p>
    <w:p w14:paraId="4FAB528F" w14:textId="77777777" w:rsidR="005F076D" w:rsidRPr="009F7358" w:rsidRDefault="005F076D" w:rsidP="003E401B">
      <w:pPr>
        <w:pStyle w:val="Heading2"/>
        <w:pBdr>
          <w:bottom w:val="single" w:sz="4" w:space="0" w:color="auto"/>
        </w:pBdr>
        <w:rPr>
          <w:rFonts w:ascii="Calibri" w:hAnsi="Calibri" w:cs="Calibri"/>
          <w:noProof/>
        </w:rPr>
      </w:pPr>
      <w:bookmarkStart w:id="21" w:name="_Toc420154057"/>
      <w:r w:rsidRPr="009F7358">
        <w:rPr>
          <w:rFonts w:ascii="Calibri" w:hAnsi="Calibri" w:cs="Calibri"/>
          <w:noProof/>
        </w:rPr>
        <w:lastRenderedPageBreak/>
        <w:t>Test Completeness</w:t>
      </w:r>
      <w:bookmarkEnd w:id="21"/>
    </w:p>
    <w:p w14:paraId="7A8B0F2A" w14:textId="77777777" w:rsidR="003E401B" w:rsidRDefault="003E401B" w:rsidP="00C43343">
      <w:pPr>
        <w:rPr>
          <w:rFonts w:ascii="Calibri" w:hAnsi="Calibri" w:cs="Calibri"/>
          <w:noProof/>
          <w:sz w:val="22"/>
          <w:szCs w:val="22"/>
        </w:rPr>
      </w:pPr>
    </w:p>
    <w:p w14:paraId="43D1A895" w14:textId="77777777" w:rsidR="00C43343" w:rsidRDefault="00C43343" w:rsidP="00C43343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</w:t>
      </w:r>
      <w:r w:rsidR="003E401B">
        <w:rPr>
          <w:rFonts w:ascii="Calibri" w:hAnsi="Calibri" w:cs="Calibri"/>
          <w:noProof/>
          <w:sz w:val="22"/>
          <w:szCs w:val="22"/>
        </w:rPr>
        <w:t>esting is said to be completed when the following is achieved:</w:t>
      </w:r>
    </w:p>
    <w:p w14:paraId="5D3D2C60" w14:textId="555FDACF" w:rsidR="00270C62" w:rsidRPr="009F7358" w:rsidRDefault="00270C62" w:rsidP="003E401B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  <w:r w:rsidR="003E401B">
        <w:rPr>
          <w:rFonts w:ascii="Calibri" w:hAnsi="Calibri" w:cs="Calibri"/>
          <w:noProof/>
          <w:sz w:val="22"/>
          <w:szCs w:val="22"/>
        </w:rPr>
        <w:t xml:space="preserve"> </w:t>
      </w:r>
      <w:r w:rsidR="003E401B" w:rsidRPr="003E401B">
        <w:rPr>
          <w:rFonts w:ascii="Calibri" w:hAnsi="Calibri" w:cs="Calibri"/>
          <w:noProof/>
          <w:sz w:val="22"/>
          <w:szCs w:val="22"/>
        </w:rPr>
        <w:t>(This could be lower</w:t>
      </w:r>
      <w:r w:rsidR="00034BF3">
        <w:rPr>
          <w:rFonts w:ascii="Calibri" w:hAnsi="Calibri" w:cs="Calibri"/>
          <w:noProof/>
          <w:sz w:val="22"/>
          <w:szCs w:val="22"/>
        </w:rPr>
        <w:t>,</w:t>
      </w:r>
      <w:r w:rsidR="003E401B" w:rsidRPr="003E401B">
        <w:rPr>
          <w:rFonts w:ascii="Calibri" w:hAnsi="Calibri" w:cs="Calibri"/>
          <w:noProof/>
          <w:sz w:val="22"/>
          <w:szCs w:val="22"/>
        </w:rPr>
        <w:t xml:space="preserve"> provided a clear reason is given)</w:t>
      </w:r>
      <w:r w:rsidR="003E401B">
        <w:rPr>
          <w:rFonts w:ascii="Calibri" w:hAnsi="Calibri" w:cs="Calibri"/>
          <w:noProof/>
          <w:sz w:val="22"/>
          <w:szCs w:val="22"/>
        </w:rPr>
        <w:t>.</w:t>
      </w:r>
    </w:p>
    <w:p w14:paraId="0EDC4D53" w14:textId="77777777" w:rsidR="00270C62" w:rsidRPr="009F7358" w:rsidRDefault="00270C62" w:rsidP="00270C62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Test cases executed</w:t>
      </w:r>
      <w:r w:rsidR="003E401B">
        <w:rPr>
          <w:rFonts w:ascii="Calibri" w:hAnsi="Calibri" w:cs="Calibri"/>
          <w:noProof/>
          <w:sz w:val="22"/>
          <w:szCs w:val="22"/>
        </w:rPr>
        <w:t>.</w:t>
      </w:r>
    </w:p>
    <w:p w14:paraId="348F1297" w14:textId="595A160F" w:rsidR="00270C62" w:rsidRDefault="00270C62" w:rsidP="00270C62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  <w:r w:rsidR="003E401B">
        <w:rPr>
          <w:rFonts w:ascii="Calibri" w:hAnsi="Calibri" w:cs="Calibri"/>
          <w:noProof/>
          <w:sz w:val="22"/>
          <w:szCs w:val="22"/>
        </w:rPr>
        <w:t>.</w:t>
      </w:r>
    </w:p>
    <w:p w14:paraId="700D15A3" w14:textId="6156085A" w:rsidR="00034BF3" w:rsidRDefault="00034BF3" w:rsidP="00270C62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COO approves test documentation and test closure.</w:t>
      </w:r>
    </w:p>
    <w:p w14:paraId="6FC8EF7D" w14:textId="40C6C09C" w:rsidR="00D446BD" w:rsidRDefault="00D446BD" w:rsidP="00D446BD">
      <w:pPr>
        <w:rPr>
          <w:rFonts w:ascii="Calibri" w:hAnsi="Calibri" w:cs="Calibri"/>
          <w:noProof/>
          <w:sz w:val="22"/>
          <w:szCs w:val="22"/>
        </w:rPr>
      </w:pPr>
    </w:p>
    <w:p w14:paraId="23D7E5C2" w14:textId="77777777" w:rsidR="00D96C1B" w:rsidRDefault="00D96C1B" w:rsidP="00D446BD">
      <w:pPr>
        <w:rPr>
          <w:rFonts w:ascii="Calibri" w:hAnsi="Calibri" w:cs="Calibri"/>
          <w:noProof/>
          <w:sz w:val="22"/>
          <w:szCs w:val="22"/>
        </w:rPr>
      </w:pPr>
    </w:p>
    <w:p w14:paraId="0A9876F0" w14:textId="77777777" w:rsidR="00D446BD" w:rsidRPr="009F7358" w:rsidRDefault="00D446BD" w:rsidP="00D446BD">
      <w:pPr>
        <w:pStyle w:val="Heading2"/>
        <w:pBdr>
          <w:bottom w:val="single" w:sz="4" w:space="0" w:color="auto"/>
        </w:pBdr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 xml:space="preserve">Test </w:t>
      </w:r>
      <w:r>
        <w:rPr>
          <w:rFonts w:ascii="Calibri" w:hAnsi="Calibri" w:cs="Calibri"/>
          <w:noProof/>
        </w:rPr>
        <w:t>Data</w:t>
      </w:r>
    </w:p>
    <w:p w14:paraId="161797A7" w14:textId="77777777" w:rsidR="00D446BD" w:rsidRDefault="00D446BD" w:rsidP="00D446BD">
      <w:pPr>
        <w:rPr>
          <w:rFonts w:ascii="Calibri" w:hAnsi="Calibri" w:cs="Calibri"/>
          <w:noProof/>
          <w:sz w:val="22"/>
          <w:szCs w:val="22"/>
        </w:rPr>
      </w:pPr>
    </w:p>
    <w:p w14:paraId="57245F79" w14:textId="48AE2485" w:rsidR="003E401B" w:rsidRPr="00F575BF" w:rsidRDefault="00D446BD" w:rsidP="00F575BF">
      <w:pPr>
        <w:numPr>
          <w:ilvl w:val="0"/>
          <w:numId w:val="3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Test Data would be provided by the development team.</w:t>
      </w:r>
    </w:p>
    <w:p w14:paraId="296F894A" w14:textId="77777777" w:rsidR="005F076D" w:rsidRPr="009F7358" w:rsidRDefault="005F076D" w:rsidP="00DD3487">
      <w:pPr>
        <w:pStyle w:val="Heading1"/>
        <w:rPr>
          <w:rFonts w:ascii="Calibri" w:hAnsi="Calibri" w:cs="Calibri"/>
          <w:noProof/>
        </w:rPr>
      </w:pPr>
      <w:bookmarkStart w:id="22" w:name="_Toc140901782"/>
      <w:bookmarkStart w:id="23" w:name="_Toc420154058"/>
      <w:bookmarkEnd w:id="22"/>
      <w:r w:rsidRPr="009F7358">
        <w:rPr>
          <w:rFonts w:ascii="Calibri" w:hAnsi="Calibri" w:cs="Calibri"/>
          <w:noProof/>
        </w:rPr>
        <w:t>Test Deliverables</w:t>
      </w:r>
      <w:bookmarkEnd w:id="23"/>
    </w:p>
    <w:p w14:paraId="36F297AD" w14:textId="77777777" w:rsidR="005F076D" w:rsidRDefault="005F076D">
      <w:pPr>
        <w:rPr>
          <w:rFonts w:ascii="Calibri" w:hAnsi="Calibri" w:cs="Calibri"/>
          <w:noProof/>
          <w:sz w:val="22"/>
          <w:szCs w:val="22"/>
        </w:rPr>
      </w:pPr>
    </w:p>
    <w:p w14:paraId="13B19FBE" w14:textId="77777777" w:rsidR="003E401B" w:rsidRPr="00BE1BF8" w:rsidRDefault="003E401B" w:rsidP="003E401B">
      <w:pPr>
        <w:numPr>
          <w:ilvl w:val="0"/>
          <w:numId w:val="36"/>
        </w:numPr>
        <w:rPr>
          <w:rFonts w:ascii="Calibri" w:hAnsi="Calibri" w:cs="Calibri"/>
          <w:noProof/>
          <w:sz w:val="22"/>
          <w:szCs w:val="22"/>
        </w:rPr>
      </w:pPr>
      <w:r w:rsidRPr="00BE1BF8">
        <w:rPr>
          <w:rFonts w:ascii="Calibri" w:hAnsi="Calibri" w:cs="Calibri"/>
          <w:noProof/>
          <w:sz w:val="22"/>
          <w:szCs w:val="22"/>
        </w:rPr>
        <w:t>Test Plan</w:t>
      </w:r>
    </w:p>
    <w:p w14:paraId="2049F1F9" w14:textId="77777777" w:rsidR="003E401B" w:rsidRPr="00BE1BF8" w:rsidRDefault="003E401B" w:rsidP="003E401B">
      <w:pPr>
        <w:numPr>
          <w:ilvl w:val="0"/>
          <w:numId w:val="3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Test Cases/</w:t>
      </w:r>
      <w:r w:rsidRPr="003E401B">
        <w:rPr>
          <w:rFonts w:ascii="Calibri" w:hAnsi="Calibri" w:cs="Calibri"/>
          <w:noProof/>
          <w:sz w:val="22"/>
          <w:szCs w:val="22"/>
        </w:rPr>
        <w:t>Bug Report</w:t>
      </w:r>
    </w:p>
    <w:p w14:paraId="2BDF4E6B" w14:textId="3616699C" w:rsidR="00327727" w:rsidRPr="00F575BF" w:rsidRDefault="003E401B" w:rsidP="00327727">
      <w:pPr>
        <w:pStyle w:val="ListParagraph"/>
        <w:numPr>
          <w:ilvl w:val="0"/>
          <w:numId w:val="36"/>
        </w:numPr>
        <w:rPr>
          <w:rFonts w:cs="Calibri"/>
          <w:noProof/>
        </w:rPr>
      </w:pPr>
      <w:r w:rsidRPr="003E401B">
        <w:rPr>
          <w:rFonts w:cs="Calibri"/>
          <w:noProof/>
        </w:rPr>
        <w:t>Test Completion Sign Off</w:t>
      </w:r>
    </w:p>
    <w:p w14:paraId="30D030D8" w14:textId="77777777" w:rsidR="00327727" w:rsidRDefault="00327727" w:rsidP="00327727">
      <w:pPr>
        <w:rPr>
          <w:rFonts w:cs="Calibri"/>
          <w:noProof/>
        </w:rPr>
      </w:pPr>
    </w:p>
    <w:p w14:paraId="3DEE9D5E" w14:textId="77777777" w:rsidR="00327727" w:rsidRPr="00327727" w:rsidRDefault="00327727" w:rsidP="00327727">
      <w:pPr>
        <w:rPr>
          <w:rFonts w:cs="Calibri"/>
          <w:noProof/>
        </w:rPr>
      </w:pPr>
    </w:p>
    <w:p w14:paraId="06180342" w14:textId="77777777"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4" w:name="_Toc420154059"/>
      <w:r w:rsidRPr="009F7358">
        <w:rPr>
          <w:rFonts w:ascii="Calibri" w:hAnsi="Calibri" w:cs="Calibri"/>
        </w:rPr>
        <w:t>Resource &amp; Environment Needs</w:t>
      </w:r>
      <w:bookmarkEnd w:id="24"/>
    </w:p>
    <w:p w14:paraId="6241A1DD" w14:textId="77777777"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0AEB7F8B" w14:textId="77777777"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5" w:name="_Toc420154060"/>
      <w:r w:rsidRPr="009F7358">
        <w:rPr>
          <w:rFonts w:ascii="Calibri" w:hAnsi="Calibri" w:cs="Calibri"/>
        </w:rPr>
        <w:t>Testing Tools</w:t>
      </w:r>
      <w:bookmarkEnd w:id="25"/>
    </w:p>
    <w:p w14:paraId="0788AC53" w14:textId="77777777"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14:paraId="4A4DB3A6" w14:textId="278FB79A" w:rsidR="000A6975" w:rsidRPr="000A6975" w:rsidRDefault="000A6975" w:rsidP="000A6975">
      <w:pPr>
        <w:pStyle w:val="ListParagraph"/>
        <w:numPr>
          <w:ilvl w:val="0"/>
          <w:numId w:val="45"/>
        </w:numPr>
        <w:rPr>
          <w:rFonts w:cs="Calibri"/>
        </w:rPr>
      </w:pPr>
      <w:r>
        <w:rPr>
          <w:rFonts w:cs="Calibri"/>
        </w:rPr>
        <w:t>Test Scripts and Test Data</w:t>
      </w:r>
    </w:p>
    <w:p w14:paraId="1403BE1E" w14:textId="77777777" w:rsidR="003E401B" w:rsidRDefault="003E401B">
      <w:pPr>
        <w:rPr>
          <w:rFonts w:ascii="Calibri" w:hAnsi="Calibri" w:cs="Calibri"/>
          <w:sz w:val="24"/>
          <w:szCs w:val="24"/>
        </w:rPr>
      </w:pPr>
    </w:p>
    <w:p w14:paraId="6EA1379F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6" w:name="_Toc420154061"/>
      <w:r w:rsidRPr="009F7358">
        <w:rPr>
          <w:rFonts w:ascii="Calibri" w:hAnsi="Calibri" w:cs="Calibri"/>
          <w:noProof/>
        </w:rPr>
        <w:t>Test Environment</w:t>
      </w:r>
      <w:bookmarkEnd w:id="26"/>
    </w:p>
    <w:p w14:paraId="39DFCDD7" w14:textId="77777777"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14:paraId="59E88D57" w14:textId="77777777" w:rsidR="005F076D" w:rsidRPr="009F7358" w:rsidRDefault="004416D6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  <w:r w:rsidR="003E401B">
        <w:rPr>
          <w:rFonts w:ascii="Calibri" w:hAnsi="Calibri" w:cs="Calibri"/>
          <w:color w:val="000000"/>
          <w:sz w:val="22"/>
          <w:szCs w:val="22"/>
        </w:rPr>
        <w:t>.</w:t>
      </w:r>
    </w:p>
    <w:p w14:paraId="49833372" w14:textId="77777777" w:rsidR="005F076D" w:rsidRDefault="003E401B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BankOne Staging Server for Web Testing.</w:t>
      </w:r>
    </w:p>
    <w:p w14:paraId="49598B62" w14:textId="70FD23B1" w:rsidR="003E401B" w:rsidRDefault="003E401B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Browsers: Mozilla Firefox </w:t>
      </w:r>
      <w:r w:rsidR="000A6975">
        <w:rPr>
          <w:rFonts w:ascii="Calibri" w:hAnsi="Calibri" w:cs="Calibri"/>
          <w:color w:val="000000"/>
          <w:sz w:val="22"/>
          <w:szCs w:val="22"/>
        </w:rPr>
        <w:t>55</w:t>
      </w:r>
      <w:r>
        <w:rPr>
          <w:rFonts w:ascii="Calibri" w:hAnsi="Calibri" w:cs="Calibri"/>
          <w:color w:val="000000"/>
          <w:sz w:val="22"/>
          <w:szCs w:val="22"/>
        </w:rPr>
        <w:t xml:space="preserve"> &amp; above Google Chrome, Microsoft Edge.</w:t>
      </w:r>
    </w:p>
    <w:p w14:paraId="3A4F370F" w14:textId="6C8BC11F" w:rsidR="002B4203" w:rsidRDefault="002B4203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Android Emulator for Mobile App Testing</w:t>
      </w:r>
    </w:p>
    <w:p w14:paraId="487CA5EB" w14:textId="3CE7E222" w:rsidR="002B4203" w:rsidRPr="009F7358" w:rsidRDefault="002B4203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Katalon Studio for Mobile App automation</w:t>
      </w:r>
    </w:p>
    <w:p w14:paraId="4EF2AC0D" w14:textId="06022A1B" w:rsidR="005F076D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14:paraId="48781407" w14:textId="0F4608F2" w:rsidR="001C2FE4" w:rsidRPr="009F7358" w:rsidRDefault="001C2FE4" w:rsidP="001C2FE4">
      <w:pPr>
        <w:pStyle w:val="Heading2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lastRenderedPageBreak/>
        <w:t xml:space="preserve">Test </w:t>
      </w:r>
      <w:r>
        <w:rPr>
          <w:rFonts w:ascii="Calibri" w:hAnsi="Calibri" w:cs="Calibri"/>
          <w:noProof/>
        </w:rPr>
        <w:t>Schedule</w:t>
      </w:r>
    </w:p>
    <w:p w14:paraId="1C1607BB" w14:textId="46A01AF8" w:rsidR="001C2FE4" w:rsidRDefault="0080556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Timeline for all test activities scheduled:</w:t>
      </w:r>
    </w:p>
    <w:p w14:paraId="07376707" w14:textId="77777777" w:rsidR="0080556E" w:rsidRDefault="0080556E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0"/>
        <w:gridCol w:w="2790"/>
        <w:gridCol w:w="2160"/>
      </w:tblGrid>
      <w:tr w:rsidR="00C90356" w:rsidRPr="009F7358" w14:paraId="5F712FE3" w14:textId="77777777" w:rsidTr="03FF0CCB">
        <w:tc>
          <w:tcPr>
            <w:tcW w:w="4950" w:type="dxa"/>
            <w:shd w:val="clear" w:color="auto" w:fill="E0E0E0"/>
          </w:tcPr>
          <w:p w14:paraId="6EDDBB3A" w14:textId="0E62F5AA" w:rsidR="00C90356" w:rsidRPr="009F7358" w:rsidRDefault="00C90356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MODULE</w:t>
            </w:r>
            <w:r w:rsidR="00CA4226">
              <w:rPr>
                <w:rFonts w:ascii="Calibri" w:hAnsi="Calibri" w:cs="Calibri"/>
                <w:b/>
                <w:bCs/>
                <w:noProof/>
              </w:rPr>
              <w:t>S</w:t>
            </w:r>
          </w:p>
        </w:tc>
        <w:tc>
          <w:tcPr>
            <w:tcW w:w="2790" w:type="dxa"/>
            <w:shd w:val="clear" w:color="auto" w:fill="E0E0E0"/>
          </w:tcPr>
          <w:p w14:paraId="6D4BBBD9" w14:textId="392F9AF7" w:rsidR="00C90356" w:rsidRPr="009F7358" w:rsidRDefault="005A6275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DATES</w:t>
            </w:r>
          </w:p>
        </w:tc>
        <w:tc>
          <w:tcPr>
            <w:tcW w:w="2160" w:type="dxa"/>
            <w:shd w:val="clear" w:color="auto" w:fill="E0E0E0"/>
          </w:tcPr>
          <w:p w14:paraId="0D72686D" w14:textId="1AC25C79" w:rsidR="00C90356" w:rsidRPr="009F7358" w:rsidRDefault="005A6275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DURATION</w:t>
            </w:r>
          </w:p>
          <w:p w14:paraId="791CC2FC" w14:textId="77777777" w:rsidR="00C90356" w:rsidRPr="009F7358" w:rsidRDefault="00C90356" w:rsidP="0073717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C90356" w:rsidRPr="009F7358" w14:paraId="56668BCB" w14:textId="77777777" w:rsidTr="03FF0CCB">
        <w:trPr>
          <w:trHeight w:val="2033"/>
        </w:trPr>
        <w:tc>
          <w:tcPr>
            <w:tcW w:w="4950" w:type="dxa"/>
            <w:shd w:val="clear" w:color="auto" w:fill="auto"/>
          </w:tcPr>
          <w:p w14:paraId="6702AEA0" w14:textId="77777777" w:rsidR="002B4203" w:rsidRPr="00F95934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Account Activation</w:t>
            </w:r>
          </w:p>
          <w:p w14:paraId="6CF2228A" w14:textId="77777777" w:rsidR="002B4203" w:rsidRPr="00F95934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Login</w:t>
            </w:r>
          </w:p>
          <w:p w14:paraId="2023EFFC" w14:textId="77777777" w:rsidR="002B4203" w:rsidRPr="00573F70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t>Recharge</w:t>
            </w:r>
          </w:p>
          <w:p w14:paraId="1DBA6719" w14:textId="77777777" w:rsidR="002B4203" w:rsidRPr="00F95934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Fund wallet</w:t>
            </w:r>
          </w:p>
          <w:p w14:paraId="1446F880" w14:textId="63CF7EEC" w:rsidR="00C90356" w:rsidRPr="00CA4226" w:rsidRDefault="002B4203" w:rsidP="002B420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Calibri"/>
              </w:rPr>
              <w:t>View Transactions</w:t>
            </w:r>
          </w:p>
        </w:tc>
        <w:tc>
          <w:tcPr>
            <w:tcW w:w="2790" w:type="dxa"/>
            <w:shd w:val="clear" w:color="auto" w:fill="auto"/>
          </w:tcPr>
          <w:p w14:paraId="0B484EA0" w14:textId="4B6AD477" w:rsidR="00C90356" w:rsidRPr="00CA4226" w:rsidRDefault="00573F70" w:rsidP="00737179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January 27, 2021 – January </w:t>
            </w:r>
            <w:r w:rsidR="002B4203">
              <w:rPr>
                <w:rFonts w:ascii="Calibri" w:hAnsi="Calibri" w:cs="Calibri"/>
                <w:noProof/>
              </w:rPr>
              <w:t>31</w:t>
            </w:r>
            <w:r>
              <w:rPr>
                <w:rFonts w:ascii="Calibri" w:hAnsi="Calibri" w:cs="Calibri"/>
                <w:noProof/>
              </w:rPr>
              <w:t>, 2021</w:t>
            </w:r>
          </w:p>
        </w:tc>
        <w:tc>
          <w:tcPr>
            <w:tcW w:w="2160" w:type="dxa"/>
            <w:shd w:val="clear" w:color="auto" w:fill="auto"/>
          </w:tcPr>
          <w:p w14:paraId="6FFCF597" w14:textId="1D968C93" w:rsidR="00C90356" w:rsidRPr="00CA4226" w:rsidRDefault="002B4203" w:rsidP="000C1A4D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4 days</w:t>
            </w:r>
          </w:p>
        </w:tc>
      </w:tr>
    </w:tbl>
    <w:p w14:paraId="4CF6E59F" w14:textId="77777777" w:rsidR="00C421ED" w:rsidRDefault="00C421ED">
      <w:pPr>
        <w:rPr>
          <w:rFonts w:ascii="Calibri" w:hAnsi="Calibri" w:cs="Calibri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1"/>
        <w:gridCol w:w="4590"/>
        <w:gridCol w:w="2552"/>
      </w:tblGrid>
      <w:tr w:rsidR="00C421ED" w:rsidRPr="00C421ED" w14:paraId="5E9C491B" w14:textId="77777777" w:rsidTr="03FF0CCB"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36D3D469" w14:textId="77777777" w:rsidR="00C421ED" w:rsidRPr="00C421ED" w:rsidRDefault="00C421ED" w:rsidP="00C421E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421ED">
              <w:rPr>
                <w:rFonts w:ascii="Calibri" w:hAnsi="Calibri" w:cs="Calibri"/>
                <w:noProof/>
                <w:sz w:val="22"/>
                <w:szCs w:val="22"/>
              </w:rPr>
              <w:t>Tested by: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77889D34" w14:textId="77777777" w:rsidR="00C421ED" w:rsidRPr="00C421ED" w:rsidRDefault="00C421ED" w:rsidP="00C421E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421ED">
              <w:rPr>
                <w:rFonts w:ascii="Calibri" w:hAnsi="Calibri" w:cs="Calibri"/>
                <w:noProof/>
                <w:sz w:val="22"/>
                <w:szCs w:val="22"/>
              </w:rPr>
              <w:t>Signature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4F03C4A8" w14:textId="77777777" w:rsidR="00C421ED" w:rsidRPr="00C421ED" w:rsidRDefault="00C421ED" w:rsidP="00C421E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C421ED">
              <w:rPr>
                <w:rFonts w:ascii="Calibri" w:hAnsi="Calibri" w:cs="Calibri"/>
                <w:noProof/>
                <w:sz w:val="22"/>
                <w:szCs w:val="22"/>
              </w:rPr>
              <w:t>Date</w:t>
            </w:r>
          </w:p>
        </w:tc>
      </w:tr>
      <w:tr w:rsidR="00C421ED" w:rsidRPr="002B4F86" w14:paraId="584FEFDD" w14:textId="77777777" w:rsidTr="03FF0CCB">
        <w:trPr>
          <w:trHeight w:val="404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61D" w14:textId="427CA829" w:rsidR="00C421ED" w:rsidRPr="002B4F86" w:rsidRDefault="002B4203" w:rsidP="00737179">
            <w:pPr>
              <w:pStyle w:val="NormalGreen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Fabian Amicki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0031" w14:textId="3D0C3903" w:rsidR="00C421ED" w:rsidRPr="002B4F86" w:rsidRDefault="00156A55" w:rsidP="00737179">
            <w:pPr>
              <w:pStyle w:val="NormalGreen"/>
              <w:rPr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drawing>
                <wp:inline distT="0" distB="0" distL="0" distR="0" wp14:anchorId="18F3EFBA" wp14:editId="5AEB0412">
                  <wp:extent cx="2314575" cy="41791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48" cy="4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207C" w14:textId="7C7EE5D2" w:rsidR="00C421ED" w:rsidRPr="002B4F86" w:rsidRDefault="002B4203" w:rsidP="00737179">
            <w:pPr>
              <w:pStyle w:val="NormalGreen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31</w:t>
            </w:r>
            <w:r w:rsidR="004C5112">
              <w:rPr>
                <w:color w:val="auto"/>
                <w:sz w:val="20"/>
                <w:szCs w:val="20"/>
              </w:rPr>
              <w:t xml:space="preserve"> </w:t>
            </w:r>
            <w:r w:rsidR="00156A55">
              <w:rPr>
                <w:color w:val="auto"/>
                <w:sz w:val="20"/>
                <w:szCs w:val="20"/>
              </w:rPr>
              <w:t>January,</w:t>
            </w:r>
            <w:r w:rsidR="332EFEDA" w:rsidRPr="03FF0CCB">
              <w:rPr>
                <w:color w:val="auto"/>
                <w:sz w:val="20"/>
                <w:szCs w:val="20"/>
              </w:rPr>
              <w:t xml:space="preserve"> 202</w:t>
            </w:r>
            <w:r w:rsidR="001C3BDE">
              <w:rPr>
                <w:color w:val="auto"/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X="-185" w:tblpY="455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5"/>
        <w:gridCol w:w="4590"/>
        <w:gridCol w:w="2520"/>
      </w:tblGrid>
      <w:tr w:rsidR="00992119" w:rsidRPr="00856E1B" w14:paraId="2F0E2A17" w14:textId="15D2A05B" w:rsidTr="00992119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0DB1E1AE" w14:textId="77777777" w:rsidR="00992119" w:rsidRPr="00B01654" w:rsidRDefault="00992119" w:rsidP="00992119">
            <w:pPr>
              <w:pStyle w:val="ColumnHeading"/>
              <w:rPr>
                <w:b/>
              </w:rPr>
            </w:pPr>
            <w:r w:rsidRPr="00B01654">
              <w:rPr>
                <w:b/>
              </w:rPr>
              <w:t>Reviewed by</w:t>
            </w:r>
            <w:r>
              <w:rPr>
                <w:b/>
              </w:rPr>
              <w:t>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148A5D70" w14:textId="1BB8095D" w:rsidR="00992119" w:rsidRDefault="00992119" w:rsidP="00992119">
            <w:pPr>
              <w:pStyle w:val="ColumnHead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14:paraId="4C5E904F" w14:textId="5E21F8C1" w:rsidR="00992119" w:rsidRPr="00992119" w:rsidRDefault="00992119" w:rsidP="00992119">
            <w:pPr>
              <w:pStyle w:val="ColumnHeading"/>
              <w:rPr>
                <w:b/>
              </w:rPr>
            </w:pPr>
            <w:r w:rsidRPr="00992119">
              <w:rPr>
                <w:b/>
              </w:rPr>
              <w:t>Signature</w:t>
            </w:r>
          </w:p>
        </w:tc>
      </w:tr>
      <w:tr w:rsidR="00992119" w:rsidRPr="0048270C" w14:paraId="48AA0040" w14:textId="62D30AF4" w:rsidTr="00992119">
        <w:trPr>
          <w:trHeight w:val="4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8068" w14:textId="77BFD9BF" w:rsidR="00992119" w:rsidRDefault="00992119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Project Manager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C130" w14:textId="41F86310" w:rsidR="00992119" w:rsidRDefault="00BC2D8D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Olu</w:t>
            </w:r>
            <w:r w:rsidR="002B4203">
              <w:rPr>
                <w:color w:val="auto"/>
              </w:rPr>
              <w:t>kunle Oduwobi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0DD4" w14:textId="77777777" w:rsidR="00992119" w:rsidRDefault="00992119" w:rsidP="00992119">
            <w:pPr>
              <w:pStyle w:val="NormalGreen"/>
              <w:rPr>
                <w:color w:val="auto"/>
              </w:rPr>
            </w:pPr>
          </w:p>
        </w:tc>
      </w:tr>
      <w:tr w:rsidR="00992119" w:rsidRPr="0048270C" w14:paraId="42653A82" w14:textId="2E175A07" w:rsidTr="00992119">
        <w:trPr>
          <w:trHeight w:val="4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6D45" w14:textId="37C97586" w:rsidR="00992119" w:rsidRDefault="00992119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Product CTO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CB94" w14:textId="6128556C" w:rsidR="00992119" w:rsidRDefault="002B4203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Oluku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le Oduwobi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9A7B" w14:textId="77777777" w:rsidR="00992119" w:rsidRDefault="00992119" w:rsidP="00992119">
            <w:pPr>
              <w:pStyle w:val="NormalGreen"/>
              <w:rPr>
                <w:color w:val="auto"/>
              </w:rPr>
            </w:pPr>
          </w:p>
        </w:tc>
      </w:tr>
      <w:tr w:rsidR="00992119" w:rsidRPr="0048270C" w14:paraId="6D0C3711" w14:textId="136435A8" w:rsidTr="00992119">
        <w:trPr>
          <w:trHeight w:val="4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6EB5" w14:textId="2FB718FF" w:rsidR="00992119" w:rsidRPr="0048270C" w:rsidRDefault="00992119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Product COO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4284" w14:textId="7FA3F114" w:rsidR="00992119" w:rsidRDefault="002B4203" w:rsidP="00992119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Oluku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le Oduwobi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20C3" w14:textId="77777777" w:rsidR="00992119" w:rsidRDefault="00992119" w:rsidP="00992119">
            <w:pPr>
              <w:pStyle w:val="NormalGreen"/>
              <w:rPr>
                <w:color w:val="auto"/>
              </w:rPr>
            </w:pPr>
          </w:p>
        </w:tc>
      </w:tr>
    </w:tbl>
    <w:p w14:paraId="468D62DC" w14:textId="77777777" w:rsidR="00992119" w:rsidRDefault="00992119">
      <w:pPr>
        <w:rPr>
          <w:rFonts w:ascii="Calibri" w:hAnsi="Calibri" w:cs="Calibri"/>
        </w:rPr>
      </w:pPr>
    </w:p>
    <w:p w14:paraId="3500218B" w14:textId="77777777" w:rsidR="00992119" w:rsidRPr="009F7358" w:rsidRDefault="00992119">
      <w:pPr>
        <w:rPr>
          <w:rFonts w:ascii="Calibri" w:hAnsi="Calibri" w:cs="Calibri"/>
        </w:rPr>
      </w:pPr>
    </w:p>
    <w:sectPr w:rsidR="00992119" w:rsidRPr="009F7358" w:rsidSect="00CA36D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C0947" w14:textId="77777777" w:rsidR="00F00983" w:rsidRDefault="00F00983">
      <w:r>
        <w:separator/>
      </w:r>
    </w:p>
  </w:endnote>
  <w:endnote w:type="continuationSeparator" w:id="0">
    <w:p w14:paraId="777FC632" w14:textId="77777777" w:rsidR="00F00983" w:rsidRDefault="00F0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10E84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6B2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FF0CCB" w14:paraId="1A7938CB" w14:textId="77777777" w:rsidTr="03FF0CCB">
      <w:tc>
        <w:tcPr>
          <w:tcW w:w="3120" w:type="dxa"/>
        </w:tcPr>
        <w:p w14:paraId="3A073574" w14:textId="52F093E5" w:rsidR="03FF0CCB" w:rsidRDefault="03FF0CCB" w:rsidP="03FF0CCB">
          <w:pPr>
            <w:pStyle w:val="Header"/>
            <w:ind w:left="-115"/>
          </w:pPr>
        </w:p>
      </w:tc>
      <w:tc>
        <w:tcPr>
          <w:tcW w:w="3120" w:type="dxa"/>
        </w:tcPr>
        <w:p w14:paraId="41787B6E" w14:textId="6BB733F9" w:rsidR="03FF0CCB" w:rsidRDefault="03FF0CCB" w:rsidP="03FF0CCB">
          <w:pPr>
            <w:pStyle w:val="Header"/>
            <w:jc w:val="center"/>
          </w:pPr>
        </w:p>
      </w:tc>
      <w:tc>
        <w:tcPr>
          <w:tcW w:w="3120" w:type="dxa"/>
        </w:tcPr>
        <w:p w14:paraId="566650B2" w14:textId="4930A1F5" w:rsidR="03FF0CCB" w:rsidRDefault="03FF0CCB" w:rsidP="03FF0CCB">
          <w:pPr>
            <w:pStyle w:val="Header"/>
            <w:ind w:right="-115"/>
            <w:jc w:val="right"/>
          </w:pPr>
        </w:p>
      </w:tc>
    </w:tr>
  </w:tbl>
  <w:p w14:paraId="757BB162" w14:textId="38599580" w:rsidR="03FF0CCB" w:rsidRDefault="03FF0CCB" w:rsidP="03FF0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8C12" w14:textId="77777777" w:rsidR="00F00983" w:rsidRDefault="00F00983">
      <w:r>
        <w:separator/>
      </w:r>
    </w:p>
  </w:footnote>
  <w:footnote w:type="continuationSeparator" w:id="0">
    <w:p w14:paraId="207AE173" w14:textId="77777777" w:rsidR="00F00983" w:rsidRDefault="00F0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730C1" w14:textId="578334B7" w:rsidR="03FF0CCB" w:rsidRDefault="03FF0CCB" w:rsidP="03FF0CCB">
    <w:pPr>
      <w:rPr>
        <w:color w:val="000000" w:themeColor="text1"/>
        <w:sz w:val="16"/>
        <w:szCs w:val="16"/>
      </w:rPr>
    </w:pPr>
    <w:r>
      <w:rPr>
        <w:noProof/>
      </w:rPr>
      <w:drawing>
        <wp:inline distT="0" distB="0" distL="0" distR="0" wp14:anchorId="70C710C2" wp14:editId="2A4FEEA7">
          <wp:extent cx="1150620" cy="274320"/>
          <wp:effectExtent l="0" t="0" r="0" b="0"/>
          <wp:docPr id="122192680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192680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3FF0CCB">
      <w:rPr>
        <w:i/>
        <w:iCs/>
        <w:sz w:val="16"/>
        <w:szCs w:val="16"/>
      </w:rPr>
      <w:t xml:space="preserve">                                                     </w:t>
    </w:r>
    <w:r w:rsidRPr="03FF0CCB">
      <w:rPr>
        <w:i/>
        <w:iCs/>
        <w:color w:val="000000" w:themeColor="text1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7B7BD" w14:textId="24E05B8D" w:rsidR="00CE0844" w:rsidRPr="00823CE5" w:rsidRDefault="00823CE5" w:rsidP="00823CE5">
    <w:pPr>
      <w:pStyle w:val="Header"/>
    </w:pPr>
    <w:r>
      <w:rPr>
        <w:noProof/>
      </w:rPr>
      <w:drawing>
        <wp:inline distT="0" distB="0" distL="0" distR="0" wp14:anchorId="51B57066" wp14:editId="59A61958">
          <wp:extent cx="1755157" cy="419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402" cy="4210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247C"/>
    <w:multiLevelType w:val="hybridMultilevel"/>
    <w:tmpl w:val="A872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0418"/>
    <w:multiLevelType w:val="hybridMultilevel"/>
    <w:tmpl w:val="964C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17F"/>
    <w:multiLevelType w:val="hybridMultilevel"/>
    <w:tmpl w:val="BFE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26D75"/>
    <w:multiLevelType w:val="hybridMultilevel"/>
    <w:tmpl w:val="D4B8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65F9"/>
    <w:multiLevelType w:val="hybridMultilevel"/>
    <w:tmpl w:val="8FA6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001B"/>
    <w:multiLevelType w:val="hybridMultilevel"/>
    <w:tmpl w:val="5100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658E1"/>
    <w:multiLevelType w:val="hybridMultilevel"/>
    <w:tmpl w:val="ED9ABBB0"/>
    <w:lvl w:ilvl="0" w:tplc="E172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AB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C9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82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C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E7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9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43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C4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13D34"/>
    <w:multiLevelType w:val="hybridMultilevel"/>
    <w:tmpl w:val="6BCCD9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310B4"/>
    <w:multiLevelType w:val="hybridMultilevel"/>
    <w:tmpl w:val="EC82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7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74E28"/>
    <w:multiLevelType w:val="hybridMultilevel"/>
    <w:tmpl w:val="821A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11860"/>
    <w:multiLevelType w:val="hybridMultilevel"/>
    <w:tmpl w:val="81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C4B40"/>
    <w:multiLevelType w:val="hybridMultilevel"/>
    <w:tmpl w:val="4CE2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36"/>
  </w:num>
  <w:num w:numId="9">
    <w:abstractNumId w:val="15"/>
  </w:num>
  <w:num w:numId="10">
    <w:abstractNumId w:val="27"/>
  </w:num>
  <w:num w:numId="11">
    <w:abstractNumId w:val="14"/>
  </w:num>
  <w:num w:numId="12">
    <w:abstractNumId w:val="34"/>
  </w:num>
  <w:num w:numId="13">
    <w:abstractNumId w:val="23"/>
  </w:num>
  <w:num w:numId="14">
    <w:abstractNumId w:val="29"/>
  </w:num>
  <w:num w:numId="15">
    <w:abstractNumId w:val="33"/>
  </w:num>
  <w:num w:numId="16">
    <w:abstractNumId w:val="40"/>
  </w:num>
  <w:num w:numId="17">
    <w:abstractNumId w:val="44"/>
  </w:num>
  <w:num w:numId="18">
    <w:abstractNumId w:val="22"/>
  </w:num>
  <w:num w:numId="19">
    <w:abstractNumId w:val="5"/>
  </w:num>
  <w:num w:numId="20">
    <w:abstractNumId w:val="11"/>
  </w:num>
  <w:num w:numId="21">
    <w:abstractNumId w:val="32"/>
  </w:num>
  <w:num w:numId="22">
    <w:abstractNumId w:val="42"/>
  </w:num>
  <w:num w:numId="23">
    <w:abstractNumId w:val="2"/>
  </w:num>
  <w:num w:numId="24">
    <w:abstractNumId w:val="13"/>
  </w:num>
  <w:num w:numId="25">
    <w:abstractNumId w:val="31"/>
  </w:num>
  <w:num w:numId="26">
    <w:abstractNumId w:val="7"/>
  </w:num>
  <w:num w:numId="27">
    <w:abstractNumId w:val="43"/>
  </w:num>
  <w:num w:numId="28">
    <w:abstractNumId w:val="19"/>
  </w:num>
  <w:num w:numId="29">
    <w:abstractNumId w:val="24"/>
  </w:num>
  <w:num w:numId="30">
    <w:abstractNumId w:val="30"/>
  </w:num>
  <w:num w:numId="31">
    <w:abstractNumId w:val="26"/>
  </w:num>
  <w:num w:numId="32">
    <w:abstractNumId w:val="35"/>
  </w:num>
  <w:num w:numId="33">
    <w:abstractNumId w:val="37"/>
  </w:num>
  <w:num w:numId="34">
    <w:abstractNumId w:val="28"/>
  </w:num>
  <w:num w:numId="35">
    <w:abstractNumId w:val="17"/>
  </w:num>
  <w:num w:numId="36">
    <w:abstractNumId w:val="38"/>
  </w:num>
  <w:num w:numId="37">
    <w:abstractNumId w:val="8"/>
  </w:num>
  <w:num w:numId="38">
    <w:abstractNumId w:val="18"/>
  </w:num>
  <w:num w:numId="39">
    <w:abstractNumId w:val="6"/>
  </w:num>
  <w:num w:numId="40">
    <w:abstractNumId w:val="10"/>
  </w:num>
  <w:num w:numId="41">
    <w:abstractNumId w:val="39"/>
  </w:num>
  <w:num w:numId="42">
    <w:abstractNumId w:val="16"/>
  </w:num>
  <w:num w:numId="43">
    <w:abstractNumId w:val="3"/>
  </w:num>
  <w:num w:numId="44">
    <w:abstractNumId w:val="41"/>
  </w:num>
  <w:num w:numId="45">
    <w:abstractNumId w:val="25"/>
  </w:num>
  <w:num w:numId="46">
    <w:abstractNumId w:val="9"/>
  </w:num>
  <w:num w:numId="47">
    <w:abstractNumId w:val="12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169A8"/>
    <w:rsid w:val="000231BD"/>
    <w:rsid w:val="000275DB"/>
    <w:rsid w:val="000307C0"/>
    <w:rsid w:val="00034BF3"/>
    <w:rsid w:val="0004469A"/>
    <w:rsid w:val="00053C68"/>
    <w:rsid w:val="00061E75"/>
    <w:rsid w:val="00073698"/>
    <w:rsid w:val="000851A1"/>
    <w:rsid w:val="00085BF4"/>
    <w:rsid w:val="000921FB"/>
    <w:rsid w:val="0009298D"/>
    <w:rsid w:val="000A6975"/>
    <w:rsid w:val="000B0AE5"/>
    <w:rsid w:val="000C0A35"/>
    <w:rsid w:val="000C1A4D"/>
    <w:rsid w:val="000C3123"/>
    <w:rsid w:val="000F604E"/>
    <w:rsid w:val="000F7137"/>
    <w:rsid w:val="00104FEE"/>
    <w:rsid w:val="00105942"/>
    <w:rsid w:val="00106FAE"/>
    <w:rsid w:val="00118793"/>
    <w:rsid w:val="001244BB"/>
    <w:rsid w:val="00125090"/>
    <w:rsid w:val="001263F0"/>
    <w:rsid w:val="00137069"/>
    <w:rsid w:val="0014510E"/>
    <w:rsid w:val="00145196"/>
    <w:rsid w:val="0015312A"/>
    <w:rsid w:val="00156A55"/>
    <w:rsid w:val="00156F25"/>
    <w:rsid w:val="00160264"/>
    <w:rsid w:val="00174F9D"/>
    <w:rsid w:val="00186CD0"/>
    <w:rsid w:val="00194678"/>
    <w:rsid w:val="001A1F30"/>
    <w:rsid w:val="001B1D26"/>
    <w:rsid w:val="001C2FE4"/>
    <w:rsid w:val="001C3BDE"/>
    <w:rsid w:val="001C3C21"/>
    <w:rsid w:val="001D0631"/>
    <w:rsid w:val="001D0AE6"/>
    <w:rsid w:val="001E3F73"/>
    <w:rsid w:val="001F640C"/>
    <w:rsid w:val="00211AC2"/>
    <w:rsid w:val="00213018"/>
    <w:rsid w:val="00217542"/>
    <w:rsid w:val="002222F9"/>
    <w:rsid w:val="00224E2E"/>
    <w:rsid w:val="00227DDE"/>
    <w:rsid w:val="0023685B"/>
    <w:rsid w:val="00251F16"/>
    <w:rsid w:val="00252A1C"/>
    <w:rsid w:val="002570C9"/>
    <w:rsid w:val="00270C62"/>
    <w:rsid w:val="00272FE4"/>
    <w:rsid w:val="002762AE"/>
    <w:rsid w:val="002B4203"/>
    <w:rsid w:val="002B589E"/>
    <w:rsid w:val="002D275A"/>
    <w:rsid w:val="002E2B75"/>
    <w:rsid w:val="002F268C"/>
    <w:rsid w:val="002F2944"/>
    <w:rsid w:val="003016F2"/>
    <w:rsid w:val="00327624"/>
    <w:rsid w:val="00327727"/>
    <w:rsid w:val="0032778A"/>
    <w:rsid w:val="00352628"/>
    <w:rsid w:val="00373836"/>
    <w:rsid w:val="00380FD7"/>
    <w:rsid w:val="003915B5"/>
    <w:rsid w:val="003A194B"/>
    <w:rsid w:val="003A4D0F"/>
    <w:rsid w:val="003C424E"/>
    <w:rsid w:val="003E401B"/>
    <w:rsid w:val="003F29F2"/>
    <w:rsid w:val="003F4F5C"/>
    <w:rsid w:val="003F6F53"/>
    <w:rsid w:val="00406BB6"/>
    <w:rsid w:val="00407CCD"/>
    <w:rsid w:val="00415526"/>
    <w:rsid w:val="004416D6"/>
    <w:rsid w:val="00446221"/>
    <w:rsid w:val="004554E7"/>
    <w:rsid w:val="0046557C"/>
    <w:rsid w:val="004674AC"/>
    <w:rsid w:val="00477745"/>
    <w:rsid w:val="004864B2"/>
    <w:rsid w:val="00491DC7"/>
    <w:rsid w:val="00493BC1"/>
    <w:rsid w:val="004A37A3"/>
    <w:rsid w:val="004B560E"/>
    <w:rsid w:val="004B58A0"/>
    <w:rsid w:val="004C0930"/>
    <w:rsid w:val="004C5112"/>
    <w:rsid w:val="004C5A22"/>
    <w:rsid w:val="004D5BE7"/>
    <w:rsid w:val="004E365B"/>
    <w:rsid w:val="004E4506"/>
    <w:rsid w:val="004F0162"/>
    <w:rsid w:val="004F09C6"/>
    <w:rsid w:val="00507C3F"/>
    <w:rsid w:val="00544A58"/>
    <w:rsid w:val="00550077"/>
    <w:rsid w:val="00557088"/>
    <w:rsid w:val="00557D3A"/>
    <w:rsid w:val="00566E1A"/>
    <w:rsid w:val="00573F70"/>
    <w:rsid w:val="00576BC5"/>
    <w:rsid w:val="0058263B"/>
    <w:rsid w:val="005879F2"/>
    <w:rsid w:val="00590C63"/>
    <w:rsid w:val="005A6275"/>
    <w:rsid w:val="005A680B"/>
    <w:rsid w:val="005B007E"/>
    <w:rsid w:val="005C05B9"/>
    <w:rsid w:val="005C0C11"/>
    <w:rsid w:val="005D2E4A"/>
    <w:rsid w:val="005E4530"/>
    <w:rsid w:val="005F076D"/>
    <w:rsid w:val="005F5F72"/>
    <w:rsid w:val="006133BD"/>
    <w:rsid w:val="00613B3A"/>
    <w:rsid w:val="00634D7A"/>
    <w:rsid w:val="0064302D"/>
    <w:rsid w:val="0065009F"/>
    <w:rsid w:val="006501D5"/>
    <w:rsid w:val="006722DC"/>
    <w:rsid w:val="00672B3F"/>
    <w:rsid w:val="0068342A"/>
    <w:rsid w:val="00685972"/>
    <w:rsid w:val="006A0D4C"/>
    <w:rsid w:val="006A376C"/>
    <w:rsid w:val="006A498A"/>
    <w:rsid w:val="006B47A3"/>
    <w:rsid w:val="006B606B"/>
    <w:rsid w:val="006B6E84"/>
    <w:rsid w:val="006D59B5"/>
    <w:rsid w:val="006D7830"/>
    <w:rsid w:val="006F4B72"/>
    <w:rsid w:val="007014CC"/>
    <w:rsid w:val="00701A50"/>
    <w:rsid w:val="00713CB8"/>
    <w:rsid w:val="00714AF2"/>
    <w:rsid w:val="00717FA1"/>
    <w:rsid w:val="00721DA0"/>
    <w:rsid w:val="0073247F"/>
    <w:rsid w:val="007352A4"/>
    <w:rsid w:val="00737179"/>
    <w:rsid w:val="00756B23"/>
    <w:rsid w:val="00780703"/>
    <w:rsid w:val="00792042"/>
    <w:rsid w:val="00793F2C"/>
    <w:rsid w:val="00794DCB"/>
    <w:rsid w:val="007A75F7"/>
    <w:rsid w:val="007B2624"/>
    <w:rsid w:val="007C0816"/>
    <w:rsid w:val="007C4884"/>
    <w:rsid w:val="007D1F63"/>
    <w:rsid w:val="007D486C"/>
    <w:rsid w:val="007E0954"/>
    <w:rsid w:val="007E16B0"/>
    <w:rsid w:val="007E738F"/>
    <w:rsid w:val="0080556E"/>
    <w:rsid w:val="00812495"/>
    <w:rsid w:val="00816438"/>
    <w:rsid w:val="00823CE5"/>
    <w:rsid w:val="00826290"/>
    <w:rsid w:val="00826633"/>
    <w:rsid w:val="00863825"/>
    <w:rsid w:val="00877881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3582A"/>
    <w:rsid w:val="00946212"/>
    <w:rsid w:val="009620DD"/>
    <w:rsid w:val="00971208"/>
    <w:rsid w:val="00980A3E"/>
    <w:rsid w:val="00984D1D"/>
    <w:rsid w:val="00985923"/>
    <w:rsid w:val="00992119"/>
    <w:rsid w:val="009A7DC2"/>
    <w:rsid w:val="009C28FE"/>
    <w:rsid w:val="009C32F3"/>
    <w:rsid w:val="009C364D"/>
    <w:rsid w:val="009E0B3B"/>
    <w:rsid w:val="009E144C"/>
    <w:rsid w:val="009E1EFE"/>
    <w:rsid w:val="009E29A8"/>
    <w:rsid w:val="009E4ECA"/>
    <w:rsid w:val="009F0480"/>
    <w:rsid w:val="009F1D18"/>
    <w:rsid w:val="009F7358"/>
    <w:rsid w:val="00A06EBF"/>
    <w:rsid w:val="00A1593D"/>
    <w:rsid w:val="00A16973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D32A8"/>
    <w:rsid w:val="00AE5EEC"/>
    <w:rsid w:val="00AE6982"/>
    <w:rsid w:val="00B01654"/>
    <w:rsid w:val="00B07D1B"/>
    <w:rsid w:val="00B16C15"/>
    <w:rsid w:val="00B17DAA"/>
    <w:rsid w:val="00B2DEA9"/>
    <w:rsid w:val="00B32F95"/>
    <w:rsid w:val="00B411BE"/>
    <w:rsid w:val="00B43BAD"/>
    <w:rsid w:val="00B50096"/>
    <w:rsid w:val="00B579D0"/>
    <w:rsid w:val="00B676C2"/>
    <w:rsid w:val="00B86829"/>
    <w:rsid w:val="00B91843"/>
    <w:rsid w:val="00B92347"/>
    <w:rsid w:val="00BB3046"/>
    <w:rsid w:val="00BC2D8D"/>
    <w:rsid w:val="00BC6583"/>
    <w:rsid w:val="00BC727C"/>
    <w:rsid w:val="00BD3E01"/>
    <w:rsid w:val="00BE1BF8"/>
    <w:rsid w:val="00BE29F7"/>
    <w:rsid w:val="00BE4AB8"/>
    <w:rsid w:val="00BF79ED"/>
    <w:rsid w:val="00C01868"/>
    <w:rsid w:val="00C07DB0"/>
    <w:rsid w:val="00C13B48"/>
    <w:rsid w:val="00C31284"/>
    <w:rsid w:val="00C326FE"/>
    <w:rsid w:val="00C35224"/>
    <w:rsid w:val="00C421ED"/>
    <w:rsid w:val="00C43343"/>
    <w:rsid w:val="00C44480"/>
    <w:rsid w:val="00C51B54"/>
    <w:rsid w:val="00C56825"/>
    <w:rsid w:val="00C57831"/>
    <w:rsid w:val="00C62195"/>
    <w:rsid w:val="00C80A69"/>
    <w:rsid w:val="00C838DC"/>
    <w:rsid w:val="00C90356"/>
    <w:rsid w:val="00CA189A"/>
    <w:rsid w:val="00CA36D2"/>
    <w:rsid w:val="00CA4226"/>
    <w:rsid w:val="00CA6ACA"/>
    <w:rsid w:val="00CA6F23"/>
    <w:rsid w:val="00CB28D8"/>
    <w:rsid w:val="00CB30DD"/>
    <w:rsid w:val="00CC0952"/>
    <w:rsid w:val="00CD761F"/>
    <w:rsid w:val="00CE0844"/>
    <w:rsid w:val="00CE0F77"/>
    <w:rsid w:val="00CE2631"/>
    <w:rsid w:val="00CF26F2"/>
    <w:rsid w:val="00CF69E9"/>
    <w:rsid w:val="00D03A5D"/>
    <w:rsid w:val="00D308B8"/>
    <w:rsid w:val="00D30C86"/>
    <w:rsid w:val="00D33391"/>
    <w:rsid w:val="00D33FCD"/>
    <w:rsid w:val="00D37195"/>
    <w:rsid w:val="00D373DB"/>
    <w:rsid w:val="00D446BD"/>
    <w:rsid w:val="00D560EE"/>
    <w:rsid w:val="00D62DEE"/>
    <w:rsid w:val="00D775E6"/>
    <w:rsid w:val="00D85EE4"/>
    <w:rsid w:val="00D86172"/>
    <w:rsid w:val="00D964B8"/>
    <w:rsid w:val="00D96C1B"/>
    <w:rsid w:val="00DA3FAE"/>
    <w:rsid w:val="00DA6077"/>
    <w:rsid w:val="00DB4B3C"/>
    <w:rsid w:val="00DC5098"/>
    <w:rsid w:val="00DD1427"/>
    <w:rsid w:val="00DD3487"/>
    <w:rsid w:val="00DD621F"/>
    <w:rsid w:val="00DE1961"/>
    <w:rsid w:val="00DE7082"/>
    <w:rsid w:val="00DF23E4"/>
    <w:rsid w:val="00E078FE"/>
    <w:rsid w:val="00E14D54"/>
    <w:rsid w:val="00E2212D"/>
    <w:rsid w:val="00E330C7"/>
    <w:rsid w:val="00E5732E"/>
    <w:rsid w:val="00E57E75"/>
    <w:rsid w:val="00E6153D"/>
    <w:rsid w:val="00E74178"/>
    <w:rsid w:val="00E82E1A"/>
    <w:rsid w:val="00E8450D"/>
    <w:rsid w:val="00EB065D"/>
    <w:rsid w:val="00EB318D"/>
    <w:rsid w:val="00F00983"/>
    <w:rsid w:val="00F05A71"/>
    <w:rsid w:val="00F14732"/>
    <w:rsid w:val="00F17E61"/>
    <w:rsid w:val="00F30DD1"/>
    <w:rsid w:val="00F34512"/>
    <w:rsid w:val="00F35731"/>
    <w:rsid w:val="00F365F9"/>
    <w:rsid w:val="00F457B7"/>
    <w:rsid w:val="00F51103"/>
    <w:rsid w:val="00F55DC4"/>
    <w:rsid w:val="00F575BF"/>
    <w:rsid w:val="00F77019"/>
    <w:rsid w:val="00F828EB"/>
    <w:rsid w:val="00F95934"/>
    <w:rsid w:val="00F971CD"/>
    <w:rsid w:val="00FA4A30"/>
    <w:rsid w:val="00FA7F39"/>
    <w:rsid w:val="00FB59A9"/>
    <w:rsid w:val="00FC2957"/>
    <w:rsid w:val="00FD36F4"/>
    <w:rsid w:val="00FF33C4"/>
    <w:rsid w:val="00FF72C5"/>
    <w:rsid w:val="02A233D5"/>
    <w:rsid w:val="03FF0CCB"/>
    <w:rsid w:val="05FCDF73"/>
    <w:rsid w:val="0AC68C82"/>
    <w:rsid w:val="1321FA2A"/>
    <w:rsid w:val="1E1C34FD"/>
    <w:rsid w:val="2290C669"/>
    <w:rsid w:val="24BFBDBC"/>
    <w:rsid w:val="24EEF203"/>
    <w:rsid w:val="255FC8A0"/>
    <w:rsid w:val="2561FF39"/>
    <w:rsid w:val="27A1DB1D"/>
    <w:rsid w:val="28AA2753"/>
    <w:rsid w:val="292654EF"/>
    <w:rsid w:val="2DDD20C2"/>
    <w:rsid w:val="31514169"/>
    <w:rsid w:val="332EFEDA"/>
    <w:rsid w:val="393A5452"/>
    <w:rsid w:val="40D50542"/>
    <w:rsid w:val="418E5935"/>
    <w:rsid w:val="4796DC83"/>
    <w:rsid w:val="498D2008"/>
    <w:rsid w:val="4A1605C4"/>
    <w:rsid w:val="4A95CDBB"/>
    <w:rsid w:val="4D1FBDCC"/>
    <w:rsid w:val="4EAEA22A"/>
    <w:rsid w:val="50D3AA8C"/>
    <w:rsid w:val="55433B64"/>
    <w:rsid w:val="579C02DF"/>
    <w:rsid w:val="57E814B5"/>
    <w:rsid w:val="5864FC38"/>
    <w:rsid w:val="5C17483F"/>
    <w:rsid w:val="5CE6ED81"/>
    <w:rsid w:val="5E114D2B"/>
    <w:rsid w:val="61FA144D"/>
    <w:rsid w:val="636BF84B"/>
    <w:rsid w:val="64901FB5"/>
    <w:rsid w:val="65EDD33E"/>
    <w:rsid w:val="671AF844"/>
    <w:rsid w:val="689E6674"/>
    <w:rsid w:val="6AC1E604"/>
    <w:rsid w:val="6C35EDAE"/>
    <w:rsid w:val="6D76DEAB"/>
    <w:rsid w:val="6E7F00A7"/>
    <w:rsid w:val="6F6ADFB6"/>
    <w:rsid w:val="74A23240"/>
    <w:rsid w:val="75A525BE"/>
    <w:rsid w:val="75C63AA6"/>
    <w:rsid w:val="78309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44FF7"/>
  <w15:chartTrackingRefBased/>
  <w15:docId w15:val="{8C4C2C8D-09B9-4A9E-A759-0C9087E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7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7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7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7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7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8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8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8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8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8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9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17FA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olumnHeading">
    <w:name w:val="Column Heading"/>
    <w:basedOn w:val="BodyText"/>
    <w:rsid w:val="00C421ED"/>
    <w:pPr>
      <w:spacing w:after="120" w:line="276" w:lineRule="auto"/>
    </w:pPr>
    <w:rPr>
      <w:rFonts w:ascii="Calibri" w:eastAsia="Calibri" w:hAnsi="Calibri"/>
      <w:i w:val="0"/>
      <w:sz w:val="22"/>
      <w:szCs w:val="22"/>
    </w:rPr>
  </w:style>
  <w:style w:type="paragraph" w:customStyle="1" w:styleId="NormalGreen">
    <w:name w:val="Normal Green"/>
    <w:basedOn w:val="Normal"/>
    <w:rsid w:val="00C421ED"/>
    <w:rPr>
      <w:rFonts w:ascii="Verdana" w:hAnsi="Verdana" w:cs="Tahoma"/>
      <w:color w:val="008000"/>
      <w:sz w:val="22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CE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3806-94A0-463E-AF85-A4C6E577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Fabian Amicki</cp:lastModifiedBy>
  <cp:revision>8</cp:revision>
  <cp:lastPrinted>2019-02-08T09:23:00Z</cp:lastPrinted>
  <dcterms:created xsi:type="dcterms:W3CDTF">2020-04-05T17:23:00Z</dcterms:created>
  <dcterms:modified xsi:type="dcterms:W3CDTF">2021-01-30T11:12:00Z</dcterms:modified>
</cp:coreProperties>
</file>