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4562857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C6A64" w:rsidRPr="009C6A64" w:rsidRDefault="009C6A64">
          <w:pPr>
            <w:pStyle w:val="TOCHeading"/>
            <w:rPr>
              <w:color w:val="auto"/>
            </w:rPr>
          </w:pPr>
          <w:r w:rsidRPr="009C6A64">
            <w:rPr>
              <w:color w:val="auto"/>
            </w:rPr>
            <w:t>Table of Contents</w:t>
          </w:r>
        </w:p>
        <w:p w:rsidR="009C6A64" w:rsidRDefault="009C6A64">
          <w:pPr>
            <w:pStyle w:val="TOC1"/>
            <w:tabs>
              <w:tab w:val="right" w:leader="dot" w:pos="9350"/>
            </w:tabs>
            <w:rPr>
              <w:noProof/>
            </w:rPr>
          </w:pPr>
          <w:r>
            <w:fldChar w:fldCharType="begin"/>
          </w:r>
          <w:r>
            <w:instrText xml:space="preserve"> TOC \o "1-3" \h \z \u </w:instrText>
          </w:r>
          <w:r>
            <w:fldChar w:fldCharType="separate"/>
          </w:r>
          <w:hyperlink w:anchor="_Toc102104033" w:history="1">
            <w:r w:rsidRPr="00CA6335">
              <w:rPr>
                <w:rStyle w:val="Hyperlink"/>
                <w:noProof/>
              </w:rPr>
              <w:t>Data Analysis</w:t>
            </w:r>
            <w:r>
              <w:rPr>
                <w:noProof/>
                <w:webHidden/>
              </w:rPr>
              <w:tab/>
            </w:r>
            <w:r>
              <w:rPr>
                <w:noProof/>
                <w:webHidden/>
              </w:rPr>
              <w:fldChar w:fldCharType="begin"/>
            </w:r>
            <w:r>
              <w:rPr>
                <w:noProof/>
                <w:webHidden/>
              </w:rPr>
              <w:instrText xml:space="preserve"> PAGEREF _Toc102104033 \h </w:instrText>
            </w:r>
            <w:r>
              <w:rPr>
                <w:noProof/>
                <w:webHidden/>
              </w:rPr>
            </w:r>
            <w:r>
              <w:rPr>
                <w:noProof/>
                <w:webHidden/>
              </w:rPr>
              <w:fldChar w:fldCharType="separate"/>
            </w:r>
            <w:r>
              <w:rPr>
                <w:noProof/>
                <w:webHidden/>
              </w:rPr>
              <w:t>1</w:t>
            </w:r>
            <w:r>
              <w:rPr>
                <w:noProof/>
                <w:webHidden/>
              </w:rPr>
              <w:fldChar w:fldCharType="end"/>
            </w:r>
          </w:hyperlink>
        </w:p>
        <w:p w:rsidR="009C6A64" w:rsidRDefault="009C6A64">
          <w:pPr>
            <w:pStyle w:val="TOC2"/>
            <w:tabs>
              <w:tab w:val="right" w:leader="dot" w:pos="9350"/>
            </w:tabs>
            <w:rPr>
              <w:noProof/>
            </w:rPr>
          </w:pPr>
          <w:hyperlink w:anchor="_Toc102104034" w:history="1">
            <w:r w:rsidRPr="00CA6335">
              <w:rPr>
                <w:rStyle w:val="Hyperlink"/>
                <w:noProof/>
              </w:rPr>
              <w:t>Description of the Data</w:t>
            </w:r>
            <w:r>
              <w:rPr>
                <w:noProof/>
                <w:webHidden/>
              </w:rPr>
              <w:tab/>
            </w:r>
            <w:r>
              <w:rPr>
                <w:noProof/>
                <w:webHidden/>
              </w:rPr>
              <w:fldChar w:fldCharType="begin"/>
            </w:r>
            <w:r>
              <w:rPr>
                <w:noProof/>
                <w:webHidden/>
              </w:rPr>
              <w:instrText xml:space="preserve"> PAGEREF _Toc102104034 \h </w:instrText>
            </w:r>
            <w:r>
              <w:rPr>
                <w:noProof/>
                <w:webHidden/>
              </w:rPr>
            </w:r>
            <w:r>
              <w:rPr>
                <w:noProof/>
                <w:webHidden/>
              </w:rPr>
              <w:fldChar w:fldCharType="separate"/>
            </w:r>
            <w:r>
              <w:rPr>
                <w:noProof/>
                <w:webHidden/>
              </w:rPr>
              <w:t>1</w:t>
            </w:r>
            <w:r>
              <w:rPr>
                <w:noProof/>
                <w:webHidden/>
              </w:rPr>
              <w:fldChar w:fldCharType="end"/>
            </w:r>
          </w:hyperlink>
        </w:p>
        <w:p w:rsidR="009C6A64" w:rsidRDefault="009C6A64">
          <w:pPr>
            <w:pStyle w:val="TOC2"/>
            <w:tabs>
              <w:tab w:val="right" w:leader="dot" w:pos="9350"/>
            </w:tabs>
            <w:rPr>
              <w:noProof/>
            </w:rPr>
          </w:pPr>
          <w:hyperlink w:anchor="_Toc102104035" w:history="1">
            <w:r w:rsidRPr="00CA6335">
              <w:rPr>
                <w:rStyle w:val="Hyperlink"/>
                <w:noProof/>
              </w:rPr>
              <w:t>Research Questions</w:t>
            </w:r>
            <w:r>
              <w:rPr>
                <w:noProof/>
                <w:webHidden/>
              </w:rPr>
              <w:tab/>
            </w:r>
            <w:r>
              <w:rPr>
                <w:noProof/>
                <w:webHidden/>
              </w:rPr>
              <w:fldChar w:fldCharType="begin"/>
            </w:r>
            <w:r>
              <w:rPr>
                <w:noProof/>
                <w:webHidden/>
              </w:rPr>
              <w:instrText xml:space="preserve"> PAGEREF _Toc102104035 \h </w:instrText>
            </w:r>
            <w:r>
              <w:rPr>
                <w:noProof/>
                <w:webHidden/>
              </w:rPr>
            </w:r>
            <w:r>
              <w:rPr>
                <w:noProof/>
                <w:webHidden/>
              </w:rPr>
              <w:fldChar w:fldCharType="separate"/>
            </w:r>
            <w:r>
              <w:rPr>
                <w:noProof/>
                <w:webHidden/>
              </w:rPr>
              <w:t>4</w:t>
            </w:r>
            <w:r>
              <w:rPr>
                <w:noProof/>
                <w:webHidden/>
              </w:rPr>
              <w:fldChar w:fldCharType="end"/>
            </w:r>
          </w:hyperlink>
        </w:p>
        <w:p w:rsidR="009C6A64" w:rsidRDefault="009C6A64">
          <w:pPr>
            <w:pStyle w:val="TOC2"/>
            <w:tabs>
              <w:tab w:val="right" w:leader="dot" w:pos="9350"/>
            </w:tabs>
            <w:rPr>
              <w:noProof/>
            </w:rPr>
          </w:pPr>
          <w:hyperlink w:anchor="_Toc102104036" w:history="1">
            <w:r w:rsidRPr="00CA6335">
              <w:rPr>
                <w:rStyle w:val="Hyperlink"/>
                <w:noProof/>
              </w:rPr>
              <w:t>Descriptive Statistics</w:t>
            </w:r>
            <w:r>
              <w:rPr>
                <w:noProof/>
                <w:webHidden/>
              </w:rPr>
              <w:tab/>
            </w:r>
            <w:r>
              <w:rPr>
                <w:noProof/>
                <w:webHidden/>
              </w:rPr>
              <w:fldChar w:fldCharType="begin"/>
            </w:r>
            <w:r>
              <w:rPr>
                <w:noProof/>
                <w:webHidden/>
              </w:rPr>
              <w:instrText xml:space="preserve"> PAGEREF _Toc102104036 \h </w:instrText>
            </w:r>
            <w:r>
              <w:rPr>
                <w:noProof/>
                <w:webHidden/>
              </w:rPr>
            </w:r>
            <w:r>
              <w:rPr>
                <w:noProof/>
                <w:webHidden/>
              </w:rPr>
              <w:fldChar w:fldCharType="separate"/>
            </w:r>
            <w:r>
              <w:rPr>
                <w:noProof/>
                <w:webHidden/>
              </w:rPr>
              <w:t>5</w:t>
            </w:r>
            <w:r>
              <w:rPr>
                <w:noProof/>
                <w:webHidden/>
              </w:rPr>
              <w:fldChar w:fldCharType="end"/>
            </w:r>
          </w:hyperlink>
        </w:p>
        <w:p w:rsidR="009C6A64" w:rsidRDefault="009C6A64">
          <w:pPr>
            <w:pStyle w:val="TOC2"/>
            <w:tabs>
              <w:tab w:val="right" w:leader="dot" w:pos="9350"/>
            </w:tabs>
            <w:rPr>
              <w:noProof/>
            </w:rPr>
          </w:pPr>
          <w:hyperlink w:anchor="_Toc102104037" w:history="1">
            <w:r w:rsidRPr="00CA6335">
              <w:rPr>
                <w:rStyle w:val="Hyperlink"/>
                <w:noProof/>
              </w:rPr>
              <w:t>Data Visualisation – Histogram</w:t>
            </w:r>
            <w:r>
              <w:rPr>
                <w:noProof/>
                <w:webHidden/>
              </w:rPr>
              <w:tab/>
            </w:r>
            <w:r>
              <w:rPr>
                <w:noProof/>
                <w:webHidden/>
              </w:rPr>
              <w:fldChar w:fldCharType="begin"/>
            </w:r>
            <w:r>
              <w:rPr>
                <w:noProof/>
                <w:webHidden/>
              </w:rPr>
              <w:instrText xml:space="preserve"> PAGEREF _Toc102104037 \h </w:instrText>
            </w:r>
            <w:r>
              <w:rPr>
                <w:noProof/>
                <w:webHidden/>
              </w:rPr>
            </w:r>
            <w:r>
              <w:rPr>
                <w:noProof/>
                <w:webHidden/>
              </w:rPr>
              <w:fldChar w:fldCharType="separate"/>
            </w:r>
            <w:r>
              <w:rPr>
                <w:noProof/>
                <w:webHidden/>
              </w:rPr>
              <w:t>10</w:t>
            </w:r>
            <w:r>
              <w:rPr>
                <w:noProof/>
                <w:webHidden/>
              </w:rPr>
              <w:fldChar w:fldCharType="end"/>
            </w:r>
          </w:hyperlink>
        </w:p>
        <w:p w:rsidR="009C6A64" w:rsidRDefault="009C6A64">
          <w:pPr>
            <w:pStyle w:val="TOC2"/>
            <w:tabs>
              <w:tab w:val="right" w:leader="dot" w:pos="9350"/>
            </w:tabs>
            <w:rPr>
              <w:noProof/>
            </w:rPr>
          </w:pPr>
          <w:hyperlink w:anchor="_Toc102104038" w:history="1">
            <w:r w:rsidRPr="00CA6335">
              <w:rPr>
                <w:rStyle w:val="Hyperlink"/>
                <w:noProof/>
              </w:rPr>
              <w:t>Predictive Analysis</w:t>
            </w:r>
            <w:r>
              <w:rPr>
                <w:noProof/>
                <w:webHidden/>
              </w:rPr>
              <w:tab/>
            </w:r>
            <w:r>
              <w:rPr>
                <w:noProof/>
                <w:webHidden/>
              </w:rPr>
              <w:fldChar w:fldCharType="begin"/>
            </w:r>
            <w:r>
              <w:rPr>
                <w:noProof/>
                <w:webHidden/>
              </w:rPr>
              <w:instrText xml:space="preserve"> PAGEREF _Toc102104038 \h </w:instrText>
            </w:r>
            <w:r>
              <w:rPr>
                <w:noProof/>
                <w:webHidden/>
              </w:rPr>
            </w:r>
            <w:r>
              <w:rPr>
                <w:noProof/>
                <w:webHidden/>
              </w:rPr>
              <w:fldChar w:fldCharType="separate"/>
            </w:r>
            <w:r>
              <w:rPr>
                <w:noProof/>
                <w:webHidden/>
              </w:rPr>
              <w:t>14</w:t>
            </w:r>
            <w:r>
              <w:rPr>
                <w:noProof/>
                <w:webHidden/>
              </w:rPr>
              <w:fldChar w:fldCharType="end"/>
            </w:r>
          </w:hyperlink>
        </w:p>
        <w:p w:rsidR="009C6A64" w:rsidRDefault="009C6A64">
          <w:pPr>
            <w:pStyle w:val="TOC3"/>
            <w:tabs>
              <w:tab w:val="right" w:leader="dot" w:pos="9350"/>
            </w:tabs>
            <w:rPr>
              <w:noProof/>
            </w:rPr>
          </w:pPr>
          <w:hyperlink w:anchor="_Toc102104039" w:history="1">
            <w:r w:rsidRPr="00CA6335">
              <w:rPr>
                <w:rStyle w:val="Hyperlink"/>
                <w:noProof/>
              </w:rPr>
              <w:t>Multiple Linear Regression</w:t>
            </w:r>
            <w:r>
              <w:rPr>
                <w:noProof/>
                <w:webHidden/>
              </w:rPr>
              <w:tab/>
            </w:r>
            <w:r>
              <w:rPr>
                <w:noProof/>
                <w:webHidden/>
              </w:rPr>
              <w:fldChar w:fldCharType="begin"/>
            </w:r>
            <w:r>
              <w:rPr>
                <w:noProof/>
                <w:webHidden/>
              </w:rPr>
              <w:instrText xml:space="preserve"> PAGEREF _Toc102104039 \h </w:instrText>
            </w:r>
            <w:r>
              <w:rPr>
                <w:noProof/>
                <w:webHidden/>
              </w:rPr>
            </w:r>
            <w:r>
              <w:rPr>
                <w:noProof/>
                <w:webHidden/>
              </w:rPr>
              <w:fldChar w:fldCharType="separate"/>
            </w:r>
            <w:r>
              <w:rPr>
                <w:noProof/>
                <w:webHidden/>
              </w:rPr>
              <w:t>14</w:t>
            </w:r>
            <w:r>
              <w:rPr>
                <w:noProof/>
                <w:webHidden/>
              </w:rPr>
              <w:fldChar w:fldCharType="end"/>
            </w:r>
          </w:hyperlink>
        </w:p>
        <w:p w:rsidR="009C6A64" w:rsidRDefault="009C6A64">
          <w:pPr>
            <w:pStyle w:val="TOC3"/>
            <w:tabs>
              <w:tab w:val="right" w:leader="dot" w:pos="9350"/>
            </w:tabs>
            <w:rPr>
              <w:noProof/>
            </w:rPr>
          </w:pPr>
          <w:hyperlink w:anchor="_Toc102104040" w:history="1">
            <w:r w:rsidRPr="00CA6335">
              <w:rPr>
                <w:rStyle w:val="Hyperlink"/>
                <w:noProof/>
              </w:rPr>
              <w:t>Decision Tree Algorithm</w:t>
            </w:r>
            <w:r>
              <w:rPr>
                <w:noProof/>
                <w:webHidden/>
              </w:rPr>
              <w:tab/>
            </w:r>
            <w:r>
              <w:rPr>
                <w:noProof/>
                <w:webHidden/>
              </w:rPr>
              <w:fldChar w:fldCharType="begin"/>
            </w:r>
            <w:r>
              <w:rPr>
                <w:noProof/>
                <w:webHidden/>
              </w:rPr>
              <w:instrText xml:space="preserve"> PAGEREF _Toc102104040 \h </w:instrText>
            </w:r>
            <w:r>
              <w:rPr>
                <w:noProof/>
                <w:webHidden/>
              </w:rPr>
            </w:r>
            <w:r>
              <w:rPr>
                <w:noProof/>
                <w:webHidden/>
              </w:rPr>
              <w:fldChar w:fldCharType="separate"/>
            </w:r>
            <w:r>
              <w:rPr>
                <w:noProof/>
                <w:webHidden/>
              </w:rPr>
              <w:t>14</w:t>
            </w:r>
            <w:r>
              <w:rPr>
                <w:noProof/>
                <w:webHidden/>
              </w:rPr>
              <w:fldChar w:fldCharType="end"/>
            </w:r>
          </w:hyperlink>
        </w:p>
        <w:p w:rsidR="009C6A64" w:rsidRDefault="009C6A64">
          <w:pPr>
            <w:pStyle w:val="TOC2"/>
            <w:tabs>
              <w:tab w:val="right" w:leader="dot" w:pos="9350"/>
            </w:tabs>
            <w:rPr>
              <w:noProof/>
            </w:rPr>
          </w:pPr>
          <w:hyperlink w:anchor="_Toc102104041" w:history="1">
            <w:r w:rsidRPr="00CA6335">
              <w:rPr>
                <w:rStyle w:val="Hyperlink"/>
                <w:noProof/>
              </w:rPr>
              <w:t>Interpretation of Results</w:t>
            </w:r>
            <w:r>
              <w:rPr>
                <w:noProof/>
                <w:webHidden/>
              </w:rPr>
              <w:tab/>
            </w:r>
            <w:r>
              <w:rPr>
                <w:noProof/>
                <w:webHidden/>
              </w:rPr>
              <w:fldChar w:fldCharType="begin"/>
            </w:r>
            <w:r>
              <w:rPr>
                <w:noProof/>
                <w:webHidden/>
              </w:rPr>
              <w:instrText xml:space="preserve"> PAGEREF _Toc102104041 \h </w:instrText>
            </w:r>
            <w:r>
              <w:rPr>
                <w:noProof/>
                <w:webHidden/>
              </w:rPr>
            </w:r>
            <w:r>
              <w:rPr>
                <w:noProof/>
                <w:webHidden/>
              </w:rPr>
              <w:fldChar w:fldCharType="separate"/>
            </w:r>
            <w:r>
              <w:rPr>
                <w:noProof/>
                <w:webHidden/>
              </w:rPr>
              <w:t>15</w:t>
            </w:r>
            <w:r>
              <w:rPr>
                <w:noProof/>
                <w:webHidden/>
              </w:rPr>
              <w:fldChar w:fldCharType="end"/>
            </w:r>
          </w:hyperlink>
        </w:p>
        <w:p w:rsidR="009C6A64" w:rsidRDefault="009C6A64">
          <w:pPr>
            <w:pStyle w:val="TOC2"/>
            <w:tabs>
              <w:tab w:val="right" w:leader="dot" w:pos="9350"/>
            </w:tabs>
            <w:rPr>
              <w:noProof/>
            </w:rPr>
          </w:pPr>
          <w:hyperlink w:anchor="_Toc102104042" w:history="1">
            <w:r w:rsidRPr="00CA6335">
              <w:rPr>
                <w:rStyle w:val="Hyperlink"/>
                <w:noProof/>
              </w:rPr>
              <w:t>Recommendation for Performance Improvement</w:t>
            </w:r>
            <w:r>
              <w:rPr>
                <w:noProof/>
                <w:webHidden/>
              </w:rPr>
              <w:tab/>
            </w:r>
            <w:r>
              <w:rPr>
                <w:noProof/>
                <w:webHidden/>
              </w:rPr>
              <w:fldChar w:fldCharType="begin"/>
            </w:r>
            <w:r>
              <w:rPr>
                <w:noProof/>
                <w:webHidden/>
              </w:rPr>
              <w:instrText xml:space="preserve"> PAGEREF _Toc102104042 \h </w:instrText>
            </w:r>
            <w:r>
              <w:rPr>
                <w:noProof/>
                <w:webHidden/>
              </w:rPr>
            </w:r>
            <w:r>
              <w:rPr>
                <w:noProof/>
                <w:webHidden/>
              </w:rPr>
              <w:fldChar w:fldCharType="separate"/>
            </w:r>
            <w:r>
              <w:rPr>
                <w:noProof/>
                <w:webHidden/>
              </w:rPr>
              <w:t>16</w:t>
            </w:r>
            <w:r>
              <w:rPr>
                <w:noProof/>
                <w:webHidden/>
              </w:rPr>
              <w:fldChar w:fldCharType="end"/>
            </w:r>
          </w:hyperlink>
        </w:p>
        <w:p w:rsidR="009C6A64" w:rsidRDefault="009C6A64">
          <w:pPr>
            <w:pStyle w:val="TOC1"/>
            <w:tabs>
              <w:tab w:val="right" w:leader="dot" w:pos="9350"/>
            </w:tabs>
            <w:rPr>
              <w:noProof/>
            </w:rPr>
          </w:pPr>
          <w:hyperlink w:anchor="_Toc102104043" w:history="1">
            <w:r w:rsidRPr="00CA6335">
              <w:rPr>
                <w:rStyle w:val="Hyperlink"/>
                <w:noProof/>
              </w:rPr>
              <w:t>References</w:t>
            </w:r>
            <w:r>
              <w:rPr>
                <w:noProof/>
                <w:webHidden/>
              </w:rPr>
              <w:tab/>
            </w:r>
            <w:r>
              <w:rPr>
                <w:noProof/>
                <w:webHidden/>
              </w:rPr>
              <w:fldChar w:fldCharType="begin"/>
            </w:r>
            <w:r>
              <w:rPr>
                <w:noProof/>
                <w:webHidden/>
              </w:rPr>
              <w:instrText xml:space="preserve"> PAGEREF _Toc102104043 \h </w:instrText>
            </w:r>
            <w:r>
              <w:rPr>
                <w:noProof/>
                <w:webHidden/>
              </w:rPr>
            </w:r>
            <w:r>
              <w:rPr>
                <w:noProof/>
                <w:webHidden/>
              </w:rPr>
              <w:fldChar w:fldCharType="separate"/>
            </w:r>
            <w:r>
              <w:rPr>
                <w:noProof/>
                <w:webHidden/>
              </w:rPr>
              <w:t>18</w:t>
            </w:r>
            <w:r>
              <w:rPr>
                <w:noProof/>
                <w:webHidden/>
              </w:rPr>
              <w:fldChar w:fldCharType="end"/>
            </w:r>
          </w:hyperlink>
        </w:p>
        <w:p w:rsidR="009C6A64" w:rsidRDefault="009C6A64">
          <w:pPr>
            <w:pStyle w:val="TOC2"/>
            <w:tabs>
              <w:tab w:val="right" w:leader="dot" w:pos="9350"/>
            </w:tabs>
            <w:rPr>
              <w:noProof/>
            </w:rPr>
          </w:pPr>
          <w:hyperlink w:anchor="_Toc102104044" w:history="1">
            <w:r w:rsidRPr="00CA6335">
              <w:rPr>
                <w:rStyle w:val="Hyperlink"/>
                <w:noProof/>
              </w:rPr>
              <w:t>Appendix</w:t>
            </w:r>
            <w:r>
              <w:rPr>
                <w:noProof/>
                <w:webHidden/>
              </w:rPr>
              <w:tab/>
            </w:r>
            <w:r>
              <w:rPr>
                <w:noProof/>
                <w:webHidden/>
              </w:rPr>
              <w:fldChar w:fldCharType="begin"/>
            </w:r>
            <w:r>
              <w:rPr>
                <w:noProof/>
                <w:webHidden/>
              </w:rPr>
              <w:instrText xml:space="preserve"> PAGEREF _Toc102104044 \h </w:instrText>
            </w:r>
            <w:r>
              <w:rPr>
                <w:noProof/>
                <w:webHidden/>
              </w:rPr>
            </w:r>
            <w:r>
              <w:rPr>
                <w:noProof/>
                <w:webHidden/>
              </w:rPr>
              <w:fldChar w:fldCharType="separate"/>
            </w:r>
            <w:r>
              <w:rPr>
                <w:noProof/>
                <w:webHidden/>
              </w:rPr>
              <w:t>18</w:t>
            </w:r>
            <w:r>
              <w:rPr>
                <w:noProof/>
                <w:webHidden/>
              </w:rPr>
              <w:fldChar w:fldCharType="end"/>
            </w:r>
          </w:hyperlink>
        </w:p>
        <w:p w:rsidR="009C6A64" w:rsidRDefault="009C6A64" w:rsidP="008312EC">
          <w:r>
            <w:rPr>
              <w:b/>
              <w:bCs/>
              <w:noProof/>
            </w:rPr>
            <w:fldChar w:fldCharType="end"/>
          </w:r>
        </w:p>
        <w:bookmarkStart w:id="0" w:name="_GoBack" w:displacedByCustomXml="next"/>
        <w:bookmarkEnd w:id="0" w:displacedByCustomXml="next"/>
      </w:sdtContent>
    </w:sdt>
    <w:p w:rsidR="002F68A9" w:rsidRPr="009F6B09" w:rsidRDefault="000D1819" w:rsidP="00DC58EE">
      <w:pPr>
        <w:pStyle w:val="Heading1"/>
        <w:rPr>
          <w:color w:val="auto"/>
        </w:rPr>
      </w:pPr>
      <w:bookmarkStart w:id="1" w:name="_Toc102104033"/>
      <w:r w:rsidRPr="009F6B09">
        <w:rPr>
          <w:color w:val="auto"/>
        </w:rPr>
        <w:t>Data Analysis</w:t>
      </w:r>
      <w:bookmarkEnd w:id="1"/>
    </w:p>
    <w:p w:rsidR="000D1819" w:rsidRPr="003D4421" w:rsidRDefault="000D1819"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The focus of this section is the analysis of the data obtained on the financial activities of Adventure Works. </w:t>
      </w:r>
      <w:r w:rsidR="00AC2B89" w:rsidRPr="003D4421">
        <w:rPr>
          <w:rFonts w:ascii="Times New Roman" w:hAnsi="Times New Roman" w:cs="Times New Roman"/>
          <w:bCs/>
          <w:sz w:val="24"/>
          <w:szCs w:val="24"/>
        </w:rPr>
        <w:t xml:space="preserve">Adventure Works Cycle is a multinational company dealing in </w:t>
      </w:r>
      <w:r w:rsidR="00AC2B89" w:rsidRPr="003D4421">
        <w:rPr>
          <w:rFonts w:ascii="Times New Roman" w:hAnsi="Times New Roman" w:cs="Times New Roman"/>
          <w:bCs/>
          <w:sz w:val="24"/>
          <w:szCs w:val="24"/>
        </w:rPr>
        <w:t xml:space="preserve">the manufacturing of </w:t>
      </w:r>
      <w:r w:rsidR="00AC2B89" w:rsidRPr="003D4421">
        <w:rPr>
          <w:rFonts w:ascii="Times New Roman" w:hAnsi="Times New Roman" w:cs="Times New Roman"/>
          <w:bCs/>
          <w:sz w:val="24"/>
          <w:szCs w:val="24"/>
        </w:rPr>
        <w:t>bicycles and their components.</w:t>
      </w:r>
      <w:r w:rsidRPr="003D4421">
        <w:rPr>
          <w:rFonts w:ascii="Times New Roman" w:hAnsi="Times New Roman" w:cs="Times New Roman"/>
          <w:sz w:val="24"/>
          <w:szCs w:val="24"/>
        </w:rPr>
        <w:t xml:space="preserve"> The data is made available on </w:t>
      </w:r>
      <w:proofErr w:type="spellStart"/>
      <w:r w:rsidRPr="003D4421">
        <w:rPr>
          <w:rFonts w:ascii="Times New Roman" w:hAnsi="Times New Roman" w:cs="Times New Roman"/>
          <w:sz w:val="24"/>
          <w:szCs w:val="24"/>
        </w:rPr>
        <w:t>Kaggle</w:t>
      </w:r>
      <w:proofErr w:type="spellEnd"/>
      <w:r w:rsidRPr="003D4421">
        <w:rPr>
          <w:rFonts w:ascii="Times New Roman" w:hAnsi="Times New Roman" w:cs="Times New Roman"/>
          <w:sz w:val="24"/>
          <w:szCs w:val="24"/>
        </w:rPr>
        <w:t>, so it is from there that we have downloaded it for the purpose of this analysis.</w:t>
      </w:r>
    </w:p>
    <w:p w:rsidR="006A74A7" w:rsidRPr="009F6B09" w:rsidRDefault="006A74A7" w:rsidP="00DC58EE">
      <w:pPr>
        <w:pStyle w:val="Heading2"/>
        <w:rPr>
          <w:color w:val="auto"/>
          <w:sz w:val="28"/>
          <w:szCs w:val="28"/>
        </w:rPr>
      </w:pPr>
      <w:bookmarkStart w:id="2" w:name="_Toc102104034"/>
      <w:r w:rsidRPr="009F6B09">
        <w:rPr>
          <w:color w:val="auto"/>
          <w:sz w:val="28"/>
          <w:szCs w:val="28"/>
        </w:rPr>
        <w:t>Description of the Data</w:t>
      </w:r>
      <w:bookmarkEnd w:id="2"/>
    </w:p>
    <w:p w:rsidR="006A74A7" w:rsidRPr="003D4421" w:rsidRDefault="006A74A7"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The Adventure works </w:t>
      </w:r>
      <w:r w:rsidR="00491EA7" w:rsidRPr="003D4421">
        <w:rPr>
          <w:rFonts w:ascii="Times New Roman" w:hAnsi="Times New Roman" w:cs="Times New Roman"/>
          <w:sz w:val="24"/>
          <w:szCs w:val="24"/>
        </w:rPr>
        <w:t xml:space="preserve">data is a database consisting of several datasets. For this reason, </w:t>
      </w:r>
      <w:r w:rsidR="00221856" w:rsidRPr="003D4421">
        <w:rPr>
          <w:rFonts w:ascii="Times New Roman" w:hAnsi="Times New Roman" w:cs="Times New Roman"/>
          <w:sz w:val="24"/>
          <w:szCs w:val="24"/>
        </w:rPr>
        <w:t xml:space="preserve">the </w:t>
      </w:r>
      <w:proofErr w:type="spellStart"/>
      <w:r w:rsidR="00221856" w:rsidRPr="003D4421">
        <w:rPr>
          <w:rFonts w:ascii="Times New Roman" w:hAnsi="Times New Roman" w:cs="Times New Roman"/>
          <w:sz w:val="24"/>
          <w:szCs w:val="24"/>
        </w:rPr>
        <w:t>AdventureWorks_Sales</w:t>
      </w:r>
      <w:proofErr w:type="spellEnd"/>
      <w:r w:rsidR="00221856" w:rsidRPr="003D4421">
        <w:rPr>
          <w:rFonts w:ascii="Times New Roman" w:hAnsi="Times New Roman" w:cs="Times New Roman"/>
          <w:sz w:val="24"/>
          <w:szCs w:val="24"/>
        </w:rPr>
        <w:t xml:space="preserve"> and </w:t>
      </w:r>
      <w:proofErr w:type="spellStart"/>
      <w:r w:rsidR="00CD06AE" w:rsidRPr="003D4421">
        <w:rPr>
          <w:rFonts w:ascii="Times New Roman" w:hAnsi="Times New Roman" w:cs="Times New Roman"/>
          <w:sz w:val="24"/>
          <w:szCs w:val="24"/>
        </w:rPr>
        <w:t>AdventureWorks_</w:t>
      </w:r>
      <w:r w:rsidR="00221856" w:rsidRPr="003D4421">
        <w:rPr>
          <w:rFonts w:ascii="Times New Roman" w:hAnsi="Times New Roman" w:cs="Times New Roman"/>
          <w:sz w:val="24"/>
          <w:szCs w:val="24"/>
        </w:rPr>
        <w:t>Territories</w:t>
      </w:r>
      <w:proofErr w:type="spellEnd"/>
      <w:r w:rsidR="00221856" w:rsidRPr="003D4421">
        <w:rPr>
          <w:rFonts w:ascii="Times New Roman" w:hAnsi="Times New Roman" w:cs="Times New Roman"/>
          <w:sz w:val="24"/>
          <w:szCs w:val="24"/>
        </w:rPr>
        <w:t xml:space="preserve"> datasets </w:t>
      </w:r>
      <w:r w:rsidR="008E743A" w:rsidRPr="003D4421">
        <w:rPr>
          <w:rFonts w:ascii="Times New Roman" w:hAnsi="Times New Roman" w:cs="Times New Roman"/>
          <w:sz w:val="24"/>
          <w:szCs w:val="24"/>
        </w:rPr>
        <w:t xml:space="preserve">in the database </w:t>
      </w:r>
      <w:r w:rsidR="00491EA7" w:rsidRPr="003D4421">
        <w:rPr>
          <w:rFonts w:ascii="Times New Roman" w:hAnsi="Times New Roman" w:cs="Times New Roman"/>
          <w:sz w:val="24"/>
          <w:szCs w:val="24"/>
        </w:rPr>
        <w:t xml:space="preserve">were joined </w:t>
      </w:r>
      <w:r w:rsidR="000B6633" w:rsidRPr="003D4421">
        <w:rPr>
          <w:rFonts w:ascii="Times New Roman" w:hAnsi="Times New Roman" w:cs="Times New Roman"/>
          <w:sz w:val="24"/>
          <w:szCs w:val="24"/>
        </w:rPr>
        <w:t xml:space="preserve">in </w:t>
      </w:r>
      <w:proofErr w:type="spellStart"/>
      <w:r w:rsidR="000B6633" w:rsidRPr="003D4421">
        <w:rPr>
          <w:rFonts w:ascii="Times New Roman" w:hAnsi="Times New Roman" w:cs="Times New Roman"/>
          <w:sz w:val="24"/>
          <w:szCs w:val="24"/>
        </w:rPr>
        <w:t>RStudio</w:t>
      </w:r>
      <w:proofErr w:type="spellEnd"/>
      <w:r w:rsidR="000B6633" w:rsidRPr="003D4421">
        <w:rPr>
          <w:rFonts w:ascii="Times New Roman" w:hAnsi="Times New Roman" w:cs="Times New Roman"/>
          <w:sz w:val="24"/>
          <w:szCs w:val="24"/>
        </w:rPr>
        <w:t xml:space="preserve"> </w:t>
      </w:r>
      <w:r w:rsidR="00491EA7" w:rsidRPr="003D4421">
        <w:rPr>
          <w:rFonts w:ascii="Times New Roman" w:hAnsi="Times New Roman" w:cs="Times New Roman"/>
          <w:sz w:val="24"/>
          <w:szCs w:val="24"/>
        </w:rPr>
        <w:t>to</w:t>
      </w:r>
      <w:r w:rsidRPr="003D4421">
        <w:rPr>
          <w:rFonts w:ascii="Times New Roman" w:hAnsi="Times New Roman" w:cs="Times New Roman"/>
          <w:sz w:val="24"/>
          <w:szCs w:val="24"/>
        </w:rPr>
        <w:t xml:space="preserve"> </w:t>
      </w:r>
      <w:r w:rsidR="00491EA7" w:rsidRPr="003D4421">
        <w:rPr>
          <w:rFonts w:ascii="Times New Roman" w:hAnsi="Times New Roman" w:cs="Times New Roman"/>
          <w:sz w:val="24"/>
          <w:szCs w:val="24"/>
        </w:rPr>
        <w:t xml:space="preserve">form a large </w:t>
      </w:r>
      <w:r w:rsidR="009877B6" w:rsidRPr="003D4421">
        <w:rPr>
          <w:rFonts w:ascii="Times New Roman" w:hAnsi="Times New Roman" w:cs="Times New Roman"/>
          <w:sz w:val="24"/>
          <w:szCs w:val="24"/>
        </w:rPr>
        <w:t xml:space="preserve">single </w:t>
      </w:r>
      <w:r w:rsidR="00491EA7" w:rsidRPr="003D4421">
        <w:rPr>
          <w:rFonts w:ascii="Times New Roman" w:hAnsi="Times New Roman" w:cs="Times New Roman"/>
          <w:sz w:val="24"/>
          <w:szCs w:val="24"/>
        </w:rPr>
        <w:t xml:space="preserve">dataset which was used for the analysis. </w:t>
      </w:r>
      <w:r w:rsidR="008E743A" w:rsidRPr="003D4421">
        <w:rPr>
          <w:rFonts w:ascii="Times New Roman" w:hAnsi="Times New Roman" w:cs="Times New Roman"/>
          <w:sz w:val="24"/>
          <w:szCs w:val="24"/>
        </w:rPr>
        <w:t xml:space="preserve">To achieve this, the merge function was used to perform a left join on the datasets. </w:t>
      </w:r>
      <w:r w:rsidR="00491EA7" w:rsidRPr="003D4421">
        <w:rPr>
          <w:rFonts w:ascii="Times New Roman" w:hAnsi="Times New Roman" w:cs="Times New Roman"/>
          <w:sz w:val="24"/>
          <w:szCs w:val="24"/>
        </w:rPr>
        <w:t xml:space="preserve">The new dataset obtained </w:t>
      </w:r>
      <w:r w:rsidR="00552D8A" w:rsidRPr="003D4421">
        <w:rPr>
          <w:rFonts w:ascii="Times New Roman" w:hAnsi="Times New Roman" w:cs="Times New Roman"/>
          <w:sz w:val="24"/>
          <w:szCs w:val="24"/>
        </w:rPr>
        <w:t>from the join</w:t>
      </w:r>
      <w:r w:rsidR="009877B6" w:rsidRPr="003D4421">
        <w:rPr>
          <w:rFonts w:ascii="Times New Roman" w:hAnsi="Times New Roman" w:cs="Times New Roman"/>
          <w:sz w:val="24"/>
          <w:szCs w:val="24"/>
        </w:rPr>
        <w:t xml:space="preserve"> performed </w:t>
      </w:r>
      <w:r w:rsidR="00E13E03" w:rsidRPr="003D4421">
        <w:rPr>
          <w:rFonts w:ascii="Times New Roman" w:hAnsi="Times New Roman" w:cs="Times New Roman"/>
          <w:sz w:val="24"/>
          <w:szCs w:val="24"/>
        </w:rPr>
        <w:t xml:space="preserve">was </w:t>
      </w:r>
      <w:r w:rsidR="00491EA7" w:rsidRPr="003D4421">
        <w:rPr>
          <w:rFonts w:ascii="Times New Roman" w:hAnsi="Times New Roman" w:cs="Times New Roman"/>
          <w:sz w:val="24"/>
          <w:szCs w:val="24"/>
        </w:rPr>
        <w:t xml:space="preserve">named </w:t>
      </w:r>
      <w:proofErr w:type="spellStart"/>
      <w:r w:rsidR="00491EA7" w:rsidRPr="003D4421">
        <w:rPr>
          <w:rFonts w:ascii="Times New Roman" w:hAnsi="Times New Roman" w:cs="Times New Roman"/>
          <w:sz w:val="24"/>
          <w:szCs w:val="24"/>
        </w:rPr>
        <w:t>AdventureWorksData</w:t>
      </w:r>
      <w:proofErr w:type="spellEnd"/>
      <w:r w:rsidR="009877B6" w:rsidRPr="003D4421">
        <w:rPr>
          <w:rFonts w:ascii="Times New Roman" w:hAnsi="Times New Roman" w:cs="Times New Roman"/>
          <w:sz w:val="24"/>
          <w:szCs w:val="24"/>
        </w:rPr>
        <w:t>.</w:t>
      </w:r>
      <w:r w:rsidR="000B6633" w:rsidRPr="003D4421">
        <w:rPr>
          <w:rFonts w:ascii="Times New Roman" w:hAnsi="Times New Roman" w:cs="Times New Roman"/>
          <w:sz w:val="24"/>
          <w:szCs w:val="24"/>
        </w:rPr>
        <w:t xml:space="preserve"> </w:t>
      </w:r>
      <w:r w:rsidR="00CD06AE" w:rsidRPr="003D4421">
        <w:rPr>
          <w:rFonts w:ascii="Times New Roman" w:hAnsi="Times New Roman" w:cs="Times New Roman"/>
          <w:sz w:val="24"/>
          <w:szCs w:val="24"/>
        </w:rPr>
        <w:t>The dataset consists</w:t>
      </w:r>
      <w:r w:rsidR="00552D8A" w:rsidRPr="003D4421">
        <w:rPr>
          <w:rFonts w:ascii="Times New Roman" w:hAnsi="Times New Roman" w:cs="Times New Roman"/>
          <w:sz w:val="24"/>
          <w:szCs w:val="24"/>
        </w:rPr>
        <w:t xml:space="preserve"> of 30 columns and 60398</w:t>
      </w:r>
      <w:r w:rsidR="00AF293F" w:rsidRPr="003D4421">
        <w:rPr>
          <w:rFonts w:ascii="Times New Roman" w:hAnsi="Times New Roman" w:cs="Times New Roman"/>
          <w:sz w:val="24"/>
          <w:szCs w:val="24"/>
        </w:rPr>
        <w:t xml:space="preserve"> rows</w:t>
      </w:r>
      <w:r w:rsidR="001F2778" w:rsidRPr="003D4421">
        <w:rPr>
          <w:rFonts w:ascii="Times New Roman" w:hAnsi="Times New Roman" w:cs="Times New Roman"/>
          <w:sz w:val="24"/>
          <w:szCs w:val="24"/>
        </w:rPr>
        <w:t>.</w:t>
      </w:r>
      <w:r w:rsidR="00CD06AE" w:rsidRPr="003D4421">
        <w:rPr>
          <w:rFonts w:ascii="Times New Roman" w:hAnsi="Times New Roman" w:cs="Times New Roman"/>
          <w:sz w:val="24"/>
          <w:szCs w:val="24"/>
        </w:rPr>
        <w:t xml:space="preserve"> </w:t>
      </w:r>
      <w:r w:rsidR="000B6633" w:rsidRPr="003D4421">
        <w:rPr>
          <w:rFonts w:ascii="Times New Roman" w:hAnsi="Times New Roman" w:cs="Times New Roman"/>
          <w:sz w:val="24"/>
          <w:szCs w:val="24"/>
        </w:rPr>
        <w:t>The columns in the dataset were</w:t>
      </w:r>
      <w:r w:rsidR="009877B6" w:rsidRPr="003D4421">
        <w:rPr>
          <w:rFonts w:ascii="Times New Roman" w:hAnsi="Times New Roman" w:cs="Times New Roman"/>
          <w:sz w:val="24"/>
          <w:szCs w:val="24"/>
        </w:rPr>
        <w:t xml:space="preserve"> described below:</w:t>
      </w:r>
    </w:p>
    <w:tbl>
      <w:tblPr>
        <w:tblStyle w:val="TableGrid"/>
        <w:tblW w:w="0" w:type="auto"/>
        <w:tblLook w:val="04A0" w:firstRow="1" w:lastRow="0" w:firstColumn="1" w:lastColumn="0" w:noHBand="0" w:noVBand="1"/>
      </w:tblPr>
      <w:tblGrid>
        <w:gridCol w:w="1626"/>
        <w:gridCol w:w="2882"/>
        <w:gridCol w:w="1773"/>
        <w:gridCol w:w="1683"/>
      </w:tblGrid>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lastRenderedPageBreak/>
              <w:t>S/N</w:t>
            </w:r>
          </w:p>
        </w:tc>
        <w:tc>
          <w:tcPr>
            <w:tcW w:w="2795" w:type="dxa"/>
          </w:tcPr>
          <w:p w:rsidR="00E13E03" w:rsidRPr="003D4421" w:rsidRDefault="00E13E03"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Column Name</w:t>
            </w:r>
          </w:p>
        </w:tc>
        <w:tc>
          <w:tcPr>
            <w:tcW w:w="1773" w:type="dxa"/>
          </w:tcPr>
          <w:p w:rsidR="00E13E03" w:rsidRPr="003D4421" w:rsidRDefault="00E13E03"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Column Description</w:t>
            </w:r>
          </w:p>
        </w:tc>
        <w:tc>
          <w:tcPr>
            <w:tcW w:w="1683" w:type="dxa"/>
          </w:tcPr>
          <w:p w:rsidR="00E13E03" w:rsidRPr="003D4421" w:rsidRDefault="00E13E03"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Data type</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w:t>
            </w:r>
          </w:p>
        </w:tc>
        <w:tc>
          <w:tcPr>
            <w:tcW w:w="2795" w:type="dxa"/>
          </w:tcPr>
          <w:p w:rsidR="00E13E03" w:rsidRPr="003D4421" w:rsidRDefault="00F857D5" w:rsidP="0090694B">
            <w:pPr>
              <w:spacing w:line="480" w:lineRule="auto"/>
              <w:jc w:val="both"/>
              <w:rPr>
                <w:rFonts w:ascii="Times New Roman" w:hAnsi="Times New Roman" w:cs="Times New Roman"/>
                <w:sz w:val="24"/>
                <w:szCs w:val="24"/>
              </w:rPr>
            </w:pPr>
            <w:proofErr w:type="spellStart"/>
            <w:r w:rsidRPr="003D4421">
              <w:rPr>
                <w:rFonts w:ascii="Times New Roman" w:hAnsi="Times New Roman" w:cs="Times New Roman"/>
                <w:sz w:val="24"/>
                <w:szCs w:val="24"/>
              </w:rPr>
              <w:t>ProductKey</w:t>
            </w:r>
            <w:proofErr w:type="spellEnd"/>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ID of the product</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OrderDateKey</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ID of the order date</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3</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DueDateKey</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ID of the due date</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4</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ShipDateKey</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ID of the ship date</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5</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CustomerKey</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ID of the customer</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6</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PromotionKey</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ID of the promotion</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Integer </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7</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CurrencyKey</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ID of the currency</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8</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SalesTerritoryKey</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ID of the sales territory</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9</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SalesOrderNumber</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 of sales order</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10</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SalesOrderLineNumber</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 of sales order line</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11</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RevisionNumber</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proofErr w:type="spellStart"/>
            <w:r w:rsidRPr="003D4421">
              <w:rPr>
                <w:rFonts w:ascii="Times New Roman" w:hAnsi="Times New Roman" w:cs="Times New Roman"/>
                <w:sz w:val="24"/>
                <w:szCs w:val="24"/>
              </w:rPr>
              <w:lastRenderedPageBreak/>
              <w:t>Numbr</w:t>
            </w:r>
            <w:proofErr w:type="spellEnd"/>
            <w:r w:rsidRPr="003D4421">
              <w:rPr>
                <w:rFonts w:ascii="Times New Roman" w:hAnsi="Times New Roman" w:cs="Times New Roman"/>
                <w:sz w:val="24"/>
                <w:szCs w:val="24"/>
              </w:rPr>
              <w:t xml:space="preserve"> of </w:t>
            </w:r>
            <w:proofErr w:type="spellStart"/>
            <w:r w:rsidRPr="003D4421">
              <w:rPr>
                <w:rFonts w:ascii="Times New Roman" w:hAnsi="Times New Roman" w:cs="Times New Roman"/>
                <w:sz w:val="24"/>
                <w:szCs w:val="24"/>
              </w:rPr>
              <w:lastRenderedPageBreak/>
              <w:t>revison</w:t>
            </w:r>
            <w:proofErr w:type="spellEnd"/>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lastRenderedPageBreak/>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lastRenderedPageBreak/>
              <w:t>12</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OrderQuantity</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Quantity of order</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13</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UnitPrice</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The unit price of a</w:t>
            </w:r>
            <w:r w:rsidR="004D243F" w:rsidRPr="003D4421">
              <w:rPr>
                <w:rFonts w:ascii="Times New Roman" w:hAnsi="Times New Roman" w:cs="Times New Roman"/>
                <w:sz w:val="24"/>
                <w:szCs w:val="24"/>
              </w:rPr>
              <w:t>n</w:t>
            </w:r>
            <w:r w:rsidRPr="003D4421">
              <w:rPr>
                <w:rFonts w:ascii="Times New Roman" w:hAnsi="Times New Roman" w:cs="Times New Roman"/>
                <w:sz w:val="24"/>
                <w:szCs w:val="24"/>
              </w:rPr>
              <w:t xml:space="preserve"> item sold</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14</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ExtendedAmount</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The extended amount of the product sold</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15</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UnitPriceDiscountPct</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Percentage of unit price discount</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16</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DiscountAmount</w:t>
            </w:r>
            <w:proofErr w:type="spellEnd"/>
          </w:p>
          <w:p w:rsidR="00F857D5" w:rsidRPr="003D4421" w:rsidRDefault="00F857D5" w:rsidP="0090694B">
            <w:pPr>
              <w:spacing w:line="480" w:lineRule="auto"/>
              <w:jc w:val="both"/>
              <w:rPr>
                <w:rFonts w:ascii="Times New Roman" w:hAnsi="Times New Roman" w:cs="Times New Roman"/>
                <w:color w:val="000000"/>
                <w:sz w:val="24"/>
                <w:szCs w:val="24"/>
              </w:rPr>
            </w:pPr>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Amount of discount</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17</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ProductStandardCost</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Standard cost of product</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18</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TotalProductCost</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Cost of total product</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19</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SalesAmount</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Amount of sales</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20</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TaxAmt</w:t>
            </w:r>
            <w:proofErr w:type="spellEnd"/>
          </w:p>
          <w:p w:rsidR="00E13E03" w:rsidRPr="003D4421" w:rsidRDefault="00E13E03" w:rsidP="0090694B">
            <w:pPr>
              <w:spacing w:line="480" w:lineRule="auto"/>
              <w:ind w:firstLine="720"/>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Amount of tax</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21</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r w:rsidRPr="003D4421">
              <w:rPr>
                <w:rFonts w:ascii="Times New Roman" w:hAnsi="Times New Roman" w:cs="Times New Roman"/>
                <w:color w:val="000000"/>
                <w:sz w:val="24"/>
                <w:szCs w:val="24"/>
              </w:rPr>
              <w:t>Freight</w:t>
            </w:r>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lastRenderedPageBreak/>
              <w:t xml:space="preserve">Cost of freight </w:t>
            </w:r>
          </w:p>
        </w:tc>
        <w:tc>
          <w:tcPr>
            <w:tcW w:w="1683" w:type="dxa"/>
          </w:tcPr>
          <w:p w:rsidR="00E13E03" w:rsidRPr="003D4421" w:rsidRDefault="008E5E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lastRenderedPageBreak/>
              <w:t>22</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CarrierTrackingNumber</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Number of carrier tracking</w:t>
            </w:r>
          </w:p>
        </w:tc>
        <w:tc>
          <w:tcPr>
            <w:tcW w:w="1683" w:type="dxa"/>
          </w:tcPr>
          <w:p w:rsidR="00E13E0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Character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23</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CustomerPONumber</w:t>
            </w:r>
            <w:proofErr w:type="spellEnd"/>
          </w:p>
          <w:p w:rsidR="00E13E03" w:rsidRPr="003D4421" w:rsidRDefault="00E13E03" w:rsidP="0090694B">
            <w:pPr>
              <w:spacing w:line="480" w:lineRule="auto"/>
              <w:jc w:val="both"/>
              <w:rPr>
                <w:rFonts w:ascii="Times New Roman" w:hAnsi="Times New Roman" w:cs="Times New Roman"/>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proofErr w:type="spellStart"/>
            <w:r w:rsidRPr="003D4421">
              <w:rPr>
                <w:rFonts w:ascii="Times New Roman" w:hAnsi="Times New Roman" w:cs="Times New Roman"/>
                <w:sz w:val="24"/>
                <w:szCs w:val="24"/>
              </w:rPr>
              <w:t>Ciustomer</w:t>
            </w:r>
            <w:proofErr w:type="spellEnd"/>
            <w:r w:rsidRPr="003D4421">
              <w:rPr>
                <w:rFonts w:ascii="Times New Roman" w:hAnsi="Times New Roman" w:cs="Times New Roman"/>
                <w:sz w:val="24"/>
                <w:szCs w:val="24"/>
              </w:rPr>
              <w:t xml:space="preserve"> purchase order number</w:t>
            </w:r>
          </w:p>
        </w:tc>
        <w:tc>
          <w:tcPr>
            <w:tcW w:w="1683" w:type="dxa"/>
          </w:tcPr>
          <w:p w:rsidR="00E13E0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Character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24</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OrderDate</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Date of order</w:t>
            </w:r>
          </w:p>
        </w:tc>
        <w:tc>
          <w:tcPr>
            <w:tcW w:w="1683" w:type="dxa"/>
          </w:tcPr>
          <w:p w:rsidR="00E13E0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Character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25</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DueDate</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The due date</w:t>
            </w:r>
          </w:p>
        </w:tc>
        <w:tc>
          <w:tcPr>
            <w:tcW w:w="1683" w:type="dxa"/>
          </w:tcPr>
          <w:p w:rsidR="00E13E0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Character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26</w:t>
            </w:r>
          </w:p>
        </w:tc>
        <w:tc>
          <w:tcPr>
            <w:tcW w:w="2795" w:type="dxa"/>
          </w:tcPr>
          <w:p w:rsidR="00F857D5" w:rsidRPr="003D4421" w:rsidRDefault="00F857D5"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ShipDate</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The date the item was shipped</w:t>
            </w:r>
          </w:p>
        </w:tc>
        <w:tc>
          <w:tcPr>
            <w:tcW w:w="1683" w:type="dxa"/>
          </w:tcPr>
          <w:p w:rsidR="00E13E0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Character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27</w:t>
            </w:r>
          </w:p>
        </w:tc>
        <w:tc>
          <w:tcPr>
            <w:tcW w:w="2795" w:type="dxa"/>
          </w:tcPr>
          <w:p w:rsidR="00F83833" w:rsidRPr="003D4421" w:rsidRDefault="00F83833"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SalesTerritoryAlternateKey</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The alternate key of sales territory</w:t>
            </w:r>
          </w:p>
        </w:tc>
        <w:tc>
          <w:tcPr>
            <w:tcW w:w="1683" w:type="dxa"/>
          </w:tcPr>
          <w:p w:rsidR="00E13E0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E13E03" w:rsidRPr="003D4421" w:rsidTr="004F4D0F">
        <w:tc>
          <w:tcPr>
            <w:tcW w:w="1626" w:type="dxa"/>
          </w:tcPr>
          <w:p w:rsidR="00E13E03" w:rsidRPr="003D4421" w:rsidRDefault="00E13E0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28</w:t>
            </w:r>
          </w:p>
        </w:tc>
        <w:tc>
          <w:tcPr>
            <w:tcW w:w="2795" w:type="dxa"/>
          </w:tcPr>
          <w:p w:rsidR="00F83833" w:rsidRPr="003D4421" w:rsidRDefault="00F83833"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SalesTerritoryRegion</w:t>
            </w:r>
            <w:proofErr w:type="spellEnd"/>
          </w:p>
          <w:p w:rsidR="00E13E03" w:rsidRPr="003D4421" w:rsidRDefault="00E13E03" w:rsidP="0090694B">
            <w:pPr>
              <w:spacing w:line="480" w:lineRule="auto"/>
              <w:jc w:val="both"/>
              <w:rPr>
                <w:rFonts w:ascii="Times New Roman" w:hAnsi="Times New Roman" w:cs="Times New Roman"/>
                <w:color w:val="000000"/>
                <w:sz w:val="24"/>
                <w:szCs w:val="24"/>
              </w:rPr>
            </w:pPr>
          </w:p>
        </w:tc>
        <w:tc>
          <w:tcPr>
            <w:tcW w:w="1773" w:type="dxa"/>
          </w:tcPr>
          <w:p w:rsidR="00E13E0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The region of sales territory</w:t>
            </w:r>
          </w:p>
        </w:tc>
        <w:tc>
          <w:tcPr>
            <w:tcW w:w="1683" w:type="dxa"/>
          </w:tcPr>
          <w:p w:rsidR="00E13E0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Integer</w:t>
            </w:r>
          </w:p>
        </w:tc>
      </w:tr>
      <w:tr w:rsidR="00F83833" w:rsidRPr="003D4421" w:rsidTr="004F4D0F">
        <w:tc>
          <w:tcPr>
            <w:tcW w:w="1626" w:type="dxa"/>
          </w:tcPr>
          <w:p w:rsidR="00F83833" w:rsidRPr="003D4421" w:rsidRDefault="00F8383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29</w:t>
            </w:r>
          </w:p>
        </w:tc>
        <w:tc>
          <w:tcPr>
            <w:tcW w:w="2795" w:type="dxa"/>
          </w:tcPr>
          <w:p w:rsidR="00F83833" w:rsidRPr="003D4421" w:rsidRDefault="00F83833"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SalesTerritoryCountry</w:t>
            </w:r>
            <w:proofErr w:type="spellEnd"/>
          </w:p>
          <w:p w:rsidR="00F83833" w:rsidRPr="003D4421" w:rsidRDefault="00F83833" w:rsidP="0090694B">
            <w:pPr>
              <w:spacing w:line="480" w:lineRule="auto"/>
              <w:jc w:val="both"/>
              <w:rPr>
                <w:rFonts w:ascii="Times New Roman" w:hAnsi="Times New Roman" w:cs="Times New Roman"/>
                <w:color w:val="000000"/>
                <w:sz w:val="24"/>
                <w:szCs w:val="24"/>
              </w:rPr>
            </w:pPr>
          </w:p>
        </w:tc>
        <w:tc>
          <w:tcPr>
            <w:tcW w:w="1773" w:type="dxa"/>
          </w:tcPr>
          <w:p w:rsidR="00F8383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Country of sales territory</w:t>
            </w:r>
          </w:p>
        </w:tc>
        <w:tc>
          <w:tcPr>
            <w:tcW w:w="1683" w:type="dxa"/>
          </w:tcPr>
          <w:p w:rsidR="00F8383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Character</w:t>
            </w:r>
          </w:p>
        </w:tc>
      </w:tr>
      <w:tr w:rsidR="00F83833" w:rsidRPr="003D4421" w:rsidTr="004F4D0F">
        <w:tc>
          <w:tcPr>
            <w:tcW w:w="1626" w:type="dxa"/>
          </w:tcPr>
          <w:p w:rsidR="00F83833" w:rsidRPr="003D4421" w:rsidRDefault="00F8383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30</w:t>
            </w:r>
          </w:p>
        </w:tc>
        <w:tc>
          <w:tcPr>
            <w:tcW w:w="2795" w:type="dxa"/>
          </w:tcPr>
          <w:p w:rsidR="00F83833" w:rsidRPr="003D4421" w:rsidRDefault="00F83833" w:rsidP="0090694B">
            <w:pPr>
              <w:spacing w:line="480" w:lineRule="auto"/>
              <w:jc w:val="both"/>
              <w:rPr>
                <w:rFonts w:ascii="Times New Roman" w:hAnsi="Times New Roman" w:cs="Times New Roman"/>
                <w:color w:val="000000"/>
                <w:sz w:val="24"/>
                <w:szCs w:val="24"/>
              </w:rPr>
            </w:pPr>
            <w:proofErr w:type="spellStart"/>
            <w:r w:rsidRPr="003D4421">
              <w:rPr>
                <w:rFonts w:ascii="Times New Roman" w:hAnsi="Times New Roman" w:cs="Times New Roman"/>
                <w:color w:val="000000"/>
                <w:sz w:val="24"/>
                <w:szCs w:val="24"/>
              </w:rPr>
              <w:t>SalesTerritoryGroup</w:t>
            </w:r>
            <w:proofErr w:type="spellEnd"/>
          </w:p>
          <w:p w:rsidR="00F83833" w:rsidRPr="003D4421" w:rsidRDefault="00F83833" w:rsidP="0090694B">
            <w:pPr>
              <w:spacing w:line="480" w:lineRule="auto"/>
              <w:jc w:val="both"/>
              <w:rPr>
                <w:rFonts w:ascii="Times New Roman" w:hAnsi="Times New Roman" w:cs="Times New Roman"/>
                <w:color w:val="000000"/>
                <w:sz w:val="24"/>
                <w:szCs w:val="24"/>
              </w:rPr>
            </w:pPr>
          </w:p>
        </w:tc>
        <w:tc>
          <w:tcPr>
            <w:tcW w:w="1773" w:type="dxa"/>
          </w:tcPr>
          <w:p w:rsidR="00F83833" w:rsidRPr="003D4421" w:rsidRDefault="00626576"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Group of sales territory</w:t>
            </w:r>
          </w:p>
        </w:tc>
        <w:tc>
          <w:tcPr>
            <w:tcW w:w="1683" w:type="dxa"/>
          </w:tcPr>
          <w:p w:rsidR="00F83833" w:rsidRPr="003D4421" w:rsidRDefault="00852870"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Character</w:t>
            </w:r>
          </w:p>
        </w:tc>
      </w:tr>
    </w:tbl>
    <w:p w:rsidR="00221856" w:rsidRPr="003D4421" w:rsidRDefault="00221856" w:rsidP="0090694B">
      <w:pPr>
        <w:spacing w:line="480" w:lineRule="auto"/>
        <w:jc w:val="both"/>
        <w:rPr>
          <w:rFonts w:ascii="Times New Roman" w:hAnsi="Times New Roman" w:cs="Times New Roman"/>
          <w:sz w:val="24"/>
          <w:szCs w:val="24"/>
        </w:rPr>
      </w:pPr>
    </w:p>
    <w:p w:rsidR="00974063" w:rsidRPr="003D4421" w:rsidRDefault="0097406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lastRenderedPageBreak/>
        <w:t xml:space="preserve">The data type of each column was obtained by using the </w:t>
      </w:r>
      <w:proofErr w:type="spellStart"/>
      <w:proofErr w:type="gramStart"/>
      <w:r w:rsidRPr="003D4421">
        <w:rPr>
          <w:rFonts w:ascii="Times New Roman" w:hAnsi="Times New Roman" w:cs="Times New Roman"/>
          <w:sz w:val="24"/>
          <w:szCs w:val="24"/>
        </w:rPr>
        <w:t>str</w:t>
      </w:r>
      <w:proofErr w:type="spellEnd"/>
      <w:r w:rsidRPr="003D4421">
        <w:rPr>
          <w:rFonts w:ascii="Times New Roman" w:hAnsi="Times New Roman" w:cs="Times New Roman"/>
          <w:sz w:val="24"/>
          <w:szCs w:val="24"/>
        </w:rPr>
        <w:t>(</w:t>
      </w:r>
      <w:proofErr w:type="gramEnd"/>
      <w:r w:rsidRPr="003D4421">
        <w:rPr>
          <w:rFonts w:ascii="Times New Roman" w:hAnsi="Times New Roman" w:cs="Times New Roman"/>
          <w:sz w:val="24"/>
          <w:szCs w:val="24"/>
        </w:rPr>
        <w:t xml:space="preserve">) function in </w:t>
      </w:r>
      <w:proofErr w:type="spellStart"/>
      <w:r w:rsidRPr="003D4421">
        <w:rPr>
          <w:rFonts w:ascii="Times New Roman" w:hAnsi="Times New Roman" w:cs="Times New Roman"/>
          <w:sz w:val="24"/>
          <w:szCs w:val="24"/>
        </w:rPr>
        <w:t>RStudio</w:t>
      </w:r>
      <w:proofErr w:type="spellEnd"/>
      <w:r w:rsidRPr="003D4421">
        <w:rPr>
          <w:rFonts w:ascii="Times New Roman" w:hAnsi="Times New Roman" w:cs="Times New Roman"/>
          <w:sz w:val="24"/>
          <w:szCs w:val="24"/>
        </w:rPr>
        <w:t>.</w:t>
      </w:r>
    </w:p>
    <w:p w:rsidR="00110ACD" w:rsidRPr="009F6B09" w:rsidRDefault="00110ACD" w:rsidP="00DC58EE">
      <w:pPr>
        <w:pStyle w:val="Heading2"/>
        <w:rPr>
          <w:color w:val="auto"/>
          <w:sz w:val="28"/>
          <w:szCs w:val="28"/>
        </w:rPr>
      </w:pPr>
      <w:bookmarkStart w:id="3" w:name="_Toc102104035"/>
      <w:r w:rsidRPr="009F6B09">
        <w:rPr>
          <w:color w:val="auto"/>
          <w:sz w:val="28"/>
          <w:szCs w:val="28"/>
        </w:rPr>
        <w:t>Research Question</w:t>
      </w:r>
      <w:r w:rsidR="006F4E95" w:rsidRPr="009F6B09">
        <w:rPr>
          <w:color w:val="auto"/>
          <w:sz w:val="28"/>
          <w:szCs w:val="28"/>
        </w:rPr>
        <w:t>s</w:t>
      </w:r>
      <w:bookmarkEnd w:id="3"/>
    </w:p>
    <w:p w:rsidR="009D5D59" w:rsidRPr="003D4421" w:rsidRDefault="009D5D59"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Asking the right questions gives an analysis a direction. The research questions for this analysis were presented below:</w:t>
      </w:r>
    </w:p>
    <w:p w:rsidR="006F4E95" w:rsidRPr="003D4421" w:rsidRDefault="00F2176B"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What is the minimum and maximum unit price of the items sold?</w:t>
      </w:r>
    </w:p>
    <w:p w:rsidR="00F2176B" w:rsidRPr="003D4421" w:rsidRDefault="00F2176B"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What is the average sales amount?</w:t>
      </w:r>
    </w:p>
    <w:p w:rsidR="00F2176B" w:rsidRPr="003D4421" w:rsidRDefault="00F2176B"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What is the average amount spent on freight?</w:t>
      </w:r>
    </w:p>
    <w:p w:rsidR="00F2176B" w:rsidRPr="003D4421" w:rsidRDefault="00E36AF7"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What is the total revenue made in each territory region?</w:t>
      </w:r>
    </w:p>
    <w:p w:rsidR="00E83EDA" w:rsidRPr="003D4421" w:rsidRDefault="00E83EDA"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In which country was </w:t>
      </w:r>
      <w:r w:rsidR="00011C42" w:rsidRPr="003D4421">
        <w:rPr>
          <w:rFonts w:ascii="Times New Roman" w:hAnsi="Times New Roman" w:cs="Times New Roman"/>
          <w:sz w:val="24"/>
          <w:szCs w:val="24"/>
        </w:rPr>
        <w:t xml:space="preserve">most quantity </w:t>
      </w:r>
      <w:r w:rsidR="00650BC7" w:rsidRPr="003D4421">
        <w:rPr>
          <w:rFonts w:ascii="Times New Roman" w:hAnsi="Times New Roman" w:cs="Times New Roman"/>
          <w:sz w:val="24"/>
          <w:szCs w:val="24"/>
        </w:rPr>
        <w:t xml:space="preserve">of items </w:t>
      </w:r>
      <w:r w:rsidR="00011C42" w:rsidRPr="003D4421">
        <w:rPr>
          <w:rFonts w:ascii="Times New Roman" w:hAnsi="Times New Roman" w:cs="Times New Roman"/>
          <w:sz w:val="24"/>
          <w:szCs w:val="24"/>
        </w:rPr>
        <w:t>sold</w:t>
      </w:r>
      <w:r w:rsidRPr="003D4421">
        <w:rPr>
          <w:rFonts w:ascii="Times New Roman" w:hAnsi="Times New Roman" w:cs="Times New Roman"/>
          <w:sz w:val="24"/>
          <w:szCs w:val="24"/>
        </w:rPr>
        <w:t>?</w:t>
      </w:r>
    </w:p>
    <w:p w:rsidR="00E36AF7" w:rsidRPr="003D4421" w:rsidRDefault="00E36AF7"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What is the total product cost incurred in each </w:t>
      </w:r>
      <w:r w:rsidR="00FB469E" w:rsidRPr="003D4421">
        <w:rPr>
          <w:rFonts w:ascii="Times New Roman" w:hAnsi="Times New Roman" w:cs="Times New Roman"/>
          <w:sz w:val="24"/>
          <w:szCs w:val="24"/>
        </w:rPr>
        <w:t xml:space="preserve">sales </w:t>
      </w:r>
      <w:r w:rsidRPr="003D4421">
        <w:rPr>
          <w:rFonts w:ascii="Times New Roman" w:hAnsi="Times New Roman" w:cs="Times New Roman"/>
          <w:sz w:val="24"/>
          <w:szCs w:val="24"/>
        </w:rPr>
        <w:t>territory country?</w:t>
      </w:r>
    </w:p>
    <w:p w:rsidR="007179D0" w:rsidRPr="003D4421" w:rsidRDefault="007179D0"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What impact do product standard cost, total product cost, </w:t>
      </w:r>
      <w:r w:rsidR="006B7B3E" w:rsidRPr="003D4421">
        <w:rPr>
          <w:rFonts w:ascii="Times New Roman" w:hAnsi="Times New Roman" w:cs="Times New Roman"/>
          <w:sz w:val="24"/>
          <w:szCs w:val="24"/>
        </w:rPr>
        <w:t xml:space="preserve">tax amount </w:t>
      </w:r>
      <w:r w:rsidRPr="003D4421">
        <w:rPr>
          <w:rFonts w:ascii="Times New Roman" w:hAnsi="Times New Roman" w:cs="Times New Roman"/>
          <w:sz w:val="24"/>
          <w:szCs w:val="24"/>
        </w:rPr>
        <w:t>and freight have on sales amount?</w:t>
      </w:r>
    </w:p>
    <w:p w:rsidR="00B46675" w:rsidRPr="003D4421" w:rsidRDefault="00B46675"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How can Adventure Works Cycle boost its revenue?</w:t>
      </w:r>
    </w:p>
    <w:p w:rsidR="00B46675" w:rsidRPr="003D4421" w:rsidRDefault="00B46675" w:rsidP="0090694B">
      <w:pPr>
        <w:pStyle w:val="ListParagraph"/>
        <w:numPr>
          <w:ilvl w:val="0"/>
          <w:numId w:val="1"/>
        </w:num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How can </w:t>
      </w:r>
      <w:r w:rsidRPr="003D4421">
        <w:rPr>
          <w:rFonts w:ascii="Times New Roman" w:hAnsi="Times New Roman" w:cs="Times New Roman"/>
          <w:sz w:val="24"/>
          <w:szCs w:val="24"/>
        </w:rPr>
        <w:t>Adventu</w:t>
      </w:r>
      <w:r w:rsidRPr="003D4421">
        <w:rPr>
          <w:rFonts w:ascii="Times New Roman" w:hAnsi="Times New Roman" w:cs="Times New Roman"/>
          <w:sz w:val="24"/>
          <w:szCs w:val="24"/>
        </w:rPr>
        <w:t>re Works Cycle boost make more profit?</w:t>
      </w:r>
    </w:p>
    <w:p w:rsidR="002C719B" w:rsidRPr="009F6B09" w:rsidRDefault="002C719B" w:rsidP="0090694B">
      <w:pPr>
        <w:spacing w:line="480" w:lineRule="auto"/>
        <w:jc w:val="both"/>
        <w:rPr>
          <w:rFonts w:asciiTheme="majorHAnsi" w:eastAsiaTheme="majorEastAsia" w:hAnsiTheme="majorHAnsi" w:cstheme="majorBidi"/>
          <w:b/>
          <w:bCs/>
          <w:sz w:val="28"/>
          <w:szCs w:val="28"/>
        </w:rPr>
      </w:pPr>
    </w:p>
    <w:p w:rsidR="002C719B" w:rsidRPr="009F6B09" w:rsidRDefault="002C719B" w:rsidP="00DC58EE">
      <w:pPr>
        <w:pStyle w:val="Heading2"/>
        <w:rPr>
          <w:color w:val="auto"/>
          <w:sz w:val="28"/>
          <w:szCs w:val="28"/>
        </w:rPr>
      </w:pPr>
      <w:bookmarkStart w:id="4" w:name="_Toc102104036"/>
      <w:r w:rsidRPr="009F6B09">
        <w:rPr>
          <w:color w:val="auto"/>
          <w:sz w:val="28"/>
          <w:szCs w:val="28"/>
        </w:rPr>
        <w:t>Descriptive Statistics</w:t>
      </w:r>
      <w:bookmarkEnd w:id="4"/>
    </w:p>
    <w:p w:rsidR="006F4E95" w:rsidRPr="003D4421" w:rsidRDefault="006F4E95" w:rsidP="0090694B">
      <w:pPr>
        <w:spacing w:line="480" w:lineRule="auto"/>
        <w:jc w:val="both"/>
        <w:rPr>
          <w:rFonts w:ascii="Times New Roman" w:hAnsi="Times New Roman" w:cs="Times New Roman"/>
          <w:sz w:val="24"/>
          <w:szCs w:val="24"/>
        </w:rPr>
      </w:pPr>
    </w:p>
    <w:p w:rsidR="003B77F7" w:rsidRPr="003D4421" w:rsidRDefault="004D243F" w:rsidP="0090694B">
      <w:pPr>
        <w:spacing w:line="480" w:lineRule="auto"/>
        <w:jc w:val="both"/>
        <w:rPr>
          <w:rFonts w:ascii="Times New Roman" w:hAnsi="Times New Roman" w:cs="Times New Roman"/>
          <w:sz w:val="24"/>
          <w:szCs w:val="24"/>
        </w:rPr>
      </w:pPr>
      <w:r w:rsidRPr="003D4421">
        <w:rPr>
          <w:rFonts w:ascii="Times New Roman" w:hAnsi="Times New Roman" w:cs="Times New Roman"/>
          <w:noProof/>
          <w:sz w:val="24"/>
          <w:szCs w:val="24"/>
        </w:rPr>
        <w:lastRenderedPageBreak/>
        <w:drawing>
          <wp:inline distT="0" distB="0" distL="0" distR="0" wp14:anchorId="51B48A28" wp14:editId="1624F833">
            <wp:extent cx="5943600" cy="3018385"/>
            <wp:effectExtent l="0" t="0" r="0" b="0"/>
            <wp:docPr id="1" name="Picture 1" descr="C:\Users\user\Desktop\EMEM\DESCRIPTIVE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MEM\DESCRIPTIVE 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8385"/>
                    </a:xfrm>
                    <a:prstGeom prst="rect">
                      <a:avLst/>
                    </a:prstGeom>
                    <a:noFill/>
                    <a:ln>
                      <a:noFill/>
                    </a:ln>
                  </pic:spPr>
                </pic:pic>
              </a:graphicData>
            </a:graphic>
          </wp:inline>
        </w:drawing>
      </w:r>
    </w:p>
    <w:p w:rsidR="00A4140F" w:rsidRPr="003D4421" w:rsidRDefault="00A4140F"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1: Descriptive Statistics of Key Variables</w:t>
      </w:r>
    </w:p>
    <w:p w:rsidR="002A04C3" w:rsidRPr="003D4421" w:rsidRDefault="00E43741"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The descriptive statistics results were discussed in this section. Only key variables that are numeric were included in the statistics.</w:t>
      </w:r>
      <w:r w:rsidR="00E0461C" w:rsidRPr="003D4421">
        <w:rPr>
          <w:rFonts w:ascii="Times New Roman" w:hAnsi="Times New Roman" w:cs="Times New Roman"/>
          <w:sz w:val="24"/>
          <w:szCs w:val="24"/>
        </w:rPr>
        <w:t xml:space="preserve"> </w:t>
      </w:r>
      <w:r w:rsidR="0046273C" w:rsidRPr="003D4421">
        <w:rPr>
          <w:rFonts w:ascii="Times New Roman" w:hAnsi="Times New Roman" w:cs="Times New Roman"/>
          <w:sz w:val="24"/>
          <w:szCs w:val="24"/>
        </w:rPr>
        <w:t>The results of the descriptive statistics were presented in Figure 1.</w:t>
      </w:r>
      <w:r w:rsidR="00821A0E" w:rsidRPr="003D4421">
        <w:rPr>
          <w:rFonts w:ascii="Times New Roman" w:hAnsi="Times New Roman" w:cs="Times New Roman"/>
          <w:sz w:val="24"/>
          <w:szCs w:val="24"/>
        </w:rPr>
        <w:t xml:space="preserve"> The result revealed for instance that the average tax amount paid was 38.89.</w:t>
      </w:r>
      <w:r w:rsidR="007B6843" w:rsidRPr="003D4421">
        <w:rPr>
          <w:rFonts w:ascii="Times New Roman" w:hAnsi="Times New Roman" w:cs="Times New Roman"/>
          <w:sz w:val="24"/>
          <w:szCs w:val="24"/>
        </w:rPr>
        <w:t xml:space="preserve"> It also revealed that the maximum freight paid was 89.46.</w:t>
      </w:r>
      <w:r w:rsidR="00DE1ED2" w:rsidRPr="003D4421">
        <w:rPr>
          <w:rFonts w:ascii="Times New Roman" w:hAnsi="Times New Roman" w:cs="Times New Roman"/>
          <w:sz w:val="24"/>
          <w:szCs w:val="24"/>
        </w:rPr>
        <w:t xml:space="preserve"> </w:t>
      </w:r>
    </w:p>
    <w:p w:rsidR="00E43741" w:rsidRPr="003D4421" w:rsidRDefault="002A04C3"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Also, the </w:t>
      </w:r>
      <w:r w:rsidR="00DE1ED2" w:rsidRPr="003D4421">
        <w:rPr>
          <w:rFonts w:ascii="Times New Roman" w:hAnsi="Times New Roman" w:cs="Times New Roman"/>
          <w:sz w:val="24"/>
          <w:szCs w:val="24"/>
        </w:rPr>
        <w:t>descriptive statistics enabled us to answer a few of our research questions.</w:t>
      </w:r>
      <w:r w:rsidRPr="003D4421">
        <w:rPr>
          <w:rFonts w:ascii="Times New Roman" w:hAnsi="Times New Roman" w:cs="Times New Roman"/>
          <w:sz w:val="24"/>
          <w:szCs w:val="24"/>
        </w:rPr>
        <w:t xml:space="preserve"> The minimum unit price of the items sold was $2.29, and the maximum unit price of the item was 3578.27.</w:t>
      </w:r>
      <w:r w:rsidR="00D67986" w:rsidRPr="003D4421">
        <w:rPr>
          <w:rFonts w:ascii="Times New Roman" w:hAnsi="Times New Roman" w:cs="Times New Roman"/>
          <w:sz w:val="24"/>
          <w:szCs w:val="24"/>
        </w:rPr>
        <w:t xml:space="preserve"> The average sales amount was $486.09.</w:t>
      </w:r>
      <w:r w:rsidR="00C52FBB" w:rsidRPr="003D4421">
        <w:rPr>
          <w:rFonts w:ascii="Times New Roman" w:hAnsi="Times New Roman" w:cs="Times New Roman"/>
          <w:sz w:val="24"/>
          <w:szCs w:val="24"/>
        </w:rPr>
        <w:t xml:space="preserve"> The average amount spent on freight was $12.15.</w:t>
      </w:r>
    </w:p>
    <w:p w:rsidR="003621FF" w:rsidRPr="003D4421" w:rsidRDefault="003621FF" w:rsidP="0090694B">
      <w:pPr>
        <w:spacing w:line="480" w:lineRule="auto"/>
        <w:jc w:val="both"/>
        <w:rPr>
          <w:rFonts w:ascii="Times New Roman" w:hAnsi="Times New Roman" w:cs="Times New Roman"/>
          <w:sz w:val="24"/>
          <w:szCs w:val="24"/>
        </w:rPr>
      </w:pPr>
      <w:r w:rsidRPr="003D4421">
        <w:rPr>
          <w:rFonts w:ascii="Times New Roman" w:hAnsi="Times New Roman" w:cs="Times New Roman"/>
          <w:noProof/>
          <w:sz w:val="24"/>
          <w:szCs w:val="24"/>
        </w:rPr>
        <w:lastRenderedPageBreak/>
        <w:drawing>
          <wp:inline distT="0" distB="0" distL="0" distR="0" wp14:anchorId="235283F0" wp14:editId="2F9C45A3">
            <wp:extent cx="3636645" cy="2530475"/>
            <wp:effectExtent l="0" t="0" r="1905" b="3175"/>
            <wp:docPr id="8" name="Picture 8" descr="C:\Users\user\Desktop\EMEM\TOTAL REVENUE BY TERR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EMEM\TOTAL REVENUE BY TERRI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645" cy="2530475"/>
                    </a:xfrm>
                    <a:prstGeom prst="rect">
                      <a:avLst/>
                    </a:prstGeom>
                    <a:noFill/>
                    <a:ln>
                      <a:noFill/>
                    </a:ln>
                  </pic:spPr>
                </pic:pic>
              </a:graphicData>
            </a:graphic>
          </wp:inline>
        </w:drawing>
      </w:r>
    </w:p>
    <w:p w:rsidR="003621FF" w:rsidRPr="003D4421" w:rsidRDefault="003621FF"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2: Total Revenue Made in Each Territory</w:t>
      </w:r>
    </w:p>
    <w:p w:rsidR="001C0614" w:rsidRPr="003D4421" w:rsidRDefault="00033001"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drawing>
          <wp:inline distT="0" distB="0" distL="0" distR="0" wp14:anchorId="19284194" wp14:editId="3868898E">
            <wp:extent cx="5943600" cy="2431567"/>
            <wp:effectExtent l="0" t="0" r="0" b="6985"/>
            <wp:docPr id="9" name="Picture 9" descr="C:\Users\user\Desktop\EMEM\PRODUCT COST BY 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EMEM\PRODUCT COST BY COUNT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1567"/>
                    </a:xfrm>
                    <a:prstGeom prst="rect">
                      <a:avLst/>
                    </a:prstGeom>
                    <a:noFill/>
                    <a:ln>
                      <a:noFill/>
                    </a:ln>
                  </pic:spPr>
                </pic:pic>
              </a:graphicData>
            </a:graphic>
          </wp:inline>
        </w:drawing>
      </w:r>
    </w:p>
    <w:p w:rsidR="00033001" w:rsidRPr="003D4421" w:rsidRDefault="00033001"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3: Total Product Cost Incurred in Each Country</w:t>
      </w:r>
    </w:p>
    <w:p w:rsidR="00A470F1" w:rsidRPr="003D4421" w:rsidRDefault="00CB638E"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lastRenderedPageBreak/>
        <w:drawing>
          <wp:inline distT="0" distB="0" distL="0" distR="0" wp14:anchorId="1D71EEAB" wp14:editId="36DDE70B">
            <wp:extent cx="5943600" cy="1841405"/>
            <wp:effectExtent l="0" t="0" r="0" b="6985"/>
            <wp:docPr id="10" name="Picture 10" descr="C:\Users\user\Desktop\EMEM\QUANTITY BY 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EMEM\QUANTITY BY COUNT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41405"/>
                    </a:xfrm>
                    <a:prstGeom prst="rect">
                      <a:avLst/>
                    </a:prstGeom>
                    <a:noFill/>
                    <a:ln>
                      <a:noFill/>
                    </a:ln>
                  </pic:spPr>
                </pic:pic>
              </a:graphicData>
            </a:graphic>
          </wp:inline>
        </w:drawing>
      </w:r>
    </w:p>
    <w:p w:rsidR="00A470F1" w:rsidRPr="003D4421" w:rsidRDefault="00A470F1"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4:   Quantity Sold in Each Country</w:t>
      </w:r>
    </w:p>
    <w:p w:rsidR="006D709C" w:rsidRPr="003D4421" w:rsidRDefault="006D709C"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As regards the total revenue made in each sales territory region, it was observed that $90,610,001 was made in Australia, $1,977,845 was made as revenue in Canada, $3,001 was made in Central Region, $2,644,018 was made in France, $2,89,4312 was made in Germany, $6,532 was made in Northeast Region; $3,649,867 was made in Northwest Region, $12,239 was made in Southeast Region, $5,718,151 was made in Southwest Region, and $3,391,712 was made in the United Kingdom.</w:t>
      </w:r>
    </w:p>
    <w:p w:rsidR="00FA5FBA" w:rsidRPr="003D4421" w:rsidRDefault="00FA5FBA"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Concerning the total product cost incurred in each country, $5,375,146 was incurred in Australia; $1,147,923 was made in Canada, $1,557,753 was incurred in France, $1706942 was incurred in Germany, $2,001,221 was incurred in the United Kingdom and 5,488,809 was incurred in the USA.</w:t>
      </w:r>
    </w:p>
    <w:p w:rsidR="00C75F82" w:rsidRPr="003D4421" w:rsidRDefault="00C75F82"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From Figure</w:t>
      </w:r>
      <w:r w:rsidR="00AC71EC" w:rsidRPr="003D4421">
        <w:rPr>
          <w:rFonts w:ascii="Times New Roman" w:hAnsi="Times New Roman" w:cs="Times New Roman"/>
          <w:sz w:val="24"/>
          <w:szCs w:val="24"/>
        </w:rPr>
        <w:t xml:space="preserve"> 4</w:t>
      </w:r>
      <w:r w:rsidRPr="003D4421">
        <w:rPr>
          <w:rFonts w:ascii="Times New Roman" w:hAnsi="Times New Roman" w:cs="Times New Roman"/>
          <w:sz w:val="24"/>
          <w:szCs w:val="24"/>
        </w:rPr>
        <w:t>, it was found that most quantity of items was sold in Australia. This explains why most of the revenue is coming from the country.</w:t>
      </w:r>
    </w:p>
    <w:p w:rsidR="00C75F82" w:rsidRPr="003D4421" w:rsidRDefault="00C75F82" w:rsidP="0090694B">
      <w:pPr>
        <w:spacing w:line="480" w:lineRule="auto"/>
        <w:jc w:val="both"/>
        <w:rPr>
          <w:rFonts w:ascii="Times New Roman" w:hAnsi="Times New Roman" w:cs="Times New Roman"/>
          <w:sz w:val="24"/>
          <w:szCs w:val="24"/>
        </w:rPr>
      </w:pPr>
    </w:p>
    <w:p w:rsidR="00FA5FBA" w:rsidRPr="003D4421" w:rsidRDefault="00FA5FBA" w:rsidP="0090694B">
      <w:pPr>
        <w:spacing w:line="480" w:lineRule="auto"/>
        <w:jc w:val="both"/>
        <w:rPr>
          <w:rFonts w:ascii="Times New Roman" w:hAnsi="Times New Roman" w:cs="Times New Roman"/>
          <w:sz w:val="24"/>
          <w:szCs w:val="24"/>
        </w:rPr>
      </w:pPr>
    </w:p>
    <w:p w:rsidR="006D709C" w:rsidRPr="009F6B09" w:rsidRDefault="006D709C" w:rsidP="0090694B">
      <w:pPr>
        <w:spacing w:line="480" w:lineRule="auto"/>
        <w:jc w:val="both"/>
        <w:rPr>
          <w:rFonts w:asciiTheme="majorHAnsi" w:eastAsiaTheme="majorEastAsia" w:hAnsiTheme="majorHAnsi" w:cstheme="majorBidi"/>
          <w:b/>
          <w:bCs/>
          <w:sz w:val="28"/>
          <w:szCs w:val="28"/>
        </w:rPr>
      </w:pPr>
    </w:p>
    <w:p w:rsidR="003D71C4" w:rsidRPr="009F6B09" w:rsidRDefault="003D71C4" w:rsidP="0090694B">
      <w:pPr>
        <w:spacing w:line="480" w:lineRule="auto"/>
        <w:jc w:val="both"/>
        <w:rPr>
          <w:rFonts w:asciiTheme="majorHAnsi" w:eastAsiaTheme="majorEastAsia" w:hAnsiTheme="majorHAnsi" w:cstheme="majorBidi"/>
          <w:b/>
          <w:bCs/>
          <w:sz w:val="28"/>
          <w:szCs w:val="28"/>
        </w:rPr>
      </w:pPr>
      <w:r w:rsidRPr="009F6B09">
        <w:rPr>
          <w:rFonts w:asciiTheme="majorHAnsi" w:eastAsiaTheme="majorEastAsia" w:hAnsiTheme="majorHAnsi" w:cstheme="majorBidi"/>
          <w:b/>
          <w:bCs/>
          <w:sz w:val="28"/>
          <w:szCs w:val="28"/>
        </w:rPr>
        <w:t>Correlation Analysis</w:t>
      </w:r>
    </w:p>
    <w:p w:rsidR="008042D6" w:rsidRPr="003D4421" w:rsidRDefault="008042D6" w:rsidP="0090694B">
      <w:pPr>
        <w:spacing w:line="480" w:lineRule="auto"/>
        <w:jc w:val="both"/>
        <w:rPr>
          <w:rFonts w:ascii="Times New Roman" w:hAnsi="Times New Roman" w:cs="Times New Roman"/>
          <w:b/>
          <w:sz w:val="24"/>
          <w:szCs w:val="24"/>
        </w:rPr>
      </w:pPr>
      <w:r w:rsidRPr="003D4421">
        <w:rPr>
          <w:rFonts w:ascii="Times New Roman" w:hAnsi="Times New Roman" w:cs="Times New Roman"/>
          <w:noProof/>
          <w:sz w:val="24"/>
          <w:szCs w:val="24"/>
        </w:rPr>
        <w:drawing>
          <wp:inline distT="0" distB="0" distL="0" distR="0" wp14:anchorId="79F5716D" wp14:editId="580D5A08">
            <wp:extent cx="5943600" cy="2302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02510"/>
                    </a:xfrm>
                    <a:prstGeom prst="rect">
                      <a:avLst/>
                    </a:prstGeom>
                  </pic:spPr>
                </pic:pic>
              </a:graphicData>
            </a:graphic>
          </wp:inline>
        </w:drawing>
      </w:r>
    </w:p>
    <w:p w:rsidR="008042D6" w:rsidRPr="003D4421" w:rsidRDefault="00541CB2"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 xml:space="preserve">Figure </w:t>
      </w:r>
      <w:r w:rsidR="00AE0750" w:rsidRPr="003D4421">
        <w:rPr>
          <w:rFonts w:ascii="Times New Roman" w:hAnsi="Times New Roman" w:cs="Times New Roman"/>
          <w:b/>
          <w:sz w:val="24"/>
          <w:szCs w:val="24"/>
        </w:rPr>
        <w:t>5</w:t>
      </w:r>
      <w:r w:rsidR="008042D6" w:rsidRPr="003D4421">
        <w:rPr>
          <w:rFonts w:ascii="Times New Roman" w:hAnsi="Times New Roman" w:cs="Times New Roman"/>
          <w:b/>
          <w:sz w:val="24"/>
          <w:szCs w:val="24"/>
        </w:rPr>
        <w:t>: Correlation Analysis</w:t>
      </w:r>
      <w:r w:rsidR="00525276" w:rsidRPr="003D4421">
        <w:rPr>
          <w:rFonts w:ascii="Times New Roman" w:hAnsi="Times New Roman" w:cs="Times New Roman"/>
          <w:b/>
          <w:sz w:val="24"/>
          <w:szCs w:val="24"/>
        </w:rPr>
        <w:t xml:space="preserve"> Result</w:t>
      </w:r>
    </w:p>
    <w:p w:rsidR="00547884" w:rsidRPr="003D4421" w:rsidRDefault="00525276"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drawing>
          <wp:inline distT="0" distB="0" distL="0" distR="0" wp14:anchorId="1343D36E" wp14:editId="2C12D35E">
            <wp:extent cx="5847715" cy="3912870"/>
            <wp:effectExtent l="0" t="0" r="635" b="0"/>
            <wp:docPr id="3" name="Picture 3" descr="C:\Users\user\Desktop\EMEM\CO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MEM\COR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715" cy="3912870"/>
                    </a:xfrm>
                    <a:prstGeom prst="rect">
                      <a:avLst/>
                    </a:prstGeom>
                    <a:noFill/>
                    <a:ln>
                      <a:noFill/>
                    </a:ln>
                  </pic:spPr>
                </pic:pic>
              </a:graphicData>
            </a:graphic>
          </wp:inline>
        </w:drawing>
      </w:r>
    </w:p>
    <w:p w:rsidR="00525276" w:rsidRPr="003D4421" w:rsidRDefault="00AE0750"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lastRenderedPageBreak/>
        <w:t>Figure 6</w:t>
      </w:r>
      <w:r w:rsidR="00525276" w:rsidRPr="003D4421">
        <w:rPr>
          <w:rFonts w:ascii="Times New Roman" w:hAnsi="Times New Roman" w:cs="Times New Roman"/>
          <w:b/>
          <w:sz w:val="24"/>
          <w:szCs w:val="24"/>
        </w:rPr>
        <w:t>: Correlation Matrix</w:t>
      </w:r>
    </w:p>
    <w:p w:rsidR="00541CB2" w:rsidRPr="003D4421" w:rsidRDefault="00541CB2"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The correlation among the variables was conducted with the result presented in Figure </w:t>
      </w:r>
      <w:r w:rsidR="00787CE3" w:rsidRPr="003D4421">
        <w:rPr>
          <w:rFonts w:ascii="Times New Roman" w:hAnsi="Times New Roman" w:cs="Times New Roman"/>
          <w:sz w:val="24"/>
          <w:szCs w:val="24"/>
        </w:rPr>
        <w:t xml:space="preserve">2. Also, it was presented visually with a figure made possible by the </w:t>
      </w:r>
      <w:proofErr w:type="spellStart"/>
      <w:proofErr w:type="gramStart"/>
      <w:r w:rsidR="00787CE3" w:rsidRPr="003D4421">
        <w:rPr>
          <w:rFonts w:ascii="Times New Roman" w:hAnsi="Times New Roman" w:cs="Times New Roman"/>
          <w:sz w:val="24"/>
          <w:szCs w:val="24"/>
        </w:rPr>
        <w:t>corrplot</w:t>
      </w:r>
      <w:proofErr w:type="spellEnd"/>
      <w:r w:rsidR="00787CE3" w:rsidRPr="003D4421">
        <w:rPr>
          <w:rFonts w:ascii="Times New Roman" w:hAnsi="Times New Roman" w:cs="Times New Roman"/>
          <w:sz w:val="24"/>
          <w:szCs w:val="24"/>
        </w:rPr>
        <w:t>(</w:t>
      </w:r>
      <w:proofErr w:type="gramEnd"/>
      <w:r w:rsidR="00787CE3" w:rsidRPr="003D4421">
        <w:rPr>
          <w:rFonts w:ascii="Times New Roman" w:hAnsi="Times New Roman" w:cs="Times New Roman"/>
          <w:sz w:val="24"/>
          <w:szCs w:val="24"/>
        </w:rPr>
        <w:t>) function.</w:t>
      </w:r>
      <w:r w:rsidR="00603672" w:rsidRPr="003D4421">
        <w:rPr>
          <w:rFonts w:ascii="Times New Roman" w:hAnsi="Times New Roman" w:cs="Times New Roman"/>
          <w:sz w:val="24"/>
          <w:szCs w:val="24"/>
        </w:rPr>
        <w:t xml:space="preserve"> From the result of the correlation analysis, it was observed that there is a high correlation among the variables of study.</w:t>
      </w:r>
    </w:p>
    <w:p w:rsidR="00AA47F5" w:rsidRPr="009F6B09" w:rsidRDefault="00AA47F5" w:rsidP="00DC58EE">
      <w:pPr>
        <w:pStyle w:val="Heading2"/>
        <w:rPr>
          <w:color w:val="auto"/>
          <w:sz w:val="28"/>
          <w:szCs w:val="28"/>
        </w:rPr>
      </w:pPr>
      <w:bookmarkStart w:id="5" w:name="_Toc102104037"/>
      <w:r w:rsidRPr="009F6B09">
        <w:rPr>
          <w:color w:val="auto"/>
          <w:sz w:val="28"/>
          <w:szCs w:val="28"/>
        </w:rPr>
        <w:t xml:space="preserve">Data </w:t>
      </w:r>
      <w:proofErr w:type="spellStart"/>
      <w:r w:rsidRPr="009F6B09">
        <w:rPr>
          <w:color w:val="auto"/>
          <w:sz w:val="28"/>
          <w:szCs w:val="28"/>
        </w:rPr>
        <w:t>Visualisation</w:t>
      </w:r>
      <w:proofErr w:type="spellEnd"/>
      <w:r w:rsidRPr="009F6B09">
        <w:rPr>
          <w:color w:val="auto"/>
          <w:sz w:val="28"/>
          <w:szCs w:val="28"/>
        </w:rPr>
        <w:t xml:space="preserve"> </w:t>
      </w:r>
      <w:r w:rsidR="00896DEF" w:rsidRPr="009F6B09">
        <w:rPr>
          <w:color w:val="auto"/>
          <w:sz w:val="28"/>
          <w:szCs w:val="28"/>
        </w:rPr>
        <w:t>–</w:t>
      </w:r>
      <w:r w:rsidRPr="009F6B09">
        <w:rPr>
          <w:color w:val="auto"/>
          <w:sz w:val="28"/>
          <w:szCs w:val="28"/>
        </w:rPr>
        <w:t xml:space="preserve"> Histogram</w:t>
      </w:r>
      <w:bookmarkEnd w:id="5"/>
    </w:p>
    <w:p w:rsidR="00896DEF" w:rsidRPr="003D4421" w:rsidRDefault="00896DEF"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drawing>
          <wp:inline distT="0" distB="0" distL="0" distR="0" wp14:anchorId="69437DA9" wp14:editId="5D38A54B">
            <wp:extent cx="5847715" cy="3912870"/>
            <wp:effectExtent l="0" t="0" r="635" b="0"/>
            <wp:docPr id="4" name="Picture 4" descr="C:\Users\user\Desktop\EMEM\HISTOGRAM- UNIT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MEM\HISTOGRAM- UNIT PR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7715" cy="3912870"/>
                    </a:xfrm>
                    <a:prstGeom prst="rect">
                      <a:avLst/>
                    </a:prstGeom>
                    <a:noFill/>
                    <a:ln>
                      <a:noFill/>
                    </a:ln>
                  </pic:spPr>
                </pic:pic>
              </a:graphicData>
            </a:graphic>
          </wp:inline>
        </w:drawing>
      </w:r>
    </w:p>
    <w:p w:rsidR="00896DEF" w:rsidRPr="003D4421" w:rsidRDefault="00AE0750"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7</w:t>
      </w:r>
      <w:r w:rsidR="00896DEF" w:rsidRPr="003D4421">
        <w:rPr>
          <w:rFonts w:ascii="Times New Roman" w:hAnsi="Times New Roman" w:cs="Times New Roman"/>
          <w:b/>
          <w:sz w:val="24"/>
          <w:szCs w:val="24"/>
        </w:rPr>
        <w:t xml:space="preserve">: </w:t>
      </w:r>
      <w:r w:rsidR="00751B84" w:rsidRPr="003D4421">
        <w:rPr>
          <w:rFonts w:ascii="Times New Roman" w:hAnsi="Times New Roman" w:cs="Times New Roman"/>
          <w:b/>
          <w:sz w:val="24"/>
          <w:szCs w:val="24"/>
        </w:rPr>
        <w:t xml:space="preserve">Histogram showing </w:t>
      </w:r>
      <w:r w:rsidR="00C957A6" w:rsidRPr="003D4421">
        <w:rPr>
          <w:rFonts w:ascii="Times New Roman" w:hAnsi="Times New Roman" w:cs="Times New Roman"/>
          <w:b/>
          <w:sz w:val="24"/>
          <w:szCs w:val="24"/>
        </w:rPr>
        <w:t>Distribution of Unit Price</w:t>
      </w:r>
    </w:p>
    <w:p w:rsidR="000D2798" w:rsidRPr="003D4421" w:rsidRDefault="000D2798" w:rsidP="0090694B">
      <w:pPr>
        <w:spacing w:line="480" w:lineRule="auto"/>
        <w:jc w:val="both"/>
        <w:rPr>
          <w:rFonts w:ascii="Times New Roman" w:hAnsi="Times New Roman" w:cs="Times New Roman"/>
          <w:b/>
          <w:sz w:val="24"/>
          <w:szCs w:val="24"/>
        </w:rPr>
      </w:pPr>
    </w:p>
    <w:p w:rsidR="000D2798" w:rsidRPr="003D4421" w:rsidRDefault="000D2798"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lastRenderedPageBreak/>
        <w:drawing>
          <wp:inline distT="0" distB="0" distL="0" distR="0" wp14:anchorId="612A1379" wp14:editId="2639F202">
            <wp:extent cx="5847715" cy="3912870"/>
            <wp:effectExtent l="0" t="0" r="635" b="0"/>
            <wp:docPr id="5" name="Picture 5" descr="C:\Users\user\Desktop\EMEM\HISTOGRAM - SALES 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MEM\HISTOGRAM - SALES AMOU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715" cy="3912870"/>
                    </a:xfrm>
                    <a:prstGeom prst="rect">
                      <a:avLst/>
                    </a:prstGeom>
                    <a:noFill/>
                    <a:ln>
                      <a:noFill/>
                    </a:ln>
                  </pic:spPr>
                </pic:pic>
              </a:graphicData>
            </a:graphic>
          </wp:inline>
        </w:drawing>
      </w:r>
    </w:p>
    <w:p w:rsidR="000D2798" w:rsidRPr="003D4421" w:rsidRDefault="00AE0750"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Figure8</w:t>
      </w:r>
      <w:r w:rsidR="000D2798" w:rsidRPr="003D4421">
        <w:rPr>
          <w:rFonts w:ascii="Times New Roman" w:hAnsi="Times New Roman" w:cs="Times New Roman"/>
          <w:b/>
          <w:sz w:val="24"/>
          <w:szCs w:val="24"/>
        </w:rPr>
        <w:t xml:space="preserve">: Histogram showing </w:t>
      </w:r>
      <w:r w:rsidR="00C957A6" w:rsidRPr="003D4421">
        <w:rPr>
          <w:rFonts w:ascii="Times New Roman" w:hAnsi="Times New Roman" w:cs="Times New Roman"/>
          <w:b/>
          <w:sz w:val="24"/>
          <w:szCs w:val="24"/>
        </w:rPr>
        <w:t xml:space="preserve">Distribution of </w:t>
      </w:r>
      <w:r w:rsidR="000D2798" w:rsidRPr="003D4421">
        <w:rPr>
          <w:rFonts w:ascii="Times New Roman" w:hAnsi="Times New Roman" w:cs="Times New Roman"/>
          <w:b/>
          <w:sz w:val="24"/>
          <w:szCs w:val="24"/>
        </w:rPr>
        <w:t>Sales Amount</w:t>
      </w:r>
    </w:p>
    <w:p w:rsidR="00C957A6" w:rsidRPr="003D4421" w:rsidRDefault="00C957A6"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lastRenderedPageBreak/>
        <w:drawing>
          <wp:inline distT="0" distB="0" distL="0" distR="0" wp14:anchorId="18060388" wp14:editId="39C232DA">
            <wp:extent cx="5847715" cy="3912870"/>
            <wp:effectExtent l="0" t="0" r="635" b="0"/>
            <wp:docPr id="6" name="Picture 6" descr="C:\Users\user\Desktop\EMEM\HISTOGRAM - TOTAL PRODUCT 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MEM\HISTOGRAM - TOTAL PRODUCT CO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5" cy="3912870"/>
                    </a:xfrm>
                    <a:prstGeom prst="rect">
                      <a:avLst/>
                    </a:prstGeom>
                    <a:noFill/>
                    <a:ln>
                      <a:noFill/>
                    </a:ln>
                  </pic:spPr>
                </pic:pic>
              </a:graphicData>
            </a:graphic>
          </wp:inline>
        </w:drawing>
      </w:r>
    </w:p>
    <w:p w:rsidR="00C957A6" w:rsidRPr="003D4421" w:rsidRDefault="00483C76"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9</w:t>
      </w:r>
      <w:r w:rsidR="00C957A6" w:rsidRPr="003D4421">
        <w:rPr>
          <w:rFonts w:ascii="Times New Roman" w:hAnsi="Times New Roman" w:cs="Times New Roman"/>
          <w:b/>
          <w:sz w:val="24"/>
          <w:szCs w:val="24"/>
        </w:rPr>
        <w:t xml:space="preserve">: Histogram </w:t>
      </w:r>
      <w:r w:rsidR="000C060C" w:rsidRPr="003D4421">
        <w:rPr>
          <w:rFonts w:ascii="Times New Roman" w:hAnsi="Times New Roman" w:cs="Times New Roman"/>
          <w:b/>
          <w:sz w:val="24"/>
          <w:szCs w:val="24"/>
        </w:rPr>
        <w:t xml:space="preserve">Showing </w:t>
      </w:r>
      <w:r w:rsidR="00C957A6" w:rsidRPr="003D4421">
        <w:rPr>
          <w:rFonts w:ascii="Times New Roman" w:hAnsi="Times New Roman" w:cs="Times New Roman"/>
          <w:b/>
          <w:sz w:val="24"/>
          <w:szCs w:val="24"/>
        </w:rPr>
        <w:t>Distribution of Total Product Cost</w:t>
      </w:r>
    </w:p>
    <w:p w:rsidR="00896DEF" w:rsidRPr="003D4421" w:rsidRDefault="00896DEF" w:rsidP="0090694B">
      <w:pPr>
        <w:spacing w:line="480" w:lineRule="auto"/>
        <w:jc w:val="both"/>
        <w:rPr>
          <w:rFonts w:ascii="Times New Roman" w:hAnsi="Times New Roman" w:cs="Times New Roman"/>
          <w:b/>
          <w:sz w:val="24"/>
          <w:szCs w:val="24"/>
        </w:rPr>
      </w:pPr>
    </w:p>
    <w:p w:rsidR="000C060C" w:rsidRPr="003D4421" w:rsidRDefault="000C060C"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lastRenderedPageBreak/>
        <w:drawing>
          <wp:inline distT="0" distB="0" distL="0" distR="0" wp14:anchorId="6A25A2BE" wp14:editId="40E15327">
            <wp:extent cx="5847715" cy="3912870"/>
            <wp:effectExtent l="0" t="0" r="635" b="0"/>
            <wp:docPr id="7" name="Picture 7" descr="C:\Users\user\Desktop\EMEM\HISTOGRAM - TAX 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EMEM\HISTOGRAM - TAX AM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715" cy="3912870"/>
                    </a:xfrm>
                    <a:prstGeom prst="rect">
                      <a:avLst/>
                    </a:prstGeom>
                    <a:noFill/>
                    <a:ln>
                      <a:noFill/>
                    </a:ln>
                  </pic:spPr>
                </pic:pic>
              </a:graphicData>
            </a:graphic>
          </wp:inline>
        </w:drawing>
      </w:r>
    </w:p>
    <w:p w:rsidR="000C060C" w:rsidRPr="003D4421" w:rsidRDefault="0046556A"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10</w:t>
      </w:r>
      <w:r w:rsidR="000C060C" w:rsidRPr="003D4421">
        <w:rPr>
          <w:rFonts w:ascii="Times New Roman" w:hAnsi="Times New Roman" w:cs="Times New Roman"/>
          <w:b/>
          <w:sz w:val="24"/>
          <w:szCs w:val="24"/>
        </w:rPr>
        <w:t>: Histogram Showing Distribution of Tax Amount</w:t>
      </w:r>
    </w:p>
    <w:p w:rsidR="000A417C" w:rsidRPr="003D4421" w:rsidRDefault="000A417C"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The histogram generated for unit price, sales amount, total product cost and tax amount revealed that each of the variable has most of its values concentrated on the left side of the distribution. </w:t>
      </w:r>
      <w:r w:rsidR="00E241BC" w:rsidRPr="003D4421">
        <w:rPr>
          <w:rFonts w:ascii="Times New Roman" w:hAnsi="Times New Roman" w:cs="Times New Roman"/>
          <w:sz w:val="24"/>
          <w:szCs w:val="24"/>
        </w:rPr>
        <w:t>In other words, the variables have values that are not normally distributed.</w:t>
      </w:r>
    </w:p>
    <w:p w:rsidR="00896DEF" w:rsidRPr="003D4421" w:rsidRDefault="00896DEF" w:rsidP="0090694B">
      <w:pPr>
        <w:spacing w:line="480" w:lineRule="auto"/>
        <w:jc w:val="both"/>
        <w:rPr>
          <w:rFonts w:ascii="Times New Roman" w:hAnsi="Times New Roman" w:cs="Times New Roman"/>
          <w:b/>
          <w:sz w:val="24"/>
          <w:szCs w:val="24"/>
        </w:rPr>
      </w:pPr>
    </w:p>
    <w:p w:rsidR="00E776E5" w:rsidRPr="009F6B09" w:rsidRDefault="00E776E5" w:rsidP="00DC58EE">
      <w:pPr>
        <w:pStyle w:val="Heading2"/>
        <w:rPr>
          <w:color w:val="auto"/>
          <w:sz w:val="28"/>
          <w:szCs w:val="28"/>
        </w:rPr>
      </w:pPr>
      <w:bookmarkStart w:id="6" w:name="_Toc102104038"/>
      <w:r w:rsidRPr="009F6B09">
        <w:rPr>
          <w:color w:val="auto"/>
          <w:sz w:val="28"/>
          <w:szCs w:val="28"/>
        </w:rPr>
        <w:lastRenderedPageBreak/>
        <w:t>Predictive Analysis</w:t>
      </w:r>
      <w:bookmarkEnd w:id="6"/>
    </w:p>
    <w:p w:rsidR="00887292" w:rsidRPr="009F6B09" w:rsidRDefault="00AD08CE" w:rsidP="00DC58EE">
      <w:pPr>
        <w:pStyle w:val="Heading3"/>
        <w:rPr>
          <w:color w:val="auto"/>
          <w:sz w:val="28"/>
          <w:szCs w:val="28"/>
        </w:rPr>
      </w:pPr>
      <w:bookmarkStart w:id="7" w:name="_Toc102104039"/>
      <w:r w:rsidRPr="009F6B09">
        <w:rPr>
          <w:color w:val="auto"/>
          <w:sz w:val="28"/>
          <w:szCs w:val="28"/>
        </w:rPr>
        <w:t>Multiple Linear Regression</w:t>
      </w:r>
      <w:bookmarkEnd w:id="7"/>
    </w:p>
    <w:p w:rsidR="000B647B" w:rsidRPr="003D4421" w:rsidRDefault="0075377A"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drawing>
          <wp:inline distT="0" distB="0" distL="0" distR="0" wp14:anchorId="1F3FC9E0" wp14:editId="6D304D85">
            <wp:extent cx="5943600" cy="3984636"/>
            <wp:effectExtent l="0" t="0" r="0" b="0"/>
            <wp:docPr id="12" name="Picture 12" descr="C:\Users\user\Desktop\EMEM\REGMODEL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EMEM\REGMODEL US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84636"/>
                    </a:xfrm>
                    <a:prstGeom prst="rect">
                      <a:avLst/>
                    </a:prstGeom>
                    <a:noFill/>
                    <a:ln>
                      <a:noFill/>
                    </a:ln>
                  </pic:spPr>
                </pic:pic>
              </a:graphicData>
            </a:graphic>
          </wp:inline>
        </w:drawing>
      </w:r>
    </w:p>
    <w:p w:rsidR="00C53A08" w:rsidRPr="003D4421" w:rsidRDefault="00C53A08" w:rsidP="0090694B">
      <w:pPr>
        <w:spacing w:line="480" w:lineRule="auto"/>
        <w:jc w:val="both"/>
        <w:rPr>
          <w:rFonts w:ascii="Times New Roman" w:hAnsi="Times New Roman" w:cs="Times New Roman"/>
          <w:b/>
          <w:sz w:val="24"/>
          <w:szCs w:val="24"/>
        </w:rPr>
      </w:pPr>
    </w:p>
    <w:p w:rsidR="000B647B" w:rsidRPr="003D4421" w:rsidRDefault="000B647B"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 xml:space="preserve">Figure 11: Multiple Linear </w:t>
      </w:r>
      <w:proofErr w:type="gramStart"/>
      <w:r w:rsidRPr="003D4421">
        <w:rPr>
          <w:rFonts w:ascii="Times New Roman" w:hAnsi="Times New Roman" w:cs="Times New Roman"/>
          <w:b/>
          <w:sz w:val="24"/>
          <w:szCs w:val="24"/>
        </w:rPr>
        <w:t>Regression</w:t>
      </w:r>
      <w:proofErr w:type="gramEnd"/>
    </w:p>
    <w:p w:rsidR="00CE763B" w:rsidRPr="009F6B09" w:rsidRDefault="00CE763B" w:rsidP="0090694B">
      <w:pPr>
        <w:spacing w:line="480" w:lineRule="auto"/>
        <w:jc w:val="both"/>
        <w:rPr>
          <w:rFonts w:asciiTheme="majorHAnsi" w:eastAsiaTheme="majorEastAsia" w:hAnsiTheme="majorHAnsi" w:cstheme="majorBidi"/>
          <w:b/>
          <w:bCs/>
          <w:sz w:val="28"/>
          <w:szCs w:val="28"/>
        </w:rPr>
      </w:pPr>
    </w:p>
    <w:p w:rsidR="00470273" w:rsidRPr="009F6B09" w:rsidRDefault="00470273" w:rsidP="00DC58EE">
      <w:pPr>
        <w:pStyle w:val="Heading3"/>
        <w:rPr>
          <w:color w:val="auto"/>
          <w:sz w:val="28"/>
          <w:szCs w:val="28"/>
        </w:rPr>
      </w:pPr>
      <w:bookmarkStart w:id="8" w:name="_Toc102104040"/>
      <w:r w:rsidRPr="009F6B09">
        <w:rPr>
          <w:color w:val="auto"/>
          <w:sz w:val="28"/>
          <w:szCs w:val="28"/>
        </w:rPr>
        <w:t>Decision Tree Algorithm</w:t>
      </w:r>
      <w:bookmarkEnd w:id="8"/>
    </w:p>
    <w:p w:rsidR="00CE763B" w:rsidRPr="003D4421" w:rsidRDefault="00CE763B" w:rsidP="0090694B">
      <w:pPr>
        <w:spacing w:line="480" w:lineRule="auto"/>
        <w:jc w:val="both"/>
        <w:rPr>
          <w:rFonts w:ascii="Times New Roman" w:hAnsi="Times New Roman" w:cs="Times New Roman"/>
          <w:sz w:val="24"/>
          <w:szCs w:val="24"/>
        </w:rPr>
      </w:pPr>
    </w:p>
    <w:p w:rsidR="00CE763B" w:rsidRPr="003D4421" w:rsidRDefault="00470273" w:rsidP="0090694B">
      <w:pPr>
        <w:spacing w:line="480" w:lineRule="auto"/>
        <w:jc w:val="both"/>
        <w:rPr>
          <w:rFonts w:ascii="Times New Roman" w:hAnsi="Times New Roman" w:cs="Times New Roman"/>
          <w:sz w:val="24"/>
          <w:szCs w:val="24"/>
        </w:rPr>
      </w:pPr>
      <w:r w:rsidRPr="003D4421">
        <w:rPr>
          <w:rFonts w:ascii="Times New Roman" w:hAnsi="Times New Roman" w:cs="Times New Roman"/>
          <w:noProof/>
          <w:sz w:val="24"/>
          <w:szCs w:val="24"/>
        </w:rPr>
        <w:lastRenderedPageBreak/>
        <w:drawing>
          <wp:inline distT="0" distB="0" distL="0" distR="0" wp14:anchorId="711ADB87" wp14:editId="2E64BFC2">
            <wp:extent cx="5943600" cy="2235044"/>
            <wp:effectExtent l="0" t="0" r="0" b="0"/>
            <wp:docPr id="14" name="Picture 14" descr="C:\Users\user\Desktop\EMEM\DECISION TREE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EMEM\DECISION TREE US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35044"/>
                    </a:xfrm>
                    <a:prstGeom prst="rect">
                      <a:avLst/>
                    </a:prstGeom>
                    <a:noFill/>
                    <a:ln>
                      <a:noFill/>
                    </a:ln>
                  </pic:spPr>
                </pic:pic>
              </a:graphicData>
            </a:graphic>
          </wp:inline>
        </w:drawing>
      </w:r>
    </w:p>
    <w:p w:rsidR="00BC7516" w:rsidRPr="003D4421" w:rsidRDefault="00D30115"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12: Decision Tree Regression Result</w:t>
      </w:r>
    </w:p>
    <w:p w:rsidR="007D262B" w:rsidRPr="003D4421" w:rsidRDefault="007D262B" w:rsidP="0090694B">
      <w:pPr>
        <w:spacing w:line="480" w:lineRule="auto"/>
        <w:jc w:val="both"/>
        <w:rPr>
          <w:rFonts w:ascii="Times New Roman" w:hAnsi="Times New Roman" w:cs="Times New Roman"/>
          <w:b/>
          <w:sz w:val="24"/>
          <w:szCs w:val="24"/>
        </w:rPr>
      </w:pPr>
      <w:r w:rsidRPr="003D4421">
        <w:rPr>
          <w:rFonts w:ascii="Times New Roman" w:hAnsi="Times New Roman" w:cs="Times New Roman"/>
          <w:b/>
          <w:noProof/>
          <w:sz w:val="24"/>
          <w:szCs w:val="24"/>
        </w:rPr>
        <w:drawing>
          <wp:inline distT="0" distB="0" distL="0" distR="0" wp14:anchorId="6A1D36BD" wp14:editId="7DC9D283">
            <wp:extent cx="5943600" cy="1620937"/>
            <wp:effectExtent l="0" t="0" r="0" b="0"/>
            <wp:docPr id="15" name="Picture 15" descr="C:\Users\user\Desktop\EMEM\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EMEM\PREDI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20937"/>
                    </a:xfrm>
                    <a:prstGeom prst="rect">
                      <a:avLst/>
                    </a:prstGeom>
                    <a:noFill/>
                    <a:ln>
                      <a:noFill/>
                    </a:ln>
                  </pic:spPr>
                </pic:pic>
              </a:graphicData>
            </a:graphic>
          </wp:inline>
        </w:drawing>
      </w:r>
    </w:p>
    <w:p w:rsidR="00F87C8E" w:rsidRPr="003D4421" w:rsidRDefault="00F87C8E" w:rsidP="0090694B">
      <w:pPr>
        <w:spacing w:line="480" w:lineRule="auto"/>
        <w:jc w:val="both"/>
        <w:rPr>
          <w:rFonts w:ascii="Times New Roman" w:hAnsi="Times New Roman" w:cs="Times New Roman"/>
          <w:b/>
          <w:sz w:val="24"/>
          <w:szCs w:val="24"/>
        </w:rPr>
      </w:pPr>
      <w:r w:rsidRPr="003D4421">
        <w:rPr>
          <w:rFonts w:ascii="Times New Roman" w:hAnsi="Times New Roman" w:cs="Times New Roman"/>
          <w:b/>
          <w:sz w:val="24"/>
          <w:szCs w:val="24"/>
        </w:rPr>
        <w:t>Figure 13: Predicted Values and Test of Model Quality</w:t>
      </w:r>
    </w:p>
    <w:p w:rsidR="00D30115" w:rsidRPr="009F6B09" w:rsidRDefault="00D30115" w:rsidP="00DC58EE">
      <w:pPr>
        <w:pStyle w:val="Heading2"/>
        <w:rPr>
          <w:color w:val="auto"/>
          <w:sz w:val="28"/>
          <w:szCs w:val="28"/>
        </w:rPr>
      </w:pPr>
      <w:bookmarkStart w:id="9" w:name="_Toc102104041"/>
      <w:r w:rsidRPr="009F6B09">
        <w:rPr>
          <w:color w:val="auto"/>
          <w:sz w:val="28"/>
          <w:szCs w:val="28"/>
        </w:rPr>
        <w:t>Interpretation of Results</w:t>
      </w:r>
      <w:bookmarkEnd w:id="9"/>
    </w:p>
    <w:p w:rsidR="00D30115" w:rsidRPr="003D4421" w:rsidRDefault="00D30115"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 xml:space="preserve">The result of the linear regression model conducted was presented in Figure 11. According to the result, a unit increase in total product cost will increase sales amount by 0.00001 units, holding all other variables constant. A unit increase in freight will increase sales amount by 0.7485, holding all other variables constant. A unit increase in tax amount will lead to a 12.266 units increase in the sales amount, holding all other variables constant. The constant term in the model was -0.00003. It is the value of sales amount when all other variables are held constant. The p-value of total product cost was 0.000, a value less than 0.05. This means total product cost was </w:t>
      </w:r>
      <w:r w:rsidRPr="003D4421">
        <w:rPr>
          <w:rFonts w:ascii="Times New Roman" w:hAnsi="Times New Roman" w:cs="Times New Roman"/>
          <w:sz w:val="24"/>
          <w:szCs w:val="24"/>
        </w:rPr>
        <w:lastRenderedPageBreak/>
        <w:t>significant to the model. The p-value of freight was 0.000, a value less than 0.05. This showed that freight was statistically significant to the model. The p-value of tax amount was 0.000, a value less than 0.005. This implied that tax amount was statistically significant to the model.  The p-value corresponding to the F-statistic was 0.000, a value less than 0.05. This showed that overall; the variables were statistically significant to the model.</w:t>
      </w:r>
    </w:p>
    <w:p w:rsidR="007316EF" w:rsidRPr="003D4421" w:rsidRDefault="007316EF" w:rsidP="0090694B">
      <w:pPr>
        <w:spacing w:line="480" w:lineRule="auto"/>
        <w:jc w:val="both"/>
        <w:rPr>
          <w:rFonts w:ascii="Times New Roman" w:hAnsi="Times New Roman" w:cs="Times New Roman"/>
          <w:sz w:val="24"/>
          <w:szCs w:val="24"/>
        </w:rPr>
      </w:pPr>
    </w:p>
    <w:p w:rsidR="007316EF" w:rsidRPr="003D4421" w:rsidRDefault="007316EF" w:rsidP="0090694B">
      <w:pPr>
        <w:spacing w:line="480" w:lineRule="auto"/>
        <w:jc w:val="both"/>
        <w:rPr>
          <w:rFonts w:ascii="Times New Roman" w:hAnsi="Times New Roman" w:cs="Times New Roman"/>
          <w:sz w:val="24"/>
          <w:szCs w:val="24"/>
        </w:rPr>
      </w:pPr>
      <w:r w:rsidRPr="003D4421">
        <w:rPr>
          <w:rFonts w:ascii="Times New Roman" w:hAnsi="Times New Roman" w:cs="Times New Roman"/>
          <w:sz w:val="24"/>
          <w:szCs w:val="24"/>
        </w:rPr>
        <w:t>The Decision Tree algorithm was employed to make predictions on our dataset and check the quality of the model. We predicted the sales amount for the first five samples in the data, and then compared with the actual values. It was revealed that in some cases, the predicted sales amount was lower than the actual sales amount, and in some other cases, the predicted sales amount was greater than the actual sales amount.</w:t>
      </w:r>
    </w:p>
    <w:p w:rsidR="007316EF" w:rsidRDefault="007316EF" w:rsidP="0090694B">
      <w:pPr>
        <w:spacing w:line="480" w:lineRule="auto"/>
        <w:jc w:val="both"/>
        <w:rPr>
          <w:rFonts w:ascii="Times New Roman" w:hAnsi="Times New Roman" w:cs="Times New Roman"/>
          <w:sz w:val="24"/>
          <w:szCs w:val="24"/>
          <w:shd w:val="clear" w:color="auto" w:fill="FFFFFF"/>
        </w:rPr>
      </w:pPr>
      <w:r w:rsidRPr="003D4421">
        <w:rPr>
          <w:rFonts w:ascii="Times New Roman" w:hAnsi="Times New Roman" w:cs="Times New Roman"/>
          <w:sz w:val="24"/>
          <w:szCs w:val="24"/>
          <w:shd w:val="clear" w:color="auto" w:fill="FFFFFF"/>
        </w:rPr>
        <w:t>There are many metrics for summarizing model quality.</w:t>
      </w:r>
      <w:r w:rsidRPr="003D4421">
        <w:rPr>
          <w:rFonts w:ascii="Times New Roman" w:hAnsi="Times New Roman" w:cs="Times New Roman"/>
          <w:sz w:val="24"/>
          <w:szCs w:val="24"/>
        </w:rPr>
        <w:t xml:space="preserve"> </w:t>
      </w:r>
      <w:r w:rsidRPr="003D4421">
        <w:rPr>
          <w:rFonts w:ascii="Times New Roman" w:hAnsi="Times New Roman" w:cs="Times New Roman"/>
          <w:sz w:val="24"/>
          <w:szCs w:val="24"/>
          <w:shd w:val="clear" w:color="auto" w:fill="FFFFFF"/>
        </w:rPr>
        <w:t>In most (though not necessarily all) applications, the relevant measure of model quality is predictive accuracy</w:t>
      </w:r>
      <w:sdt>
        <w:sdtPr>
          <w:rPr>
            <w:rFonts w:ascii="Times New Roman" w:hAnsi="Times New Roman" w:cs="Times New Roman"/>
            <w:sz w:val="24"/>
            <w:szCs w:val="24"/>
            <w:shd w:val="clear" w:color="auto" w:fill="FFFFFF"/>
          </w:rPr>
          <w:id w:val="1331868184"/>
          <w:citation/>
        </w:sdtPr>
        <w:sdtContent>
          <w:r w:rsidR="00317343" w:rsidRPr="003D4421">
            <w:rPr>
              <w:rFonts w:ascii="Times New Roman" w:hAnsi="Times New Roman" w:cs="Times New Roman"/>
              <w:sz w:val="24"/>
              <w:szCs w:val="24"/>
              <w:shd w:val="clear" w:color="auto" w:fill="FFFFFF"/>
            </w:rPr>
            <w:fldChar w:fldCharType="begin"/>
          </w:r>
          <w:r w:rsidR="00317343" w:rsidRPr="003D4421">
            <w:rPr>
              <w:rFonts w:ascii="Times New Roman" w:hAnsi="Times New Roman" w:cs="Times New Roman"/>
              <w:sz w:val="24"/>
              <w:szCs w:val="24"/>
              <w:shd w:val="clear" w:color="auto" w:fill="FFFFFF"/>
            </w:rPr>
            <w:instrText xml:space="preserve"> CITATION Tat18 \l 1033 </w:instrText>
          </w:r>
          <w:r w:rsidR="00317343" w:rsidRPr="003D4421">
            <w:rPr>
              <w:rFonts w:ascii="Times New Roman" w:hAnsi="Times New Roman" w:cs="Times New Roman"/>
              <w:sz w:val="24"/>
              <w:szCs w:val="24"/>
              <w:shd w:val="clear" w:color="auto" w:fill="FFFFFF"/>
            </w:rPr>
            <w:fldChar w:fldCharType="separate"/>
          </w:r>
          <w:r w:rsidR="00317343" w:rsidRPr="003D4421">
            <w:rPr>
              <w:rFonts w:ascii="Times New Roman" w:hAnsi="Times New Roman" w:cs="Times New Roman"/>
              <w:noProof/>
              <w:sz w:val="24"/>
              <w:szCs w:val="24"/>
              <w:shd w:val="clear" w:color="auto" w:fill="FFFFFF"/>
            </w:rPr>
            <w:t xml:space="preserve"> (Tatman, 2018)</w:t>
          </w:r>
          <w:r w:rsidR="00317343" w:rsidRPr="003D4421">
            <w:rPr>
              <w:rFonts w:ascii="Times New Roman" w:hAnsi="Times New Roman" w:cs="Times New Roman"/>
              <w:sz w:val="24"/>
              <w:szCs w:val="24"/>
              <w:shd w:val="clear" w:color="auto" w:fill="FFFFFF"/>
            </w:rPr>
            <w:fldChar w:fldCharType="end"/>
          </w:r>
        </w:sdtContent>
      </w:sdt>
      <w:r w:rsidR="00317343" w:rsidRPr="003D4421">
        <w:rPr>
          <w:rFonts w:ascii="Times New Roman" w:hAnsi="Times New Roman" w:cs="Times New Roman"/>
          <w:sz w:val="24"/>
          <w:szCs w:val="24"/>
          <w:shd w:val="clear" w:color="auto" w:fill="FFFFFF"/>
        </w:rPr>
        <w:t>.</w:t>
      </w:r>
      <w:r w:rsidR="00814A4A" w:rsidRPr="003D4421">
        <w:rPr>
          <w:rFonts w:ascii="Times New Roman" w:hAnsi="Times New Roman" w:cs="Times New Roman"/>
          <w:sz w:val="24"/>
          <w:szCs w:val="24"/>
          <w:shd w:val="clear" w:color="auto" w:fill="FFFFFF"/>
        </w:rPr>
        <w:t xml:space="preserve"> The mean absolute error was used to test the quality of the model. This was made possible with the use of </w:t>
      </w:r>
      <w:proofErr w:type="spellStart"/>
      <w:r w:rsidR="00814A4A" w:rsidRPr="000E6C13">
        <w:rPr>
          <w:rFonts w:ascii="Times New Roman" w:hAnsi="Times New Roman" w:cs="Times New Roman"/>
          <w:b/>
          <w:sz w:val="24"/>
          <w:szCs w:val="24"/>
          <w:shd w:val="clear" w:color="auto" w:fill="FFFFFF"/>
        </w:rPr>
        <w:t>modelr</w:t>
      </w:r>
      <w:proofErr w:type="spellEnd"/>
      <w:r w:rsidR="00814A4A" w:rsidRPr="003D4421">
        <w:rPr>
          <w:rFonts w:ascii="Times New Roman" w:hAnsi="Times New Roman" w:cs="Times New Roman"/>
          <w:sz w:val="24"/>
          <w:szCs w:val="24"/>
          <w:shd w:val="clear" w:color="auto" w:fill="FFFFFF"/>
        </w:rPr>
        <w:t xml:space="preserve"> library. The value obtained for the mean absolute error (MAE) was 55.7, indicating a high quality for the Decision Tree model.</w:t>
      </w:r>
    </w:p>
    <w:p w:rsidR="00912EE2" w:rsidRDefault="00912EE2" w:rsidP="0090694B">
      <w:pPr>
        <w:spacing w:line="480" w:lineRule="auto"/>
        <w:jc w:val="both"/>
        <w:rPr>
          <w:rFonts w:ascii="Times New Roman" w:hAnsi="Times New Roman" w:cs="Times New Roman"/>
          <w:sz w:val="24"/>
          <w:szCs w:val="24"/>
          <w:shd w:val="clear" w:color="auto" w:fill="FFFFFF"/>
        </w:rPr>
      </w:pPr>
    </w:p>
    <w:p w:rsidR="00912EE2" w:rsidRPr="009F6B09" w:rsidRDefault="00912EE2" w:rsidP="00DC58EE">
      <w:pPr>
        <w:pStyle w:val="Heading2"/>
        <w:rPr>
          <w:color w:val="auto"/>
          <w:sz w:val="28"/>
          <w:szCs w:val="28"/>
        </w:rPr>
      </w:pPr>
      <w:bookmarkStart w:id="10" w:name="_Toc102104042"/>
      <w:r w:rsidRPr="009F6B09">
        <w:rPr>
          <w:color w:val="auto"/>
          <w:sz w:val="28"/>
          <w:szCs w:val="28"/>
        </w:rPr>
        <w:t>Recommendation for Performance Improvement</w:t>
      </w:r>
      <w:bookmarkEnd w:id="10"/>
    </w:p>
    <w:p w:rsidR="007316EF" w:rsidRDefault="003220B0" w:rsidP="0090694B">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Adventure Works Cycle is a large company with operations in different parts of the world. It is important that the company assess how it is performing in the regions where it operates, and also examine its performance in relation to competitors that also operate in the same industry as </w:t>
      </w:r>
      <w:r>
        <w:rPr>
          <w:rFonts w:ascii="Times New Roman" w:hAnsi="Times New Roman" w:cs="Times New Roman"/>
          <w:sz w:val="24"/>
          <w:szCs w:val="24"/>
          <w:shd w:val="clear" w:color="auto" w:fill="FFFFFF"/>
        </w:rPr>
        <w:lastRenderedPageBreak/>
        <w:t xml:space="preserve">Adventure Works Cycle. </w:t>
      </w:r>
      <w:r w:rsidR="00362895">
        <w:rPr>
          <w:rFonts w:ascii="Times New Roman" w:hAnsi="Times New Roman" w:cs="Times New Roman"/>
          <w:sz w:val="24"/>
          <w:szCs w:val="24"/>
          <w:shd w:val="clear" w:color="auto" w:fill="FFFFFF"/>
        </w:rPr>
        <w:t>The following recommendations are made for performance improvement:</w:t>
      </w:r>
    </w:p>
    <w:p w:rsidR="00D575BE" w:rsidRDefault="00D575BE" w:rsidP="0090694B">
      <w:pPr>
        <w:pStyle w:val="ListParagraph"/>
        <w:numPr>
          <w:ilvl w:val="0"/>
          <w:numId w:val="2"/>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Adventure Works Cycle should adopt cost minimization techniques that will ensure it is able to lower its production cost in the necessary regions.</w:t>
      </w:r>
    </w:p>
    <w:p w:rsidR="00D32F2F" w:rsidRDefault="006C68CC" w:rsidP="0090694B">
      <w:pPr>
        <w:pStyle w:val="ListParagraph"/>
        <w:numPr>
          <w:ilvl w:val="0"/>
          <w:numId w:val="2"/>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company should engage in sales promotion. This will help attract more customers to the company. The company will also be able to boost its sales revenue.</w:t>
      </w:r>
    </w:p>
    <w:p w:rsidR="00A60ACA" w:rsidRDefault="00D32F2F" w:rsidP="0090694B">
      <w:pPr>
        <w:pStyle w:val="ListParagraph"/>
        <w:numPr>
          <w:ilvl w:val="0"/>
          <w:numId w:val="2"/>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company should consider engaging in wide publicity in those areas where its sales is low.</w:t>
      </w:r>
    </w:p>
    <w:p w:rsidR="00D575BE" w:rsidRDefault="00A60ACA" w:rsidP="0090694B">
      <w:pPr>
        <w:pStyle w:val="ListParagraph"/>
        <w:numPr>
          <w:ilvl w:val="0"/>
          <w:numId w:val="2"/>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company should partner with shipping companies that will provide freight for them at low costs. This will help them reduce their overhead, and consequently increase their profit.</w:t>
      </w:r>
      <w:r w:rsidR="006C68CC">
        <w:rPr>
          <w:rFonts w:ascii="Times New Roman" w:hAnsi="Times New Roman" w:cs="Times New Roman"/>
          <w:sz w:val="24"/>
          <w:szCs w:val="24"/>
          <w:shd w:val="clear" w:color="auto" w:fill="FFFFFF"/>
        </w:rPr>
        <w:t xml:space="preserve"> </w:t>
      </w:r>
    </w:p>
    <w:p w:rsidR="002E5082" w:rsidRDefault="002E5082" w:rsidP="0090694B">
      <w:pPr>
        <w:pStyle w:val="ListParagraph"/>
        <w:numPr>
          <w:ilvl w:val="0"/>
          <w:numId w:val="2"/>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Adventure Works Cycle</w:t>
      </w:r>
      <w:r>
        <w:rPr>
          <w:rFonts w:ascii="Times New Roman" w:hAnsi="Times New Roman" w:cs="Times New Roman"/>
          <w:sz w:val="24"/>
          <w:szCs w:val="24"/>
          <w:shd w:val="clear" w:color="auto" w:fill="FFFFFF"/>
        </w:rPr>
        <w:t xml:space="preserve"> can expand its operations to other regions where they have not been using its products.</w:t>
      </w:r>
    </w:p>
    <w:p w:rsidR="006C4232" w:rsidRDefault="006C4232" w:rsidP="0090694B">
      <w:pPr>
        <w:pStyle w:val="ListParagraph"/>
        <w:numPr>
          <w:ilvl w:val="0"/>
          <w:numId w:val="2"/>
        </w:numPr>
        <w:spacing w:after="160" w:line="480" w:lineRule="auto"/>
        <w:jc w:val="both"/>
      </w:pPr>
      <w:r>
        <w:t>The company should aim for converting visitors to its website to potential customers by offering irresistible offers that will get them fascinated to its products. This can be done by offering discount to customers who buy in bulk; promotion strategy and reward on referral.</w:t>
      </w:r>
    </w:p>
    <w:p w:rsidR="007607DB" w:rsidRDefault="007607DB" w:rsidP="0090694B">
      <w:pPr>
        <w:spacing w:line="480" w:lineRule="auto"/>
        <w:ind w:left="360"/>
        <w:jc w:val="both"/>
        <w:rPr>
          <w:rFonts w:ascii="Times New Roman" w:hAnsi="Times New Roman" w:cs="Times New Roman"/>
          <w:sz w:val="24"/>
          <w:szCs w:val="24"/>
          <w:shd w:val="clear" w:color="auto" w:fill="FFFFFF"/>
        </w:rPr>
      </w:pPr>
    </w:p>
    <w:p w:rsidR="007607DB" w:rsidRDefault="007607DB" w:rsidP="0090694B">
      <w:pPr>
        <w:spacing w:line="480" w:lineRule="auto"/>
        <w:ind w:left="360"/>
        <w:jc w:val="both"/>
        <w:rPr>
          <w:rFonts w:ascii="Times New Roman" w:hAnsi="Times New Roman" w:cs="Times New Roman"/>
          <w:sz w:val="24"/>
          <w:szCs w:val="24"/>
          <w:shd w:val="clear" w:color="auto" w:fill="FFFFFF"/>
        </w:rPr>
      </w:pPr>
    </w:p>
    <w:p w:rsidR="007607DB" w:rsidRPr="007607DB" w:rsidRDefault="007607DB" w:rsidP="0090694B">
      <w:pPr>
        <w:spacing w:line="480" w:lineRule="auto"/>
        <w:ind w:left="360"/>
        <w:jc w:val="both"/>
        <w:rPr>
          <w:rFonts w:ascii="Times New Roman" w:hAnsi="Times New Roman" w:cs="Times New Roman"/>
          <w:sz w:val="24"/>
          <w:szCs w:val="24"/>
          <w:shd w:val="clear" w:color="auto" w:fill="FFFFFF"/>
        </w:rPr>
      </w:pPr>
    </w:p>
    <w:p w:rsidR="00362895" w:rsidRPr="003D4421" w:rsidRDefault="00362895" w:rsidP="0090694B">
      <w:pPr>
        <w:spacing w:line="480" w:lineRule="auto"/>
        <w:jc w:val="both"/>
        <w:rPr>
          <w:rFonts w:ascii="Times New Roman" w:hAnsi="Times New Roman" w:cs="Times New Roman"/>
          <w:sz w:val="24"/>
          <w:szCs w:val="24"/>
          <w:shd w:val="clear" w:color="auto" w:fill="FFFFFF"/>
        </w:rPr>
      </w:pPr>
    </w:p>
    <w:p w:rsidR="007316EF" w:rsidRPr="003D4421" w:rsidRDefault="007316EF" w:rsidP="0090694B">
      <w:pPr>
        <w:spacing w:line="480" w:lineRule="auto"/>
        <w:jc w:val="both"/>
        <w:rPr>
          <w:rFonts w:ascii="Times New Roman" w:hAnsi="Times New Roman" w:cs="Times New Roman"/>
          <w:sz w:val="24"/>
          <w:szCs w:val="24"/>
        </w:rPr>
      </w:pPr>
    </w:p>
    <w:bookmarkStart w:id="11" w:name="_Toc102104043" w:displacedByCustomXml="next"/>
    <w:sdt>
      <w:sdtPr>
        <w:id w:val="-18082835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9B730A" w:rsidRPr="009F6B09" w:rsidRDefault="009B730A">
          <w:pPr>
            <w:pStyle w:val="Heading1"/>
            <w:rPr>
              <w:rStyle w:val="Heading2Char"/>
              <w:b/>
              <w:color w:val="auto"/>
            </w:rPr>
          </w:pPr>
          <w:r w:rsidRPr="009F6B09">
            <w:rPr>
              <w:rStyle w:val="Heading2Char"/>
              <w:b/>
              <w:color w:val="auto"/>
            </w:rPr>
            <w:t>References</w:t>
          </w:r>
          <w:bookmarkEnd w:id="11"/>
        </w:p>
        <w:sdt>
          <w:sdtPr>
            <w:id w:val="111145805"/>
            <w:bibliography/>
          </w:sdtPr>
          <w:sdtContent>
            <w:p w:rsidR="009B730A" w:rsidRDefault="009B730A" w:rsidP="009B730A">
              <w:pPr>
                <w:pStyle w:val="Bibliography"/>
                <w:rPr>
                  <w:noProof/>
                </w:rPr>
              </w:pPr>
              <w:r>
                <w:fldChar w:fldCharType="begin"/>
              </w:r>
              <w:r>
                <w:instrText xml:space="preserve"> BIBLIOGRAPHY </w:instrText>
              </w:r>
              <w:r>
                <w:fldChar w:fldCharType="separate"/>
              </w:r>
              <w:r>
                <w:rPr>
                  <w:noProof/>
                </w:rPr>
                <w:t xml:space="preserve">Tatman, R., 2018. </w:t>
              </w:r>
              <w:r>
                <w:rPr>
                  <w:i/>
                  <w:iCs/>
                  <w:noProof/>
                </w:rPr>
                <w:t xml:space="preserve">Welcome to Data Science in R: Melbourne Housing Snapshot. </w:t>
              </w:r>
              <w:r>
                <w:rPr>
                  <w:noProof/>
                </w:rPr>
                <w:t xml:space="preserve">[Online] </w:t>
              </w:r>
              <w:r>
                <w:rPr>
                  <w:noProof/>
                </w:rPr>
                <w:br/>
                <w:t xml:space="preserve">Available at: </w:t>
              </w:r>
              <w:r>
                <w:rPr>
                  <w:noProof/>
                  <w:u w:val="single"/>
                </w:rPr>
                <w:t>https://www.kaggle.com/code/rtatman/welcome-to-data-science-in-r</w:t>
              </w:r>
              <w:r>
                <w:rPr>
                  <w:noProof/>
                </w:rPr>
                <w:br/>
                <w:t>[Accessed 29 April 2022].</w:t>
              </w:r>
            </w:p>
            <w:p w:rsidR="009B730A" w:rsidRDefault="009B730A" w:rsidP="009B730A">
              <w:r>
                <w:rPr>
                  <w:b/>
                  <w:bCs/>
                  <w:noProof/>
                </w:rPr>
                <w:fldChar w:fldCharType="end"/>
              </w:r>
            </w:p>
          </w:sdtContent>
        </w:sdt>
      </w:sdtContent>
    </w:sdt>
    <w:p w:rsidR="00D30115" w:rsidRDefault="00D30115" w:rsidP="0090694B">
      <w:pPr>
        <w:spacing w:line="480" w:lineRule="auto"/>
        <w:jc w:val="both"/>
        <w:rPr>
          <w:rFonts w:ascii="Times New Roman" w:hAnsi="Times New Roman" w:cs="Times New Roman"/>
          <w:b/>
          <w:sz w:val="24"/>
          <w:szCs w:val="24"/>
        </w:rPr>
      </w:pPr>
    </w:p>
    <w:p w:rsidR="008745D3" w:rsidRPr="009F6B09" w:rsidRDefault="008745D3" w:rsidP="008745D3">
      <w:pPr>
        <w:pStyle w:val="Heading2"/>
        <w:rPr>
          <w:color w:val="auto"/>
        </w:rPr>
      </w:pPr>
      <w:bookmarkStart w:id="12" w:name="_Toc102104044"/>
      <w:r w:rsidRPr="009F6B09">
        <w:rPr>
          <w:color w:val="auto"/>
        </w:rPr>
        <w:t>Appendix</w:t>
      </w:r>
      <w:bookmarkEnd w:id="12"/>
    </w:p>
    <w:p w:rsidR="008745D3" w:rsidRDefault="008745D3" w:rsidP="008745D3"/>
    <w:p w:rsidR="00D84311" w:rsidRDefault="00D84311" w:rsidP="008745D3">
      <w:r>
        <w:rPr>
          <w:noProof/>
        </w:rPr>
        <w:drawing>
          <wp:inline distT="0" distB="0" distL="0" distR="0">
            <wp:extent cx="5943600" cy="2487453"/>
            <wp:effectExtent l="0" t="0" r="0" b="8255"/>
            <wp:docPr id="16" name="Picture 16" descr="C:\Users\user\Desktop\EMEM\APPENDI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EMEM\APPENDIX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87453"/>
                    </a:xfrm>
                    <a:prstGeom prst="rect">
                      <a:avLst/>
                    </a:prstGeom>
                    <a:noFill/>
                    <a:ln>
                      <a:noFill/>
                    </a:ln>
                  </pic:spPr>
                </pic:pic>
              </a:graphicData>
            </a:graphic>
          </wp:inline>
        </w:drawing>
      </w:r>
    </w:p>
    <w:p w:rsidR="00D84311" w:rsidRDefault="00D84311" w:rsidP="008745D3"/>
    <w:p w:rsidR="00D84311" w:rsidRDefault="00D84311" w:rsidP="008745D3"/>
    <w:p w:rsidR="00D84311" w:rsidRPr="008745D3" w:rsidRDefault="00D84311" w:rsidP="008745D3">
      <w:r>
        <w:rPr>
          <w:noProof/>
        </w:rPr>
        <w:drawing>
          <wp:inline distT="0" distB="0" distL="0" distR="0">
            <wp:extent cx="5943600" cy="2464520"/>
            <wp:effectExtent l="0" t="0" r="0" b="0"/>
            <wp:docPr id="17" name="Picture 17" descr="C:\Users\user\Desktop\EMEM\APPENDIX 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EMEM\APPENDIX TW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64520"/>
                    </a:xfrm>
                    <a:prstGeom prst="rect">
                      <a:avLst/>
                    </a:prstGeom>
                    <a:noFill/>
                    <a:ln>
                      <a:noFill/>
                    </a:ln>
                  </pic:spPr>
                </pic:pic>
              </a:graphicData>
            </a:graphic>
          </wp:inline>
        </w:drawing>
      </w:r>
    </w:p>
    <w:sectPr w:rsidR="00D84311" w:rsidRPr="0087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507B6"/>
    <w:multiLevelType w:val="hybridMultilevel"/>
    <w:tmpl w:val="E1563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84F79"/>
    <w:multiLevelType w:val="hybridMultilevel"/>
    <w:tmpl w:val="4DCC01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EF4863"/>
    <w:multiLevelType w:val="hybridMultilevel"/>
    <w:tmpl w:val="6F3026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B0"/>
    <w:rsid w:val="00011C42"/>
    <w:rsid w:val="00033001"/>
    <w:rsid w:val="00040257"/>
    <w:rsid w:val="000A417C"/>
    <w:rsid w:val="000B00A4"/>
    <w:rsid w:val="000B647B"/>
    <w:rsid w:val="000B6633"/>
    <w:rsid w:val="000C060C"/>
    <w:rsid w:val="000D1819"/>
    <w:rsid w:val="000D2798"/>
    <w:rsid w:val="000E6C13"/>
    <w:rsid w:val="00110ACD"/>
    <w:rsid w:val="00177FC4"/>
    <w:rsid w:val="001B4445"/>
    <w:rsid w:val="001C0614"/>
    <w:rsid w:val="001F2778"/>
    <w:rsid w:val="00221856"/>
    <w:rsid w:val="00281886"/>
    <w:rsid w:val="002A04C3"/>
    <w:rsid w:val="002C719B"/>
    <w:rsid w:val="002E31A4"/>
    <w:rsid w:val="002E5082"/>
    <w:rsid w:val="00302502"/>
    <w:rsid w:val="00317343"/>
    <w:rsid w:val="003220B0"/>
    <w:rsid w:val="003621FF"/>
    <w:rsid w:val="00362895"/>
    <w:rsid w:val="003868DF"/>
    <w:rsid w:val="003A7881"/>
    <w:rsid w:val="003B77F7"/>
    <w:rsid w:val="003D4421"/>
    <w:rsid w:val="003D71C4"/>
    <w:rsid w:val="0043714C"/>
    <w:rsid w:val="0046273C"/>
    <w:rsid w:val="0046556A"/>
    <w:rsid w:val="00470273"/>
    <w:rsid w:val="00483C76"/>
    <w:rsid w:val="00491EA7"/>
    <w:rsid w:val="004A3A37"/>
    <w:rsid w:val="004C4849"/>
    <w:rsid w:val="004D243F"/>
    <w:rsid w:val="00525276"/>
    <w:rsid w:val="00541CB2"/>
    <w:rsid w:val="00547884"/>
    <w:rsid w:val="00552D8A"/>
    <w:rsid w:val="00576F27"/>
    <w:rsid w:val="00603672"/>
    <w:rsid w:val="00622B6D"/>
    <w:rsid w:val="00626576"/>
    <w:rsid w:val="00650BC7"/>
    <w:rsid w:val="006A74A7"/>
    <w:rsid w:val="006B7B3E"/>
    <w:rsid w:val="006C4232"/>
    <w:rsid w:val="006C68CC"/>
    <w:rsid w:val="006D709C"/>
    <w:rsid w:val="006E47C0"/>
    <w:rsid w:val="006F4E95"/>
    <w:rsid w:val="007179D0"/>
    <w:rsid w:val="007316EF"/>
    <w:rsid w:val="00742651"/>
    <w:rsid w:val="00751B84"/>
    <w:rsid w:val="0075377A"/>
    <w:rsid w:val="007607DB"/>
    <w:rsid w:val="00787CE3"/>
    <w:rsid w:val="007B6843"/>
    <w:rsid w:val="007C1204"/>
    <w:rsid w:val="007D262B"/>
    <w:rsid w:val="008042D6"/>
    <w:rsid w:val="00814A4A"/>
    <w:rsid w:val="00821A0E"/>
    <w:rsid w:val="008312EC"/>
    <w:rsid w:val="00852870"/>
    <w:rsid w:val="008566BA"/>
    <w:rsid w:val="008745D3"/>
    <w:rsid w:val="00887292"/>
    <w:rsid w:val="00896DEF"/>
    <w:rsid w:val="008E5009"/>
    <w:rsid w:val="008E5E76"/>
    <w:rsid w:val="008E743A"/>
    <w:rsid w:val="008F55CE"/>
    <w:rsid w:val="0090694B"/>
    <w:rsid w:val="00912EE2"/>
    <w:rsid w:val="00913152"/>
    <w:rsid w:val="00974063"/>
    <w:rsid w:val="009877B6"/>
    <w:rsid w:val="009B730A"/>
    <w:rsid w:val="009C6A64"/>
    <w:rsid w:val="009D5D59"/>
    <w:rsid w:val="009F6B09"/>
    <w:rsid w:val="00A4083A"/>
    <w:rsid w:val="00A4140F"/>
    <w:rsid w:val="00A470F1"/>
    <w:rsid w:val="00A60324"/>
    <w:rsid w:val="00A60ACA"/>
    <w:rsid w:val="00A8137F"/>
    <w:rsid w:val="00AA47F5"/>
    <w:rsid w:val="00AC2B89"/>
    <w:rsid w:val="00AC71EC"/>
    <w:rsid w:val="00AD08CE"/>
    <w:rsid w:val="00AE06FD"/>
    <w:rsid w:val="00AE0750"/>
    <w:rsid w:val="00AF293F"/>
    <w:rsid w:val="00B46675"/>
    <w:rsid w:val="00B768B0"/>
    <w:rsid w:val="00B97EA1"/>
    <w:rsid w:val="00BB2960"/>
    <w:rsid w:val="00BC7516"/>
    <w:rsid w:val="00C52FBB"/>
    <w:rsid w:val="00C53A08"/>
    <w:rsid w:val="00C75F82"/>
    <w:rsid w:val="00C83EF8"/>
    <w:rsid w:val="00C957A6"/>
    <w:rsid w:val="00CB16D3"/>
    <w:rsid w:val="00CB638E"/>
    <w:rsid w:val="00CD06AE"/>
    <w:rsid w:val="00CE763B"/>
    <w:rsid w:val="00D30115"/>
    <w:rsid w:val="00D32F2F"/>
    <w:rsid w:val="00D45BB8"/>
    <w:rsid w:val="00D575BE"/>
    <w:rsid w:val="00D67986"/>
    <w:rsid w:val="00D84311"/>
    <w:rsid w:val="00D858AD"/>
    <w:rsid w:val="00DA0FF2"/>
    <w:rsid w:val="00DC58EE"/>
    <w:rsid w:val="00DC6C4B"/>
    <w:rsid w:val="00DE1ED2"/>
    <w:rsid w:val="00E0461C"/>
    <w:rsid w:val="00E12D19"/>
    <w:rsid w:val="00E13E03"/>
    <w:rsid w:val="00E241BC"/>
    <w:rsid w:val="00E36AF7"/>
    <w:rsid w:val="00E43741"/>
    <w:rsid w:val="00E776E5"/>
    <w:rsid w:val="00E83EDA"/>
    <w:rsid w:val="00F2176B"/>
    <w:rsid w:val="00F65695"/>
    <w:rsid w:val="00F83833"/>
    <w:rsid w:val="00F857D5"/>
    <w:rsid w:val="00F87C8E"/>
    <w:rsid w:val="00FA5FBA"/>
    <w:rsid w:val="00FB469E"/>
    <w:rsid w:val="00FE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5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5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E95"/>
    <w:pPr>
      <w:ind w:left="720"/>
      <w:contextualSpacing/>
    </w:pPr>
  </w:style>
  <w:style w:type="paragraph" w:styleId="BalloonText">
    <w:name w:val="Balloon Text"/>
    <w:basedOn w:val="Normal"/>
    <w:link w:val="BalloonTextChar"/>
    <w:uiPriority w:val="99"/>
    <w:semiHidden/>
    <w:unhideWhenUsed/>
    <w:rsid w:val="004D2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43F"/>
    <w:rPr>
      <w:rFonts w:ascii="Tahoma" w:hAnsi="Tahoma" w:cs="Tahoma"/>
      <w:sz w:val="16"/>
      <w:szCs w:val="16"/>
    </w:rPr>
  </w:style>
  <w:style w:type="character" w:customStyle="1" w:styleId="Heading1Char">
    <w:name w:val="Heading 1 Char"/>
    <w:basedOn w:val="DefaultParagraphFont"/>
    <w:link w:val="Heading1"/>
    <w:uiPriority w:val="9"/>
    <w:rsid w:val="00DC58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58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58EE"/>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9B730A"/>
  </w:style>
  <w:style w:type="paragraph" w:styleId="TOCHeading">
    <w:name w:val="TOC Heading"/>
    <w:basedOn w:val="Heading1"/>
    <w:next w:val="Normal"/>
    <w:uiPriority w:val="39"/>
    <w:semiHidden/>
    <w:unhideWhenUsed/>
    <w:qFormat/>
    <w:rsid w:val="009C6A64"/>
    <w:pPr>
      <w:outlineLvl w:val="9"/>
    </w:pPr>
    <w:rPr>
      <w:lang w:eastAsia="ja-JP"/>
    </w:rPr>
  </w:style>
  <w:style w:type="paragraph" w:styleId="TOC1">
    <w:name w:val="toc 1"/>
    <w:basedOn w:val="Normal"/>
    <w:next w:val="Normal"/>
    <w:autoRedefine/>
    <w:uiPriority w:val="39"/>
    <w:unhideWhenUsed/>
    <w:rsid w:val="009C6A64"/>
    <w:pPr>
      <w:spacing w:after="100"/>
    </w:pPr>
  </w:style>
  <w:style w:type="paragraph" w:styleId="TOC2">
    <w:name w:val="toc 2"/>
    <w:basedOn w:val="Normal"/>
    <w:next w:val="Normal"/>
    <w:autoRedefine/>
    <w:uiPriority w:val="39"/>
    <w:unhideWhenUsed/>
    <w:rsid w:val="009C6A64"/>
    <w:pPr>
      <w:spacing w:after="100"/>
      <w:ind w:left="220"/>
    </w:pPr>
  </w:style>
  <w:style w:type="paragraph" w:styleId="TOC3">
    <w:name w:val="toc 3"/>
    <w:basedOn w:val="Normal"/>
    <w:next w:val="Normal"/>
    <w:autoRedefine/>
    <w:uiPriority w:val="39"/>
    <w:unhideWhenUsed/>
    <w:rsid w:val="009C6A64"/>
    <w:pPr>
      <w:spacing w:after="100"/>
      <w:ind w:left="440"/>
    </w:pPr>
  </w:style>
  <w:style w:type="character" w:styleId="Hyperlink">
    <w:name w:val="Hyperlink"/>
    <w:basedOn w:val="DefaultParagraphFont"/>
    <w:uiPriority w:val="99"/>
    <w:unhideWhenUsed/>
    <w:rsid w:val="009C6A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5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5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E95"/>
    <w:pPr>
      <w:ind w:left="720"/>
      <w:contextualSpacing/>
    </w:pPr>
  </w:style>
  <w:style w:type="paragraph" w:styleId="BalloonText">
    <w:name w:val="Balloon Text"/>
    <w:basedOn w:val="Normal"/>
    <w:link w:val="BalloonTextChar"/>
    <w:uiPriority w:val="99"/>
    <w:semiHidden/>
    <w:unhideWhenUsed/>
    <w:rsid w:val="004D2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43F"/>
    <w:rPr>
      <w:rFonts w:ascii="Tahoma" w:hAnsi="Tahoma" w:cs="Tahoma"/>
      <w:sz w:val="16"/>
      <w:szCs w:val="16"/>
    </w:rPr>
  </w:style>
  <w:style w:type="character" w:customStyle="1" w:styleId="Heading1Char">
    <w:name w:val="Heading 1 Char"/>
    <w:basedOn w:val="DefaultParagraphFont"/>
    <w:link w:val="Heading1"/>
    <w:uiPriority w:val="9"/>
    <w:rsid w:val="00DC58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58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58EE"/>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9B730A"/>
  </w:style>
  <w:style w:type="paragraph" w:styleId="TOCHeading">
    <w:name w:val="TOC Heading"/>
    <w:basedOn w:val="Heading1"/>
    <w:next w:val="Normal"/>
    <w:uiPriority w:val="39"/>
    <w:semiHidden/>
    <w:unhideWhenUsed/>
    <w:qFormat/>
    <w:rsid w:val="009C6A64"/>
    <w:pPr>
      <w:outlineLvl w:val="9"/>
    </w:pPr>
    <w:rPr>
      <w:lang w:eastAsia="ja-JP"/>
    </w:rPr>
  </w:style>
  <w:style w:type="paragraph" w:styleId="TOC1">
    <w:name w:val="toc 1"/>
    <w:basedOn w:val="Normal"/>
    <w:next w:val="Normal"/>
    <w:autoRedefine/>
    <w:uiPriority w:val="39"/>
    <w:unhideWhenUsed/>
    <w:rsid w:val="009C6A64"/>
    <w:pPr>
      <w:spacing w:after="100"/>
    </w:pPr>
  </w:style>
  <w:style w:type="paragraph" w:styleId="TOC2">
    <w:name w:val="toc 2"/>
    <w:basedOn w:val="Normal"/>
    <w:next w:val="Normal"/>
    <w:autoRedefine/>
    <w:uiPriority w:val="39"/>
    <w:unhideWhenUsed/>
    <w:rsid w:val="009C6A64"/>
    <w:pPr>
      <w:spacing w:after="100"/>
      <w:ind w:left="220"/>
    </w:pPr>
  </w:style>
  <w:style w:type="paragraph" w:styleId="TOC3">
    <w:name w:val="toc 3"/>
    <w:basedOn w:val="Normal"/>
    <w:next w:val="Normal"/>
    <w:autoRedefine/>
    <w:uiPriority w:val="39"/>
    <w:unhideWhenUsed/>
    <w:rsid w:val="009C6A64"/>
    <w:pPr>
      <w:spacing w:after="100"/>
      <w:ind w:left="440"/>
    </w:pPr>
  </w:style>
  <w:style w:type="character" w:styleId="Hyperlink">
    <w:name w:val="Hyperlink"/>
    <w:basedOn w:val="DefaultParagraphFont"/>
    <w:uiPriority w:val="99"/>
    <w:unhideWhenUsed/>
    <w:rsid w:val="009C6A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081">
      <w:bodyDiv w:val="1"/>
      <w:marLeft w:val="0"/>
      <w:marRight w:val="0"/>
      <w:marTop w:val="0"/>
      <w:marBottom w:val="0"/>
      <w:divBdr>
        <w:top w:val="none" w:sz="0" w:space="0" w:color="auto"/>
        <w:left w:val="none" w:sz="0" w:space="0" w:color="auto"/>
        <w:bottom w:val="none" w:sz="0" w:space="0" w:color="auto"/>
        <w:right w:val="none" w:sz="0" w:space="0" w:color="auto"/>
      </w:divBdr>
    </w:div>
    <w:div w:id="100146902">
      <w:bodyDiv w:val="1"/>
      <w:marLeft w:val="0"/>
      <w:marRight w:val="0"/>
      <w:marTop w:val="0"/>
      <w:marBottom w:val="0"/>
      <w:divBdr>
        <w:top w:val="none" w:sz="0" w:space="0" w:color="auto"/>
        <w:left w:val="none" w:sz="0" w:space="0" w:color="auto"/>
        <w:bottom w:val="none" w:sz="0" w:space="0" w:color="auto"/>
        <w:right w:val="none" w:sz="0" w:space="0" w:color="auto"/>
      </w:divBdr>
    </w:div>
    <w:div w:id="217284293">
      <w:bodyDiv w:val="1"/>
      <w:marLeft w:val="0"/>
      <w:marRight w:val="0"/>
      <w:marTop w:val="0"/>
      <w:marBottom w:val="0"/>
      <w:divBdr>
        <w:top w:val="none" w:sz="0" w:space="0" w:color="auto"/>
        <w:left w:val="none" w:sz="0" w:space="0" w:color="auto"/>
        <w:bottom w:val="none" w:sz="0" w:space="0" w:color="auto"/>
        <w:right w:val="none" w:sz="0" w:space="0" w:color="auto"/>
      </w:divBdr>
    </w:div>
    <w:div w:id="323702605">
      <w:bodyDiv w:val="1"/>
      <w:marLeft w:val="0"/>
      <w:marRight w:val="0"/>
      <w:marTop w:val="0"/>
      <w:marBottom w:val="0"/>
      <w:divBdr>
        <w:top w:val="none" w:sz="0" w:space="0" w:color="auto"/>
        <w:left w:val="none" w:sz="0" w:space="0" w:color="auto"/>
        <w:bottom w:val="none" w:sz="0" w:space="0" w:color="auto"/>
        <w:right w:val="none" w:sz="0" w:space="0" w:color="auto"/>
      </w:divBdr>
    </w:div>
    <w:div w:id="326832358">
      <w:bodyDiv w:val="1"/>
      <w:marLeft w:val="0"/>
      <w:marRight w:val="0"/>
      <w:marTop w:val="0"/>
      <w:marBottom w:val="0"/>
      <w:divBdr>
        <w:top w:val="none" w:sz="0" w:space="0" w:color="auto"/>
        <w:left w:val="none" w:sz="0" w:space="0" w:color="auto"/>
        <w:bottom w:val="none" w:sz="0" w:space="0" w:color="auto"/>
        <w:right w:val="none" w:sz="0" w:space="0" w:color="auto"/>
      </w:divBdr>
    </w:div>
    <w:div w:id="415320392">
      <w:bodyDiv w:val="1"/>
      <w:marLeft w:val="0"/>
      <w:marRight w:val="0"/>
      <w:marTop w:val="0"/>
      <w:marBottom w:val="0"/>
      <w:divBdr>
        <w:top w:val="none" w:sz="0" w:space="0" w:color="auto"/>
        <w:left w:val="none" w:sz="0" w:space="0" w:color="auto"/>
        <w:bottom w:val="none" w:sz="0" w:space="0" w:color="auto"/>
        <w:right w:val="none" w:sz="0" w:space="0" w:color="auto"/>
      </w:divBdr>
    </w:div>
    <w:div w:id="501244420">
      <w:bodyDiv w:val="1"/>
      <w:marLeft w:val="0"/>
      <w:marRight w:val="0"/>
      <w:marTop w:val="0"/>
      <w:marBottom w:val="0"/>
      <w:divBdr>
        <w:top w:val="none" w:sz="0" w:space="0" w:color="auto"/>
        <w:left w:val="none" w:sz="0" w:space="0" w:color="auto"/>
        <w:bottom w:val="none" w:sz="0" w:space="0" w:color="auto"/>
        <w:right w:val="none" w:sz="0" w:space="0" w:color="auto"/>
      </w:divBdr>
    </w:div>
    <w:div w:id="566578200">
      <w:bodyDiv w:val="1"/>
      <w:marLeft w:val="0"/>
      <w:marRight w:val="0"/>
      <w:marTop w:val="0"/>
      <w:marBottom w:val="0"/>
      <w:divBdr>
        <w:top w:val="none" w:sz="0" w:space="0" w:color="auto"/>
        <w:left w:val="none" w:sz="0" w:space="0" w:color="auto"/>
        <w:bottom w:val="none" w:sz="0" w:space="0" w:color="auto"/>
        <w:right w:val="none" w:sz="0" w:space="0" w:color="auto"/>
      </w:divBdr>
    </w:div>
    <w:div w:id="610017126">
      <w:bodyDiv w:val="1"/>
      <w:marLeft w:val="0"/>
      <w:marRight w:val="0"/>
      <w:marTop w:val="0"/>
      <w:marBottom w:val="0"/>
      <w:divBdr>
        <w:top w:val="none" w:sz="0" w:space="0" w:color="auto"/>
        <w:left w:val="none" w:sz="0" w:space="0" w:color="auto"/>
        <w:bottom w:val="none" w:sz="0" w:space="0" w:color="auto"/>
        <w:right w:val="none" w:sz="0" w:space="0" w:color="auto"/>
      </w:divBdr>
    </w:div>
    <w:div w:id="661086358">
      <w:bodyDiv w:val="1"/>
      <w:marLeft w:val="0"/>
      <w:marRight w:val="0"/>
      <w:marTop w:val="0"/>
      <w:marBottom w:val="0"/>
      <w:divBdr>
        <w:top w:val="none" w:sz="0" w:space="0" w:color="auto"/>
        <w:left w:val="none" w:sz="0" w:space="0" w:color="auto"/>
        <w:bottom w:val="none" w:sz="0" w:space="0" w:color="auto"/>
        <w:right w:val="none" w:sz="0" w:space="0" w:color="auto"/>
      </w:divBdr>
    </w:div>
    <w:div w:id="750590086">
      <w:bodyDiv w:val="1"/>
      <w:marLeft w:val="0"/>
      <w:marRight w:val="0"/>
      <w:marTop w:val="0"/>
      <w:marBottom w:val="0"/>
      <w:divBdr>
        <w:top w:val="none" w:sz="0" w:space="0" w:color="auto"/>
        <w:left w:val="none" w:sz="0" w:space="0" w:color="auto"/>
        <w:bottom w:val="none" w:sz="0" w:space="0" w:color="auto"/>
        <w:right w:val="none" w:sz="0" w:space="0" w:color="auto"/>
      </w:divBdr>
    </w:div>
    <w:div w:id="812988057">
      <w:bodyDiv w:val="1"/>
      <w:marLeft w:val="0"/>
      <w:marRight w:val="0"/>
      <w:marTop w:val="0"/>
      <w:marBottom w:val="0"/>
      <w:divBdr>
        <w:top w:val="none" w:sz="0" w:space="0" w:color="auto"/>
        <w:left w:val="none" w:sz="0" w:space="0" w:color="auto"/>
        <w:bottom w:val="none" w:sz="0" w:space="0" w:color="auto"/>
        <w:right w:val="none" w:sz="0" w:space="0" w:color="auto"/>
      </w:divBdr>
    </w:div>
    <w:div w:id="863054665">
      <w:bodyDiv w:val="1"/>
      <w:marLeft w:val="0"/>
      <w:marRight w:val="0"/>
      <w:marTop w:val="0"/>
      <w:marBottom w:val="0"/>
      <w:divBdr>
        <w:top w:val="none" w:sz="0" w:space="0" w:color="auto"/>
        <w:left w:val="none" w:sz="0" w:space="0" w:color="auto"/>
        <w:bottom w:val="none" w:sz="0" w:space="0" w:color="auto"/>
        <w:right w:val="none" w:sz="0" w:space="0" w:color="auto"/>
      </w:divBdr>
    </w:div>
    <w:div w:id="919481670">
      <w:bodyDiv w:val="1"/>
      <w:marLeft w:val="0"/>
      <w:marRight w:val="0"/>
      <w:marTop w:val="0"/>
      <w:marBottom w:val="0"/>
      <w:divBdr>
        <w:top w:val="none" w:sz="0" w:space="0" w:color="auto"/>
        <w:left w:val="none" w:sz="0" w:space="0" w:color="auto"/>
        <w:bottom w:val="none" w:sz="0" w:space="0" w:color="auto"/>
        <w:right w:val="none" w:sz="0" w:space="0" w:color="auto"/>
      </w:divBdr>
    </w:div>
    <w:div w:id="927622011">
      <w:bodyDiv w:val="1"/>
      <w:marLeft w:val="0"/>
      <w:marRight w:val="0"/>
      <w:marTop w:val="0"/>
      <w:marBottom w:val="0"/>
      <w:divBdr>
        <w:top w:val="none" w:sz="0" w:space="0" w:color="auto"/>
        <w:left w:val="none" w:sz="0" w:space="0" w:color="auto"/>
        <w:bottom w:val="none" w:sz="0" w:space="0" w:color="auto"/>
        <w:right w:val="none" w:sz="0" w:space="0" w:color="auto"/>
      </w:divBdr>
    </w:div>
    <w:div w:id="1012956143">
      <w:bodyDiv w:val="1"/>
      <w:marLeft w:val="0"/>
      <w:marRight w:val="0"/>
      <w:marTop w:val="0"/>
      <w:marBottom w:val="0"/>
      <w:divBdr>
        <w:top w:val="none" w:sz="0" w:space="0" w:color="auto"/>
        <w:left w:val="none" w:sz="0" w:space="0" w:color="auto"/>
        <w:bottom w:val="none" w:sz="0" w:space="0" w:color="auto"/>
        <w:right w:val="none" w:sz="0" w:space="0" w:color="auto"/>
      </w:divBdr>
    </w:div>
    <w:div w:id="1022586009">
      <w:bodyDiv w:val="1"/>
      <w:marLeft w:val="0"/>
      <w:marRight w:val="0"/>
      <w:marTop w:val="0"/>
      <w:marBottom w:val="0"/>
      <w:divBdr>
        <w:top w:val="none" w:sz="0" w:space="0" w:color="auto"/>
        <w:left w:val="none" w:sz="0" w:space="0" w:color="auto"/>
        <w:bottom w:val="none" w:sz="0" w:space="0" w:color="auto"/>
        <w:right w:val="none" w:sz="0" w:space="0" w:color="auto"/>
      </w:divBdr>
    </w:div>
    <w:div w:id="1026366200">
      <w:bodyDiv w:val="1"/>
      <w:marLeft w:val="0"/>
      <w:marRight w:val="0"/>
      <w:marTop w:val="0"/>
      <w:marBottom w:val="0"/>
      <w:divBdr>
        <w:top w:val="none" w:sz="0" w:space="0" w:color="auto"/>
        <w:left w:val="none" w:sz="0" w:space="0" w:color="auto"/>
        <w:bottom w:val="none" w:sz="0" w:space="0" w:color="auto"/>
        <w:right w:val="none" w:sz="0" w:space="0" w:color="auto"/>
      </w:divBdr>
    </w:div>
    <w:div w:id="1194424468">
      <w:bodyDiv w:val="1"/>
      <w:marLeft w:val="0"/>
      <w:marRight w:val="0"/>
      <w:marTop w:val="0"/>
      <w:marBottom w:val="0"/>
      <w:divBdr>
        <w:top w:val="none" w:sz="0" w:space="0" w:color="auto"/>
        <w:left w:val="none" w:sz="0" w:space="0" w:color="auto"/>
        <w:bottom w:val="none" w:sz="0" w:space="0" w:color="auto"/>
        <w:right w:val="none" w:sz="0" w:space="0" w:color="auto"/>
      </w:divBdr>
    </w:div>
    <w:div w:id="1217737730">
      <w:bodyDiv w:val="1"/>
      <w:marLeft w:val="0"/>
      <w:marRight w:val="0"/>
      <w:marTop w:val="0"/>
      <w:marBottom w:val="0"/>
      <w:divBdr>
        <w:top w:val="none" w:sz="0" w:space="0" w:color="auto"/>
        <w:left w:val="none" w:sz="0" w:space="0" w:color="auto"/>
        <w:bottom w:val="none" w:sz="0" w:space="0" w:color="auto"/>
        <w:right w:val="none" w:sz="0" w:space="0" w:color="auto"/>
      </w:divBdr>
    </w:div>
    <w:div w:id="1350713848">
      <w:bodyDiv w:val="1"/>
      <w:marLeft w:val="0"/>
      <w:marRight w:val="0"/>
      <w:marTop w:val="0"/>
      <w:marBottom w:val="0"/>
      <w:divBdr>
        <w:top w:val="none" w:sz="0" w:space="0" w:color="auto"/>
        <w:left w:val="none" w:sz="0" w:space="0" w:color="auto"/>
        <w:bottom w:val="none" w:sz="0" w:space="0" w:color="auto"/>
        <w:right w:val="none" w:sz="0" w:space="0" w:color="auto"/>
      </w:divBdr>
    </w:div>
    <w:div w:id="1543512824">
      <w:bodyDiv w:val="1"/>
      <w:marLeft w:val="0"/>
      <w:marRight w:val="0"/>
      <w:marTop w:val="0"/>
      <w:marBottom w:val="0"/>
      <w:divBdr>
        <w:top w:val="none" w:sz="0" w:space="0" w:color="auto"/>
        <w:left w:val="none" w:sz="0" w:space="0" w:color="auto"/>
        <w:bottom w:val="none" w:sz="0" w:space="0" w:color="auto"/>
        <w:right w:val="none" w:sz="0" w:space="0" w:color="auto"/>
      </w:divBdr>
    </w:div>
    <w:div w:id="1634018951">
      <w:bodyDiv w:val="1"/>
      <w:marLeft w:val="0"/>
      <w:marRight w:val="0"/>
      <w:marTop w:val="0"/>
      <w:marBottom w:val="0"/>
      <w:divBdr>
        <w:top w:val="none" w:sz="0" w:space="0" w:color="auto"/>
        <w:left w:val="none" w:sz="0" w:space="0" w:color="auto"/>
        <w:bottom w:val="none" w:sz="0" w:space="0" w:color="auto"/>
        <w:right w:val="none" w:sz="0" w:space="0" w:color="auto"/>
      </w:divBdr>
    </w:div>
    <w:div w:id="1692534284">
      <w:bodyDiv w:val="1"/>
      <w:marLeft w:val="0"/>
      <w:marRight w:val="0"/>
      <w:marTop w:val="0"/>
      <w:marBottom w:val="0"/>
      <w:divBdr>
        <w:top w:val="none" w:sz="0" w:space="0" w:color="auto"/>
        <w:left w:val="none" w:sz="0" w:space="0" w:color="auto"/>
        <w:bottom w:val="none" w:sz="0" w:space="0" w:color="auto"/>
        <w:right w:val="none" w:sz="0" w:space="0" w:color="auto"/>
      </w:divBdr>
    </w:div>
    <w:div w:id="1695767785">
      <w:bodyDiv w:val="1"/>
      <w:marLeft w:val="0"/>
      <w:marRight w:val="0"/>
      <w:marTop w:val="0"/>
      <w:marBottom w:val="0"/>
      <w:divBdr>
        <w:top w:val="none" w:sz="0" w:space="0" w:color="auto"/>
        <w:left w:val="none" w:sz="0" w:space="0" w:color="auto"/>
        <w:bottom w:val="none" w:sz="0" w:space="0" w:color="auto"/>
        <w:right w:val="none" w:sz="0" w:space="0" w:color="auto"/>
      </w:divBdr>
    </w:div>
    <w:div w:id="1710884321">
      <w:bodyDiv w:val="1"/>
      <w:marLeft w:val="0"/>
      <w:marRight w:val="0"/>
      <w:marTop w:val="0"/>
      <w:marBottom w:val="0"/>
      <w:divBdr>
        <w:top w:val="none" w:sz="0" w:space="0" w:color="auto"/>
        <w:left w:val="none" w:sz="0" w:space="0" w:color="auto"/>
        <w:bottom w:val="none" w:sz="0" w:space="0" w:color="auto"/>
        <w:right w:val="none" w:sz="0" w:space="0" w:color="auto"/>
      </w:divBdr>
    </w:div>
    <w:div w:id="1845590048">
      <w:bodyDiv w:val="1"/>
      <w:marLeft w:val="0"/>
      <w:marRight w:val="0"/>
      <w:marTop w:val="0"/>
      <w:marBottom w:val="0"/>
      <w:divBdr>
        <w:top w:val="none" w:sz="0" w:space="0" w:color="auto"/>
        <w:left w:val="none" w:sz="0" w:space="0" w:color="auto"/>
        <w:bottom w:val="none" w:sz="0" w:space="0" w:color="auto"/>
        <w:right w:val="none" w:sz="0" w:space="0" w:color="auto"/>
      </w:divBdr>
    </w:div>
    <w:div w:id="1846938753">
      <w:bodyDiv w:val="1"/>
      <w:marLeft w:val="0"/>
      <w:marRight w:val="0"/>
      <w:marTop w:val="0"/>
      <w:marBottom w:val="0"/>
      <w:divBdr>
        <w:top w:val="none" w:sz="0" w:space="0" w:color="auto"/>
        <w:left w:val="none" w:sz="0" w:space="0" w:color="auto"/>
        <w:bottom w:val="none" w:sz="0" w:space="0" w:color="auto"/>
        <w:right w:val="none" w:sz="0" w:space="0" w:color="auto"/>
      </w:divBdr>
    </w:div>
    <w:div w:id="1872763361">
      <w:bodyDiv w:val="1"/>
      <w:marLeft w:val="0"/>
      <w:marRight w:val="0"/>
      <w:marTop w:val="0"/>
      <w:marBottom w:val="0"/>
      <w:divBdr>
        <w:top w:val="none" w:sz="0" w:space="0" w:color="auto"/>
        <w:left w:val="none" w:sz="0" w:space="0" w:color="auto"/>
        <w:bottom w:val="none" w:sz="0" w:space="0" w:color="auto"/>
        <w:right w:val="none" w:sz="0" w:space="0" w:color="auto"/>
      </w:divBdr>
    </w:div>
    <w:div w:id="1953901433">
      <w:bodyDiv w:val="1"/>
      <w:marLeft w:val="0"/>
      <w:marRight w:val="0"/>
      <w:marTop w:val="0"/>
      <w:marBottom w:val="0"/>
      <w:divBdr>
        <w:top w:val="none" w:sz="0" w:space="0" w:color="auto"/>
        <w:left w:val="none" w:sz="0" w:space="0" w:color="auto"/>
        <w:bottom w:val="none" w:sz="0" w:space="0" w:color="auto"/>
        <w:right w:val="none" w:sz="0" w:space="0" w:color="auto"/>
      </w:divBdr>
    </w:div>
    <w:div w:id="212422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Tat18</b:Tag>
    <b:SourceType>InternetSite</b:SourceType>
    <b:Guid>{0EF8857E-7345-4C02-A687-39DF0C71BCF2}</b:Guid>
    <b:Author>
      <b:Author>
        <b:NameList>
          <b:Person>
            <b:Last>Tatman</b:Last>
            <b:First>R.</b:First>
          </b:Person>
        </b:NameList>
      </b:Author>
    </b:Author>
    <b:Title>Welcome to Data Science in R: Melbourne Housing Snapshot</b:Title>
    <b:Year>2018</b:Year>
    <b:YearAccessed>2022</b:YearAccessed>
    <b:MonthAccessed>April</b:MonthAccessed>
    <b:DayAccessed>29</b:DayAccessed>
    <b:URL>https://www.kaggle.com/code/rtatman/welcome-to-data-science-in-r</b:URL>
    <b:RefOrder>1</b:RefOrder>
  </b:Source>
</b:Sources>
</file>

<file path=customXml/itemProps1.xml><?xml version="1.0" encoding="utf-8"?>
<ds:datastoreItem xmlns:ds="http://schemas.openxmlformats.org/officeDocument/2006/customXml" ds:itemID="{928D874B-C753-49CC-9166-795271FA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18</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151</cp:revision>
  <dcterms:created xsi:type="dcterms:W3CDTF">2022-04-28T19:49:00Z</dcterms:created>
  <dcterms:modified xsi:type="dcterms:W3CDTF">2022-04-29T12:54:00Z</dcterms:modified>
</cp:coreProperties>
</file>