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D4" w:rsidRDefault="007D37C9">
      <w:r>
        <w:rPr>
          <w:rFonts w:hint="eastAsia"/>
        </w:rPr>
        <w:t>这篇论文主要</w:t>
      </w:r>
      <w:r w:rsidR="006D4D71">
        <w:rPr>
          <w:rFonts w:hint="eastAsia"/>
        </w:rPr>
        <w:t>讲了十种分类算法在不对称信用卡数据下的性能。</w:t>
      </w:r>
    </w:p>
    <w:p w:rsidR="003157F7" w:rsidRDefault="003157F7">
      <w:r>
        <w:rPr>
          <w:rFonts w:hint="eastAsia"/>
        </w:rPr>
        <w:t>用的方法有：逻辑回归、线性判别分析、神经网络、</w:t>
      </w:r>
      <w:r>
        <w:rPr>
          <w:rFonts w:hint="eastAsia"/>
        </w:rPr>
        <w:t>SVM</w:t>
      </w:r>
      <w:r>
        <w:rPr>
          <w:rFonts w:hint="eastAsia"/>
        </w:rPr>
        <w:t>、决策树、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、随机森林、集成学习。</w:t>
      </w:r>
    </w:p>
    <w:p w:rsidR="003157F7" w:rsidRDefault="00B12E76">
      <w:r>
        <w:rPr>
          <w:rFonts w:hint="eastAsia"/>
        </w:rPr>
        <w:t>首先使用了</w:t>
      </w:r>
      <w:r>
        <w:rPr>
          <w:rFonts w:hint="eastAsia"/>
        </w:rPr>
        <w:t>UCI</w:t>
      </w:r>
      <w:r>
        <w:rPr>
          <w:rFonts w:hint="eastAsia"/>
        </w:rPr>
        <w:t>公开的数据集作为样本</w:t>
      </w:r>
      <w:r w:rsidR="007D6B88">
        <w:rPr>
          <w:rFonts w:hint="eastAsia"/>
        </w:rPr>
        <w:t>，更改数据的取样来使得正反例比例变化，使用</w:t>
      </w:r>
      <w:r w:rsidR="007D6B88">
        <w:rPr>
          <w:rFonts w:hint="eastAsia"/>
        </w:rPr>
        <w:t>AUC</w:t>
      </w:r>
      <w:r w:rsidR="007D6B88">
        <w:rPr>
          <w:rFonts w:hint="eastAsia"/>
        </w:rPr>
        <w:t>来衡量性能。</w:t>
      </w:r>
    </w:p>
    <w:p w:rsidR="007D6B88" w:rsidRDefault="007D6B88">
      <w:r>
        <w:rPr>
          <w:rFonts w:hint="eastAsia"/>
        </w:rPr>
        <w:t>其次详细介绍了每个方法使用了哪些包，调了哪些参数，个人认为这部分对计算机论文比较多余。</w:t>
      </w:r>
    </w:p>
    <w:p w:rsidR="007D6B88" w:rsidRDefault="007D6B88">
      <w:r>
        <w:rPr>
          <w:rFonts w:hint="eastAsia"/>
        </w:rPr>
        <w:t>再次使用</w:t>
      </w:r>
      <w:r>
        <w:t>Friedman</w:t>
      </w:r>
      <w:r>
        <w:rPr>
          <w:rFonts w:hint="eastAsia"/>
        </w:rPr>
        <w:t>检验法</w:t>
      </w:r>
      <w:r w:rsidR="00406803">
        <w:rPr>
          <w:rFonts w:hint="eastAsia"/>
        </w:rPr>
        <w:t>和</w:t>
      </w:r>
      <w:proofErr w:type="spellStart"/>
      <w:r w:rsidR="00406803">
        <w:t>Nemenyi</w:t>
      </w:r>
      <w:proofErr w:type="spellEnd"/>
      <w:r w:rsidR="00406803">
        <w:rPr>
          <w:rFonts w:hint="eastAsia"/>
        </w:rPr>
        <w:t>检验</w:t>
      </w:r>
      <w:r>
        <w:rPr>
          <w:rFonts w:hint="eastAsia"/>
        </w:rPr>
        <w:t>对不同分类器之间的</w:t>
      </w:r>
      <w:r>
        <w:rPr>
          <w:rFonts w:hint="eastAsia"/>
        </w:rPr>
        <w:t>AUC</w:t>
      </w:r>
      <w:r>
        <w:rPr>
          <w:rFonts w:hint="eastAsia"/>
        </w:rPr>
        <w:t>值进行检验</w:t>
      </w:r>
      <w:r w:rsidR="009F5541">
        <w:rPr>
          <w:rFonts w:hint="eastAsia"/>
        </w:rPr>
        <w:t>。</w:t>
      </w:r>
    </w:p>
    <w:p w:rsidR="009F5541" w:rsidRDefault="009F5541">
      <w:r>
        <w:rPr>
          <w:rFonts w:hint="eastAsia"/>
        </w:rPr>
        <w:t>实验结果很显然，所有集成学习算法明显优于其他算法；线性判别分析和逻辑回归受数据不平衡影响较小，但效果不如集成学习。</w:t>
      </w:r>
    </w:p>
    <w:p w:rsidR="00387DCC" w:rsidRDefault="00387DCC">
      <w:pPr>
        <w:rPr>
          <w:rFonts w:hint="eastAsia"/>
        </w:rPr>
      </w:pPr>
      <w:r>
        <w:rPr>
          <w:rFonts w:hint="eastAsia"/>
        </w:rPr>
        <w:t>论文投稿期刊是“</w:t>
      </w:r>
      <w:r w:rsidRPr="00387DCC">
        <w:t>Expert Systems with Applications</w:t>
      </w:r>
      <w:r>
        <w:rPr>
          <w:rFonts w:hint="eastAsia"/>
        </w:rPr>
        <w:t>”，期刊估计篇商科，理论分析稍微包装一点应该就可以发表，论文不推荐但这期刊或许可以考虑。</w:t>
      </w:r>
      <w:bookmarkStart w:id="0" w:name="_GoBack"/>
      <w:bookmarkEnd w:id="0"/>
    </w:p>
    <w:sectPr w:rsidR="0038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AB"/>
    <w:rsid w:val="003157F7"/>
    <w:rsid w:val="00387DCC"/>
    <w:rsid w:val="00406803"/>
    <w:rsid w:val="00531093"/>
    <w:rsid w:val="006D4D71"/>
    <w:rsid w:val="007318AB"/>
    <w:rsid w:val="007D37C9"/>
    <w:rsid w:val="007D6B88"/>
    <w:rsid w:val="009F5541"/>
    <w:rsid w:val="00A954AC"/>
    <w:rsid w:val="00B011FA"/>
    <w:rsid w:val="00B12E76"/>
    <w:rsid w:val="00E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4972"/>
  <w15:chartTrackingRefBased/>
  <w15:docId w15:val="{881F1CDE-AAD7-4FDA-AC32-7CF063F1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 Yang</dc:creator>
  <cp:keywords/>
  <dc:description/>
  <cp:lastModifiedBy>Kunlin Yang</cp:lastModifiedBy>
  <cp:revision>5</cp:revision>
  <dcterms:created xsi:type="dcterms:W3CDTF">2017-09-21T10:04:00Z</dcterms:created>
  <dcterms:modified xsi:type="dcterms:W3CDTF">2017-09-21T11:34:00Z</dcterms:modified>
</cp:coreProperties>
</file>