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 w:after="0"/>
        <w:rPr>
          <w:rFonts w:ascii="Alexandria" w:hAnsi="Alexandria" w:cs="Alexandria"/>
        </w:rPr>
      </w:pPr>
      <w:r>
        <w:rPr>
          <w:rFonts w:cs="Alexandria" w:ascii="Alexandria" w:hAnsi="Alexandria"/>
        </w:rPr>
      </w:r>
    </w:p>
    <w:sdt>
      <w:sdtPr>
        <w:docPartObj>
          <w:docPartGallery w:val="Table of Contents"/>
          <w:docPartUnique w:val="true"/>
        </w:docPartObj>
      </w:sdtPr>
      <w:sdtContent>
        <w:p>
          <w:pPr>
            <w:pStyle w:val="TOCHeading"/>
            <w:rPr>
              <w:color w:val="B1CB3C"/>
            </w:rPr>
          </w:pPr>
          <w:r>
            <w:rPr>
              <w:color w:val="B1CB3C"/>
            </w:rPr>
            <w:t>Inhaltsverzeichnis</w:t>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r>
            <w:fldChar w:fldCharType="begin"/>
          </w:r>
          <w:r>
            <w:rPr>
              <w:vanish w:val="false"/>
            </w:rPr>
            <w:instrText xml:space="preserve"> TOC \z \o "1-4" \u \h</w:instrText>
          </w:r>
          <w:r>
            <w:rPr>
              <w:vanish w:val="false"/>
            </w:rPr>
            <w:fldChar w:fldCharType="separate"/>
          </w:r>
          <w:r>
            <w:rPr>
              <w:vanish w:val="false"/>
            </w:rPr>
            <w:t>1</w:t>
          </w:r>
          <w:hyperlink w:anchor="_Toc225327541">
            <w:r>
              <w:rPr>
                <w:rStyle w:val="IndexLink"/>
                <w:vanish w:val="false"/>
                <w:webHidden/>
              </w:rPr>
              <w:t>.</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Architektur</w:t>
            </w:r>
            <w:r>
              <w:rPr>
                <w:webHidden/>
              </w:rPr>
              <w:fldChar w:fldCharType="begin"/>
            </w:r>
            <w:r>
              <w:rPr>
                <w:webHidden/>
              </w:rPr>
              <w:instrText xml:space="preserve">PAGEREF _Toc225327541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1</w:t>
          </w:r>
          <w:hyperlink w:anchor="_Toc225327542">
            <w:r>
              <w:rPr>
                <w:rStyle w:val="IndexLink"/>
                <w:vanish w:val="false"/>
                <w:webHidden/>
              </w:rPr>
              <w:t>.1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SMART</w:t>
            </w:r>
            <w:r>
              <w:rPr>
                <w:webHidden/>
              </w:rPr>
              <w:fldChar w:fldCharType="begin"/>
            </w:r>
            <w:r>
              <w:rPr>
                <w:webHidden/>
              </w:rPr>
              <w:instrText xml:space="preserve">PAGEREF _Toc225327542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1</w:t>
          </w:r>
          <w:hyperlink w:anchor="_Toc225327543">
            <w:r>
              <w:rPr>
                <w:rStyle w:val="IndexLink"/>
                <w:vanish w:val="false"/>
                <w:webHidden/>
              </w:rPr>
              <w:t>.2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Eingesetzte Technologien</w:t>
            </w:r>
            <w:r>
              <w:rPr>
                <w:webHidden/>
              </w:rPr>
              <w:fldChar w:fldCharType="begin"/>
            </w:r>
            <w:r>
              <w:rPr>
                <w:webHidden/>
              </w:rPr>
              <w:instrText xml:space="preserve">PAGEREF _Toc225327543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1</w:t>
          </w:r>
          <w:hyperlink w:anchor="_Toc225327544">
            <w:r>
              <w:rPr>
                <w:rStyle w:val="IndexLink"/>
                <w:vanish w:val="false"/>
                <w:webHidden/>
              </w:rPr>
              <w:t>.3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Zusammenwirken der Komponenten</w:t>
            </w:r>
            <w:r>
              <w:rPr>
                <w:webHidden/>
              </w:rPr>
              <w:fldChar w:fldCharType="begin"/>
            </w:r>
            <w:r>
              <w:rPr>
                <w:webHidden/>
              </w:rPr>
              <w:instrText xml:space="preserve">PAGEREF _Toc225327544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1</w:t>
          </w:r>
          <w:hyperlink w:anchor="_Toc225327545">
            <w:r>
              <w:rPr>
                <w:rStyle w:val="IndexLink"/>
                <w:vanish w:val="false"/>
                <w:webHidden/>
              </w:rPr>
              <w:t>.4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Sonstige Übersichten zum Gesamtprojekt</w:t>
            </w:r>
            <w:r>
              <w:rPr>
                <w:webHidden/>
              </w:rPr>
              <w:fldChar w:fldCharType="begin"/>
            </w:r>
            <w:r>
              <w:rPr>
                <w:webHidden/>
              </w:rPr>
              <w:instrText xml:space="preserve">PAGEREF _Toc225327545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1</w:t>
          </w:r>
          <w:hyperlink w:anchor="_Toc225327546">
            <w:r>
              <w:rPr>
                <w:rStyle w:val="IndexLink"/>
                <w:vanish w:val="false"/>
                <w:webHidden/>
              </w:rPr>
              <w:t>.5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Komponentenübergreifende Vereinbarungen</w:t>
            </w:r>
            <w:r>
              <w:rPr>
                <w:webHidden/>
              </w:rPr>
              <w:fldChar w:fldCharType="begin"/>
            </w:r>
            <w:r>
              <w:rPr>
                <w:webHidden/>
              </w:rPr>
              <w:instrText xml:space="preserve">PAGEREF _Toc225327546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1</w:t>
          </w:r>
          <w:hyperlink w:anchor="_Toc225327547">
            <w:r>
              <w:rPr>
                <w:rStyle w:val="IndexLink"/>
                <w:vanish w:val="false"/>
                <w:webHidden/>
              </w:rPr>
              <w:t>.6</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Entity-Attribute-Value-Pattern</w:t>
            </w:r>
            <w:r>
              <w:rPr>
                <w:webHidden/>
              </w:rPr>
              <w:fldChar w:fldCharType="begin"/>
            </w:r>
            <w:r>
              <w:rPr>
                <w:webHidden/>
              </w:rPr>
              <w:instrText xml:space="preserve">PAGEREF _Toc225327547 \h</w:instrText>
            </w:r>
            <w:r>
              <w:rPr>
                <w:webHidden/>
              </w:rPr>
              <w:fldChar w:fldCharType="separate"/>
            </w:r>
            <w:r>
              <w:rPr>
                <w:rStyle w:val="IndexLink"/>
                <w:vanish w:val="false"/>
              </w:rPr>
              <w:tab/>
              <w:t>2</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2</w:t>
          </w:r>
          <w:hyperlink w:anchor="_Toc225327548">
            <w:r>
              <w:rPr>
                <w:rStyle w:val="IndexLink"/>
                <w:vanish w:val="false"/>
                <w:webHidden/>
              </w:rPr>
              <w:t>.</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Konzeption der Komponenten</w:t>
            </w:r>
            <w:r>
              <w:rPr>
                <w:webHidden/>
              </w:rPr>
              <w:fldChar w:fldCharType="begin"/>
            </w:r>
            <w:r>
              <w:rPr>
                <w:webHidden/>
              </w:rPr>
              <w:instrText xml:space="preserve">PAGEREF _Toc225327548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lang w:val="en-US"/>
            </w:rPr>
            <w:t>2</w:t>
          </w:r>
          <w:hyperlink w:anchor="_Toc225327549">
            <w:r>
              <w:rPr>
                <w:rStyle w:val="IndexLink"/>
                <w:vanish w:val="false"/>
                <w:webHidden/>
                <w:lang w:val="en-US"/>
              </w:rPr>
              <w:t>.1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val="en-US"/>
              </w:rPr>
              <w:t>Frontend</w:t>
            </w:r>
            <w:r>
              <w:rPr>
                <w:webHidden/>
              </w:rPr>
              <w:fldChar w:fldCharType="begin"/>
            </w:r>
            <w:r>
              <w:rPr>
                <w:webHidden/>
              </w:rPr>
              <w:instrText xml:space="preserve">PAGEREF _Toc225327549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lang w:val="en-US"/>
            </w:rPr>
            <w:t>2</w:t>
          </w:r>
          <w:hyperlink w:anchor="_Toc225327550">
            <w:r>
              <w:rPr>
                <w:rStyle w:val="IndexLink"/>
                <w:vanish w:val="false"/>
                <w:webHidden/>
                <w:lang w:val="en-US"/>
              </w:rPr>
              <w:t>.1.1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val="en-US"/>
              </w:rPr>
              <w:t>View</w:t>
            </w:r>
            <w:r>
              <w:rPr>
                <w:webHidden/>
              </w:rPr>
              <w:fldChar w:fldCharType="begin"/>
            </w:r>
            <w:r>
              <w:rPr>
                <w:webHidden/>
              </w:rPr>
              <w:instrText xml:space="preserve">PAGEREF _Toc225327550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lang w:val="en-US"/>
            </w:rPr>
            <w:t>2</w:t>
          </w:r>
          <w:hyperlink w:anchor="_Toc225327551">
            <w:r>
              <w:rPr>
                <w:rStyle w:val="IndexLink"/>
                <w:vanish w:val="false"/>
                <w:webHidden/>
                <w:lang w:val="en-US"/>
              </w:rPr>
              <w:t>.1.2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val="en-US"/>
              </w:rPr>
              <w:t>Model</w:t>
            </w:r>
            <w:r>
              <w:rPr>
                <w:webHidden/>
              </w:rPr>
              <w:fldChar w:fldCharType="begin"/>
            </w:r>
            <w:r>
              <w:rPr>
                <w:webHidden/>
              </w:rPr>
              <w:instrText xml:space="preserve">PAGEREF _Toc225327551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2</w:t>
          </w:r>
          <w:hyperlink w:anchor="_Toc225327552">
            <w:r>
              <w:rPr>
                <w:rStyle w:val="IndexLink"/>
                <w:vanish w:val="false"/>
                <w:webHidden/>
              </w:rPr>
              <w:t>.1.3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val="en-US"/>
              </w:rPr>
              <w:t>Controller</w:t>
            </w:r>
            <w:r>
              <w:rPr>
                <w:webHidden/>
              </w:rPr>
              <w:fldChar w:fldCharType="begin"/>
            </w:r>
            <w:r>
              <w:rPr>
                <w:webHidden/>
              </w:rPr>
              <w:instrText xml:space="preserve">PAGEREF _Toc225327552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lang w:val="en-US"/>
            </w:rPr>
            <w:t>2</w:t>
          </w:r>
          <w:hyperlink w:anchor="_Toc225327553">
            <w:r>
              <w:rPr>
                <w:rStyle w:val="IndexLink"/>
                <w:vanish w:val="false"/>
                <w:webHidden/>
                <w:lang w:val="en-US"/>
              </w:rPr>
              <w:t xml:space="preserve">.2 </w:t>
              <w:tab/>
              <w:t>Backend</w:t>
            </w:r>
            <w:r>
              <w:rPr>
                <w:webHidden/>
              </w:rPr>
              <w:fldChar w:fldCharType="begin"/>
            </w:r>
            <w:r>
              <w:rPr>
                <w:webHidden/>
              </w:rPr>
              <w:instrText xml:space="preserve">PAGEREF _Toc225327553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lang w:val="en-US"/>
            </w:rPr>
            <w:t>2</w:t>
          </w:r>
          <w:hyperlink w:anchor="_Toc225327554">
            <w:r>
              <w:rPr>
                <w:rStyle w:val="IndexLink"/>
                <w:vanish w:val="false"/>
                <w:webHidden/>
                <w:lang w:val="en-US"/>
              </w:rPr>
              <w:t xml:space="preserve">.2.1 </w:t>
              <w:tab/>
              <w:t>View Entities</w:t>
            </w:r>
            <w:r>
              <w:rPr>
                <w:webHidden/>
              </w:rPr>
              <w:fldChar w:fldCharType="begin"/>
            </w:r>
            <w:r>
              <w:rPr>
                <w:webHidden/>
              </w:rPr>
              <w:instrText xml:space="preserve">PAGEREF _Toc225327554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r>
            <w:rPr>
              <w:vanish w:val="false"/>
              <w:lang w:val="en-US"/>
            </w:rPr>
            <w:t>2</w:t>
          </w:r>
          <w:hyperlink w:anchor="_Toc225327560">
            <w:r>
              <w:rPr>
                <w:rStyle w:val="IndexLink"/>
                <w:vanish w:val="false"/>
                <w:webHidden/>
                <w:lang w:val="en-US"/>
              </w:rPr>
              <w:t xml:space="preserve">.2.3 </w:t>
              <w:tab/>
              <w:t>Behavior Definition</w:t>
            </w:r>
            <w:r>
              <w:rPr>
                <w:webHidden/>
              </w:rPr>
              <w:fldChar w:fldCharType="begin"/>
            </w:r>
            <w:r>
              <w:rPr>
                <w:webHidden/>
              </w:rPr>
              <w:instrText xml:space="preserve">PAGEREF _Toc225327560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ind w:hanging="0" w:left="0"/>
            <w:rPr/>
          </w:pPr>
          <w:r>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tab/>
            <w:tab/>
            <w:tab/>
            <w:tab/>
            <w:tab/>
            <w:tab/>
            <w:tab/>
            <w:tab/>
            <w:tab/>
            <w:tab/>
            <w:tab/>
            <w:tab/>
          </w:r>
          <w:r>
            <w:rPr>
              <w:sz w:val="22"/>
              <w:lang w:eastAsia="en-US"/>
            </w:rPr>
            <w:fldChar w:fldCharType="end"/>
          </w:r>
        </w:p>
      </w:sdtContent>
    </w:sdt>
    <w:p>
      <w:pPr>
        <w:pStyle w:val="Heading1"/>
        <w:numPr>
          <w:ilvl w:val="0"/>
          <w:numId w:val="4"/>
        </w:numPr>
        <w:rPr/>
      </w:pPr>
      <w:bookmarkStart w:id="0" w:name="_Toc225327541"/>
      <w:r>
        <w:rPr/>
        <w:t>Architektur</w:t>
      </w:r>
      <w:bookmarkEnd w:id="0"/>
    </w:p>
    <w:p>
      <w:pPr>
        <w:pStyle w:val="Heading2"/>
        <w:numPr>
          <w:ilvl w:val="1"/>
          <w:numId w:val="4"/>
        </w:numPr>
        <w:rPr/>
      </w:pPr>
      <w:bookmarkStart w:id="1" w:name="_Toc225327543"/>
      <w:r>
        <w:rPr/>
        <w:t>Eingesetzte Technologien</w:t>
      </w:r>
      <w:bookmarkEnd w:id="1"/>
    </w:p>
    <w:p>
      <w:pPr>
        <w:pStyle w:val="Normal"/>
        <w:numPr>
          <w:ilvl w:val="0"/>
          <w:numId w:val="6"/>
        </w:numPr>
        <w:rPr/>
      </w:pPr>
      <w:r>
        <w:rPr/>
        <w:t xml:space="preserve">ABAP Restful Programming Model (kurz: RAP) </w:t>
      </w:r>
    </w:p>
    <w:p>
      <w:pPr>
        <w:pStyle w:val="Normal"/>
        <w:numPr>
          <w:ilvl w:val="0"/>
          <w:numId w:val="6"/>
        </w:numPr>
        <w:rPr/>
      </w:pPr>
      <w:r>
        <w:rPr/>
        <w:t xml:space="preserve">ABAP OO </w:t>
      </w:r>
    </w:p>
    <w:p>
      <w:pPr>
        <w:pStyle w:val="Normal"/>
        <w:numPr>
          <w:ilvl w:val="0"/>
          <w:numId w:val="6"/>
        </w:numPr>
        <w:rPr/>
      </w:pPr>
      <w:r>
        <w:rPr/>
        <w:t xml:space="preserve">UI5/Fiori </w:t>
      </w:r>
    </w:p>
    <w:p>
      <w:pPr>
        <w:pStyle w:val="Heading2"/>
        <w:numPr>
          <w:ilvl w:val="1"/>
          <w:numId w:val="4"/>
        </w:numPr>
        <w:rPr/>
      </w:pPr>
      <w:bookmarkStart w:id="2" w:name="_Toc225327544"/>
      <w:r>
        <w:rPr/>
        <w:t>Zusammenwirken der Komponenten</w:t>
      </w:r>
      <w:bookmarkEnd w:id="2"/>
    </w:p>
    <w:p>
      <w:pPr>
        <w:pStyle w:val="BodyText"/>
        <w:rPr>
          <w:rFonts w:ascii="Alexandria Light" w:hAnsi="Alexandria Light"/>
          <w:color w:val="000000"/>
          <w:sz w:val="20"/>
          <w:lang w:eastAsia="ja-JP"/>
        </w:rPr>
      </w:pPr>
      <w:r>
        <w:rPr>
          <w:rFonts w:ascii="Alexandria Light" w:hAnsi="Alexandria Light"/>
          <w:color w:val="000000"/>
          <w:sz w:val="20"/>
          <w:lang w:eastAsia="ja-JP"/>
        </w:rPr>
        <w:t>Die Anwendung wird als RAP-Anwendung entwickelt und über einen generierten OData-V4 Service bereitgestellt. Ein zentraler Vorteil des RAP-Frameworks ist die Möglichkeit, aus einem einzigen RAP-Objekt mehrere Anwendungen auf der Consumption-Ebene abzuleiten. Dies wird in diesem Projekt genutzt, indem aus dem gemeinsamen RAP-Objekt zwei separate Consumption Views abgeleitet werden – eine für Mitarbeiter zur Antragsstellung und eine für das Management zur Genehmigung – mit jeweils eigenem Funktionsumfang.</w:t>
      </w:r>
    </w:p>
    <w:p>
      <w:pPr>
        <w:pStyle w:val="BodyText"/>
        <w:spacing w:lineRule="auto" w:line="264" w:before="114" w:after="114"/>
        <w:jc w:val="both"/>
        <w:rPr>
          <w:rFonts w:ascii="Alexandria Light" w:hAnsi="Alexandria Light"/>
          <w:color w:val="000000"/>
          <w:sz w:val="20"/>
          <w:lang w:eastAsia="ja-JP"/>
        </w:rPr>
      </w:pPr>
      <w:r>
        <w:rPr>
          <w:rFonts w:ascii="Alexandria Light" w:hAnsi="Alexandria Light"/>
          <w:color w:val="000000"/>
          <w:sz w:val="20"/>
          <w:lang w:eastAsia="ja-JP"/>
        </w:rPr>
        <w:t>Da Table Entities als Grundlage des Datenmodells verwendet werden, entfällt die im klassischen RAP-Ansatz übliche Interface-Ebene. Die Behavior Definition wird direkt an die Table Entities gebunden, wodurch der Schichtenaufbau vereinfacht wird und die Consumption Views direkt auf den Table Entities aufbauen. Dies reduziert die Komplexität der Architektur und minimiert den Entwicklungsaufwand, ohne dabei auf die Vorteile des RAP-Frameworks zu verzichten.</w:t>
      </w:r>
    </w:p>
    <w:p>
      <w:pPr>
        <w:pStyle w:val="BodyText"/>
        <w:spacing w:lineRule="auto" w:line="264" w:before="0" w:after="112"/>
        <w:jc w:val="both"/>
        <w:rPr>
          <w:rFonts w:ascii="Alexandria Light" w:hAnsi="Alexandria Light"/>
          <w:color w:val="000000"/>
          <w:sz w:val="20"/>
          <w:lang w:eastAsia="ja-JP"/>
        </w:rPr>
      </w:pPr>
      <w:r>
        <w:rPr>
          <w:rFonts w:ascii="Alexandria Light" w:hAnsi="Alexandria Light"/>
          <w:color w:val="000000"/>
          <w:sz w:val="20"/>
          <w:lang w:eastAsia="ja-JP"/>
        </w:rPr>
        <w:t>Funktionalitäten, die nicht durch das RAP-Framework abgebildet werden können, werden durch Anpassungen der UI5 Anwendung realisiert, wie beispielsweise der entwickelte UI5 Wizard zur geführten Antragsstellung. Für das Verständnis dieses Konzepts wird ein grundlegendes Verständnis der RAP-Architektur vorausgesetzt.</w:t>
      </w:r>
    </w:p>
    <w:p>
      <w:pPr>
        <w:pStyle w:val="BodyText"/>
        <w:spacing w:lineRule="auto" w:line="264" w:before="0" w:after="112"/>
        <w:jc w:val="both"/>
        <w:rPr>
          <w:rFonts w:ascii="Alexandria Light" w:hAnsi="Alexandria Light"/>
          <w:color w:val="000000"/>
          <w:sz w:val="20"/>
          <w:lang w:eastAsia="ja-JP"/>
        </w:rPr>
      </w:pPr>
      <w:r>
        <w:rPr>
          <w:rFonts w:ascii="Alexandria Light" w:hAnsi="Alexandria Light"/>
          <w:color w:val="000000"/>
          <w:sz w:val="20"/>
          <w:lang w:eastAsia="ja-JP"/>
        </w:rPr>
      </w:r>
    </w:p>
    <w:p>
      <w:pPr>
        <w:pStyle w:val="BodyText"/>
        <w:spacing w:lineRule="auto" w:line="264" w:before="0" w:after="112"/>
        <w:jc w:val="both"/>
        <w:rPr>
          <w:rFonts w:ascii="Alexandria Light" w:hAnsi="Alexandria Light"/>
          <w:i/>
          <w:iCs/>
          <w:color w:val="000000"/>
          <w:sz w:val="20"/>
          <w:lang w:eastAsia="ja-JP"/>
        </w:rPr>
      </w:pPr>
      <w: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760085" cy="227393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60085" cy="2273935"/>
                    </a:xfrm>
                    <a:prstGeom prst="rect">
                      <a:avLst/>
                    </a:prstGeom>
                    <a:noFill/>
                  </pic:spPr>
                </pic:pic>
              </a:graphicData>
            </a:graphic>
          </wp:anchor>
        </w:drawing>
      </w:r>
      <w:r>
        <w:rPr>
          <w:rFonts w:ascii="Alexandria Light" w:hAnsi="Alexandria Light"/>
          <w:i/>
          <w:iCs/>
          <w:color w:val="000000"/>
          <w:sz w:val="20"/>
          <w:lang w:eastAsia="ja-JP"/>
        </w:rPr>
        <w:t>Abbildung 1 RAP Architektur</w:t>
      </w:r>
    </w:p>
    <w:p>
      <w:pPr>
        <w:pStyle w:val="BodyText"/>
        <w:spacing w:lineRule="auto" w:line="264" w:before="0" w:after="112"/>
        <w:jc w:val="both"/>
        <w:rPr>
          <w:rFonts w:ascii="Alexandria Light" w:hAnsi="Alexandria Light"/>
          <w:i/>
          <w:iCs/>
          <w:color w:val="000000"/>
          <w:sz w:val="20"/>
          <w:lang w:eastAsia="ja-JP"/>
        </w:rPr>
      </w:pPr>
      <w:r>
        <w:rPr>
          <w:rFonts w:ascii="Alexandria Light" w:hAnsi="Alexandria Light"/>
          <w:i/>
          <w:iCs/>
          <w:color w:val="000000"/>
          <w:sz w:val="20"/>
          <w:lang w:eastAsia="ja-JP"/>
        </w:rPr>
      </w:r>
    </w:p>
    <w:p>
      <w:pPr>
        <w:pStyle w:val="BodyText"/>
        <w:spacing w:lineRule="auto" w:line="264" w:before="0" w:after="112"/>
        <w:jc w:val="both"/>
        <w:rPr>
          <w:rFonts w:ascii="Alexandria Light" w:hAnsi="Alexandria Light"/>
          <w:i w:val="false"/>
          <w:iCs w:val="false"/>
          <w:color w:val="000000"/>
          <w:sz w:val="20"/>
          <w:lang w:eastAsia="ja-JP"/>
        </w:rPr>
      </w:pPr>
      <w:r>
        <w:rPr>
          <w:rFonts w:ascii="Alexandria Light" w:hAnsi="Alexandria Light"/>
          <w:i w:val="false"/>
          <w:iCs w:val="false"/>
          <w:color w:val="000000"/>
          <w:sz w:val="20"/>
          <w:lang w:eastAsia="ja-JP"/>
        </w:rPr>
        <w:t>Anders als im klassischen RAP-Ansatz, bei dem Annotationen in separaten Metadata Extensions gepflegt werden, werden in diesem Projekt die Annotationen, Assoziationen und Kompositionen direkt innerhalb der Table Entities definiert. Dies ist ein weiterer Vorteil der gewählten Architektur, da alle relevanten Metadaten zentral an einer Stelle gepflegt werden und keine zusätzlichen Artefakte benötigt werden.</w:t>
      </w:r>
    </w:p>
    <w:p>
      <w:pPr>
        <w:pStyle w:val="Heading2"/>
        <w:numPr>
          <w:ilvl w:val="1"/>
          <w:numId w:val="4"/>
        </w:numPr>
        <w:rPr/>
      </w:pPr>
      <w:bookmarkStart w:id="3" w:name="_Toc225327546"/>
      <w:r>
        <w:rPr/>
        <w:t>Komponentenübergreifende Vereinbarungen</w:t>
      </w:r>
      <w:bookmarkEnd w:id="3"/>
    </w:p>
    <w:p>
      <w:pPr>
        <w:pStyle w:val="Normal"/>
        <w:rPr/>
      </w:pPr>
      <w:r>
        <w:rPr/>
        <w:t>Die Anwendung basiert auf einer dreischichtigen Architektur, die in Abbildung 2 dargestellt ist. Die unterste Schicht bildet die SAP HANA Datenbank, in der die Daten über Table Entities verwaltet und bereitgestellt werden. Die mittlere Schicht umfasst die Backend Logik, die über das RAP Framework realisiert wird. RAP greift dabei auf die Table Entities der Datenbankschicht zu und stellt die Geschäftslogik sowie die Datenzugriffe über einen generierten OData-V4 Service bereit. Die oberste Schicht bildet die SAPUI5 Anwendung, die über den OData Service mit dem Backend kommuniziert und die Benutzeroberfläche für die verschiedenen Benutzerrollen rendert.</w:t>
      </w:r>
    </w:p>
    <w:p>
      <w:pPr>
        <w:pStyle w:val="Normal"/>
        <w:rPr>
          <w:i/>
          <w:iCs/>
        </w:rPr>
      </w:pPr>
      <w:r>
        <w:drawing>
          <wp:anchor distT="0" distB="0" distL="0" distR="0" simplePos="0" relativeHeight="4" behindDoc="0" locked="0" layoutInCell="0" allowOverlap="1">
            <wp:simplePos x="0" y="0"/>
            <wp:positionH relativeFrom="column">
              <wp:align>left</wp:align>
            </wp:positionH>
            <wp:positionV relativeFrom="paragraph">
              <wp:posOffset>635</wp:posOffset>
            </wp:positionV>
            <wp:extent cx="2952750" cy="4057650"/>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2952750" cy="4057650"/>
                    </a:xfrm>
                    <a:prstGeom prst="rect">
                      <a:avLst/>
                    </a:prstGeom>
                    <a:noFill/>
                  </pic:spPr>
                </pic:pic>
              </a:graphicData>
            </a:graphic>
          </wp:anchor>
        </w:drawing>
      </w:r>
      <w:r>
        <w:rPr>
          <w:i/>
          <w:iCs/>
        </w:rPr>
        <w:t>Abbildung 2 Zusammenwirken SAPUI5, RAP und HANA</w:t>
      </w:r>
    </w:p>
    <w:p>
      <w:pPr>
        <w:pStyle w:val="Normal"/>
        <w:rPr/>
      </w:pPr>
      <w:r>
        <w:rPr/>
      </w:r>
    </w:p>
    <w:p>
      <w:pPr>
        <w:pStyle w:val="Heading1"/>
        <w:numPr>
          <w:ilvl w:val="0"/>
          <w:numId w:val="4"/>
        </w:numPr>
        <w:rPr/>
      </w:pPr>
      <w:bookmarkStart w:id="4" w:name="_Toc225327548"/>
      <w:r>
        <w:rPr/>
        <w:t>Konzeption der Komponenten</w:t>
      </w:r>
      <w:bookmarkEnd w:id="4"/>
    </w:p>
    <w:p>
      <w:pPr>
        <w:pStyle w:val="Heading2"/>
        <w:numPr>
          <w:ilvl w:val="1"/>
          <w:numId w:val="4"/>
        </w:numPr>
        <w:rPr>
          <w:lang w:val="en-US"/>
        </w:rPr>
      </w:pPr>
      <w:bookmarkStart w:id="5" w:name="_Toc225327549"/>
      <w:r>
        <w:rPr>
          <w:lang w:val="en-US"/>
        </w:rPr>
        <w:t>D</w:t>
      </w:r>
      <w:bookmarkEnd w:id="5"/>
      <w:r>
        <w:rPr>
          <w:lang w:val="en-US"/>
        </w:rPr>
        <w:t>atenmodell</w:t>
      </w:r>
    </w:p>
    <w:p>
      <w:pPr>
        <w:pStyle w:val="Normal"/>
        <w:rPr>
          <w:lang w:val="en-US"/>
        </w:rPr>
      </w:pPr>
      <w:r>
        <w:rPr>
          <w:lang w:val="en-US"/>
        </w:rPr>
      </w:r>
    </w:p>
    <w:p>
      <w:pPr>
        <w:pStyle w:val="2-MIBS"/>
        <w:numPr>
          <w:ilvl w:val="2"/>
          <w:numId w:val="4"/>
        </w:numPr>
        <w:rPr>
          <w:lang w:val="en-US"/>
        </w:rPr>
      </w:pPr>
      <w:bookmarkStart w:id="6" w:name="_Toc225327550"/>
      <w:r>
        <w:rPr>
          <w:lang w:val="en-US"/>
        </w:rPr>
        <w:t>View</w:t>
      </w:r>
      <w:bookmarkEnd w:id="6"/>
    </w:p>
    <w:p>
      <w:pPr>
        <w:pStyle w:val="2-MIBS"/>
        <w:numPr>
          <w:ilvl w:val="2"/>
          <w:numId w:val="4"/>
        </w:numPr>
        <w:rPr>
          <w:lang w:val="en-US"/>
        </w:rPr>
      </w:pPr>
      <w:bookmarkStart w:id="7" w:name="_Toc225327551"/>
      <w:r>
        <w:rPr>
          <w:lang w:val="en-US"/>
        </w:rPr>
        <w:t>Model</w:t>
      </w:r>
      <w:bookmarkEnd w:id="7"/>
    </w:p>
    <w:p>
      <w:pPr>
        <w:pStyle w:val="2-MIBS"/>
        <w:numPr>
          <w:ilvl w:val="2"/>
          <w:numId w:val="4"/>
        </w:numPr>
        <w:rPr/>
      </w:pPr>
      <w:bookmarkStart w:id="8" w:name="_Toc225327552"/>
      <w:r>
        <w:rPr>
          <w:lang w:val="en-US"/>
        </w:rPr>
        <w:t>Controller</w:t>
      </w:r>
      <w:bookmarkEnd w:id="8"/>
    </w:p>
    <w:p>
      <w:pPr>
        <w:pStyle w:val="Heading2"/>
        <w:rPr>
          <w:lang w:val="en-US"/>
        </w:rPr>
      </w:pPr>
      <w:r>
        <w:rPr>
          <w:lang w:val="en-US"/>
        </w:rPr>
        <w:t xml:space="preserve">3.2 </w:t>
      </w:r>
      <w:bookmarkStart w:id="9" w:name="_Toc225327553"/>
      <w:r>
        <w:rPr>
          <w:lang w:val="en-US"/>
        </w:rPr>
        <w:t>Backend</w:t>
      </w:r>
      <w:bookmarkEnd w:id="9"/>
    </w:p>
    <w:p>
      <w:pPr>
        <w:pStyle w:val="Normal"/>
        <w:rPr/>
      </w:pPr>
      <w:r>
        <w:rPr/>
        <w:t>Hier die SMART-Architektur Testbereich, Szenario, Testfall, Protokoll eingehen und Entity-Attribute-Value-Pattern erklären. Danach dann die Views usw.</w:t>
      </w:r>
    </w:p>
    <w:p>
      <w:pPr>
        <w:pStyle w:val="Normal"/>
        <w:rPr/>
      </w:pPr>
      <w:r>
        <w:rPr/>
        <w:t>Für die Bereitstellung der Testergebnisse sollte das Datenmodell mithilfe von CDS-Views aufbereitet und über eine OData-Schnittstelle zur Verfügung gestellt werden.</w:t>
      </w:r>
    </w:p>
    <w:p>
      <w:pPr>
        <w:pStyle w:val="Normal"/>
        <w:rPr/>
      </w:pPr>
      <w:r>
        <w:rPr/>
        <w:t xml:space="preserve">Da großer Fokus auf die Usability der App gelegt wird, ist frontendseitig die Entwicklung einer Such- und Filterbar geplant. </w:t>
      </w:r>
    </w:p>
    <w:p>
      <w:pPr>
        <w:pStyle w:val="Normal"/>
        <w:rPr/>
      </w:pPr>
      <w:r>
        <w:rPr/>
        <w:t>Vor Filterbar stellt das Datenmodell von SMART (siehe Abschnitt 2.5) ein Problem dar.</w:t>
      </w:r>
    </w:p>
    <w:p>
      <w:pPr>
        <w:pStyle w:val="2-MIBS"/>
        <w:rPr>
          <w:lang w:val="en-US"/>
        </w:rPr>
      </w:pPr>
      <w:bookmarkStart w:id="10" w:name="_Toc225327554"/>
      <w:r>
        <w:rPr>
          <w:lang w:val="en-US"/>
        </w:rPr>
        <w:t>3.2.1 View Entities</w:t>
      </w:r>
      <w:bookmarkEnd w:id="10"/>
    </w:p>
    <w:p>
      <w:pPr>
        <w:pStyle w:val="Heading3"/>
        <w:rPr>
          <w:lang w:val="en-US"/>
        </w:rPr>
      </w:pPr>
      <w:bookmarkStart w:id="11" w:name="_Toc225327555"/>
      <w:r>
        <w:rPr>
          <w:lang w:val="en-US"/>
        </w:rPr>
        <w:t xml:space="preserve">3.2.1.1 </w:t>
      </w:r>
      <w:r>
        <w:rPr>
          <w:highlight w:val="red"/>
          <w:lang w:val="en-US"/>
        </w:rPr>
        <w:t>ZCUSTOM_PROTVALUES</w:t>
      </w:r>
      <w:bookmarkEnd w:id="11"/>
    </w:p>
    <w:p>
      <w:pPr>
        <w:pStyle w:val="Heading3"/>
        <w:rPr>
          <w:lang w:val="en-US"/>
        </w:rPr>
      </w:pPr>
      <w:bookmarkStart w:id="12" w:name="_Toc225327556"/>
      <w:r>
        <w:rPr>
          <w:lang w:val="en-US"/>
        </w:rPr>
        <w:t xml:space="preserve">3.2.1.2 </w:t>
      </w:r>
      <w:r>
        <w:rPr>
          <w:highlight w:val="red"/>
          <w:lang w:val="en-US"/>
        </w:rPr>
        <w:t>ZCUSTOM_COLUMNVALUES</w:t>
      </w:r>
      <w:bookmarkEnd w:id="12"/>
    </w:p>
    <w:p>
      <w:pPr>
        <w:pStyle w:val="Heading3"/>
        <w:rPr>
          <w:lang w:val="en-US"/>
        </w:rPr>
      </w:pPr>
      <w:bookmarkStart w:id="13" w:name="_Toc225327557"/>
      <w:r>
        <w:rPr>
          <w:lang w:val="en-US"/>
        </w:rPr>
        <w:t>3.2.2 Query-Klassen</w:t>
      </w:r>
      <w:bookmarkEnd w:id="13"/>
    </w:p>
    <w:p>
      <w:pPr>
        <w:pStyle w:val="Heading3"/>
        <w:rPr>
          <w:lang w:val="en-US"/>
        </w:rPr>
      </w:pPr>
      <w:bookmarkStart w:id="14" w:name="_Toc225327558"/>
      <w:r>
        <w:rPr>
          <w:lang w:val="en-US"/>
        </w:rPr>
        <w:t xml:space="preserve">3.2.2.1 </w:t>
      </w:r>
      <w:r>
        <w:rPr>
          <w:highlight w:val="red"/>
          <w:lang w:val="en-US"/>
        </w:rPr>
        <w:t>ZCL_CUSTOM_PROTVALUES</w:t>
      </w:r>
      <w:bookmarkEnd w:id="14"/>
    </w:p>
    <w:p>
      <w:pPr>
        <w:pStyle w:val="Heading3"/>
        <w:rPr>
          <w:lang w:val="en-US"/>
        </w:rPr>
      </w:pPr>
      <w:bookmarkStart w:id="15" w:name="_Toc225327559"/>
      <w:r>
        <w:rPr>
          <w:lang w:val="en-US"/>
        </w:rPr>
        <w:t xml:space="preserve">3.2.2.2 </w:t>
      </w:r>
      <w:r>
        <w:rPr>
          <w:highlight w:val="red"/>
          <w:lang w:val="en-US"/>
        </w:rPr>
        <w:t>ZCL_CUSTOM_COLUMNVALUES</w:t>
      </w:r>
      <w:bookmarkEnd w:id="15"/>
    </w:p>
    <w:p>
      <w:pPr>
        <w:pStyle w:val="Heading3"/>
        <w:rPr>
          <w:lang w:val="en-US"/>
        </w:rPr>
      </w:pPr>
      <w:bookmarkStart w:id="16" w:name="_Toc225327560"/>
      <w:r>
        <w:rPr>
          <w:lang w:val="en-US"/>
        </w:rPr>
        <w:t>3.2.3 Behavior Definition</w:t>
      </w:r>
      <w:bookmarkEnd w:id="16"/>
    </w:p>
    <w:p>
      <w:pPr>
        <w:pStyle w:val="Heading3"/>
        <w:rPr>
          <w:lang w:val="en-US"/>
        </w:rPr>
      </w:pPr>
      <w:bookmarkStart w:id="17" w:name="_Toc225327561"/>
      <w:r>
        <w:rPr>
          <w:lang w:val="en-US"/>
        </w:rPr>
        <w:t xml:space="preserve">3.2.3.1 </w:t>
      </w:r>
      <w:r>
        <w:rPr>
          <w:highlight w:val="red"/>
          <w:lang w:val="en-US"/>
        </w:rPr>
        <w:t>ZCUSTOM_PROTVALUES</w:t>
      </w:r>
      <w:bookmarkEnd w:id="17"/>
    </w:p>
    <w:p>
      <w:pPr>
        <w:pStyle w:val="Normal"/>
        <w:rPr>
          <w:lang w:val="en-US"/>
        </w:rPr>
      </w:pPr>
      <w:r>
        <w:rPr>
          <w:lang w:val="en-US"/>
        </w:rPr>
      </w:r>
    </w:p>
    <w:p>
      <w:pPr>
        <w:pStyle w:val="Normal"/>
        <w:rPr>
          <w:lang w:val="en-US"/>
        </w:rPr>
      </w:pPr>
      <w:r>
        <w:rPr>
          <w:lang w:val="en-US"/>
        </w:rPr>
      </w:r>
    </w:p>
    <w:sectPr>
      <w:headerReference w:type="even" r:id="rId4"/>
      <w:headerReference w:type="default" r:id="rId5"/>
      <w:headerReference w:type="first" r:id="rId6"/>
      <w:type w:val="nextPage"/>
      <w:pgSz w:w="11906" w:h="16838"/>
      <w:pgMar w:left="1701" w:right="1134" w:gutter="0" w:header="426" w:top="1702" w:footer="0" w:bottom="1134"/>
      <w:pgNumType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Alexandria Light">
    <w:charset w:val="01"/>
    <w:family w:val="swiss"/>
    <w:pitch w:val="variable"/>
  </w:font>
  <w:font w:name="Alexandria">
    <w:charset w:val="01"/>
    <w:family w:val="swiss"/>
    <w:pitch w:val="variable"/>
  </w:font>
  <w:font w:name="Cambria">
    <w:charset w:val="01"/>
    <w:family w:val="roman"/>
    <w:pitch w:val="variable"/>
  </w:font>
  <w:font w:name="Tahoma">
    <w:charset w:val="01"/>
    <w:family w:val="swiss"/>
    <w:pitch w:val="variable"/>
  </w:font>
  <w:font w:name="Arial">
    <w:charset w:val="01"/>
    <w:family w:val="swiss"/>
    <w:pitch w:val="variable"/>
  </w:font>
  <w:font w:name="OpenSymbol">
    <w:altName w:val="Arial Unicode MS"/>
    <w:charset w:val="01"/>
    <w:family w:val="swiss"/>
    <w:pitch w:val="variable"/>
  </w:font>
  <w:font w:name="Liberation Sans">
    <w:altName w:val="Arial"/>
    <w:charset w:val="01"/>
    <w:family w:val="swiss"/>
    <w:pitch w:val="variable"/>
  </w:font>
  <w:font w:name="Calibri Light">
    <w:charset w:val="01"/>
    <w:family w:val="swiss"/>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right"/>
      <w:rPr/>
    </w:pPr>
    <w:r>
      <w:rPr/>
    </w:r>
  </w:p>
  <w:p>
    <w:pPr>
      <w:pStyle w:val="Header"/>
      <w:rPr/>
    </w:pPr>
    <w:r>
      <w:pict>
        <v:shape id="shape_0" coordsize="2632,924" stroked="f" o:allowincell="f" style="position:absolute;margin-left:369.95pt;margin-top:3.55pt;width:74.5pt;height:26.1pt;mso-wrap-style:none;v-text-anchor:middle;mso-position-horizontal:right;mso-position-horizontal-relative:margin" path="m0,0l2631,0l2631,923l0,923l0,0e">
          <v:fill r:id="rId1" o:detectmouseclick="t" type="frame" color2="black"/>
          <v:stroke color="#3465a4" joinstyle="round" endcap="flat"/>
          <w10:wrap type="square"/>
        </v:shape>
      </w:pict>
    </w:r>
    <w:r>
      <w:rPr>
        <w:sz w:val="22"/>
        <w:szCs w:val="22"/>
      </w:rPr>
      <w:t>Entwicklung einer Strukturierten Ansicht zur Testdatenanalyse in SMART</w:t>
    </w:r>
  </w:p>
  <w:p>
    <w:pPr>
      <w:pStyle w:val="Header"/>
      <w:rPr>
        <w:b/>
        <w:bCs/>
        <w:i/>
        <w:iCs/>
        <w:sz w:val="22"/>
        <w:szCs w:val="22"/>
      </w:rPr>
    </w:pPr>
    <w:r>
      <w:rPr>
        <w:b/>
        <w:bCs/>
        <w:i/>
        <w:iCs/>
        <w:sz w:val="22"/>
        <w:szCs w:val="22"/>
      </w:rPr>
      <w:t>Technisches Konzept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2">
    <w:lvl w:ilvl="0">
      <w:start w:val="1"/>
      <w:numFmt w:val="bullet"/>
      <w:lvlText w:val=""/>
      <w:lvlJc w:val="left"/>
      <w:pPr>
        <w:tabs>
          <w:tab w:val="num" w:pos="0"/>
        </w:tabs>
        <w:ind w:left="1571" w:hanging="360"/>
      </w:pPr>
      <w:rPr>
        <w:rFonts w:ascii="Wingdings" w:hAnsi="Wingdings" w:cs="Wingdings" w:hint="default"/>
      </w:rPr>
    </w:lvl>
    <w:lvl w:ilvl="1">
      <w:start w:val="1"/>
      <w:numFmt w:val="bullet"/>
      <w:lvlText w:val="o"/>
      <w:lvlJc w:val="left"/>
      <w:pPr>
        <w:tabs>
          <w:tab w:val="num" w:pos="0"/>
        </w:tabs>
        <w:ind w:left="2291" w:hanging="360"/>
      </w:pPr>
      <w:rPr>
        <w:rFonts w:ascii="Courier New" w:hAnsi="Courier New" w:cs="Courier New" w:hint="default"/>
      </w:rPr>
    </w:lvl>
    <w:lvl w:ilvl="2">
      <w:start w:val="1"/>
      <w:numFmt w:val="bullet"/>
      <w:lvlText w:val=""/>
      <w:lvlJc w:val="left"/>
      <w:pPr>
        <w:tabs>
          <w:tab w:val="num" w:pos="0"/>
        </w:tabs>
        <w:ind w:left="3011" w:hanging="360"/>
      </w:pPr>
      <w:rPr>
        <w:rFonts w:ascii="Wingdings" w:hAnsi="Wingdings" w:cs="Wingdings" w:hint="default"/>
      </w:rPr>
    </w:lvl>
    <w:lvl w:ilvl="3">
      <w:start w:val="1"/>
      <w:numFmt w:val="bullet"/>
      <w:lvlText w:val=""/>
      <w:lvlJc w:val="left"/>
      <w:pPr>
        <w:tabs>
          <w:tab w:val="num" w:pos="0"/>
        </w:tabs>
        <w:ind w:left="3731" w:hanging="360"/>
      </w:pPr>
      <w:rPr>
        <w:rFonts w:ascii="Symbol" w:hAnsi="Symbol" w:cs="Symbol" w:hint="default"/>
      </w:rPr>
    </w:lvl>
    <w:lvl w:ilvl="4">
      <w:start w:val="1"/>
      <w:numFmt w:val="bullet"/>
      <w:lvlText w:val="o"/>
      <w:lvlJc w:val="left"/>
      <w:pPr>
        <w:tabs>
          <w:tab w:val="num" w:pos="0"/>
        </w:tabs>
        <w:ind w:left="4451" w:hanging="360"/>
      </w:pPr>
      <w:rPr>
        <w:rFonts w:ascii="Courier New" w:hAnsi="Courier New" w:cs="Courier New" w:hint="default"/>
      </w:rPr>
    </w:lvl>
    <w:lvl w:ilvl="5">
      <w:start w:val="1"/>
      <w:numFmt w:val="bullet"/>
      <w:lvlText w:val=""/>
      <w:lvlJc w:val="left"/>
      <w:pPr>
        <w:tabs>
          <w:tab w:val="num" w:pos="0"/>
        </w:tabs>
        <w:ind w:left="5171" w:hanging="360"/>
      </w:pPr>
      <w:rPr>
        <w:rFonts w:ascii="Wingdings" w:hAnsi="Wingdings" w:cs="Wingdings" w:hint="default"/>
      </w:rPr>
    </w:lvl>
    <w:lvl w:ilvl="6">
      <w:start w:val="1"/>
      <w:numFmt w:val="bullet"/>
      <w:lvlText w:val=""/>
      <w:lvlJc w:val="left"/>
      <w:pPr>
        <w:tabs>
          <w:tab w:val="num" w:pos="0"/>
        </w:tabs>
        <w:ind w:left="5891" w:hanging="360"/>
      </w:pPr>
      <w:rPr>
        <w:rFonts w:ascii="Symbol" w:hAnsi="Symbol" w:cs="Symbol" w:hint="default"/>
      </w:rPr>
    </w:lvl>
    <w:lvl w:ilvl="7">
      <w:start w:val="1"/>
      <w:numFmt w:val="bullet"/>
      <w:lvlText w:val="o"/>
      <w:lvlJc w:val="left"/>
      <w:pPr>
        <w:tabs>
          <w:tab w:val="num" w:pos="0"/>
        </w:tabs>
        <w:ind w:left="6611" w:hanging="360"/>
      </w:pPr>
      <w:rPr>
        <w:rFonts w:ascii="Courier New" w:hAnsi="Courier New" w:cs="Courier New" w:hint="default"/>
      </w:rPr>
    </w:lvl>
    <w:lvl w:ilvl="8">
      <w:start w:val="1"/>
      <w:numFmt w:val="bullet"/>
      <w:lvlText w:val=""/>
      <w:lvlJc w:val="left"/>
      <w:pPr>
        <w:tabs>
          <w:tab w:val="num" w:pos="0"/>
        </w:tabs>
        <w:ind w:left="7331" w:hanging="360"/>
      </w:pPr>
      <w:rPr>
        <w:rFonts w:ascii="Wingdings" w:hAnsi="Wingdings" w:cs="Wingdings" w:hint="default"/>
      </w:rPr>
    </w:lvl>
  </w:abstractNum>
  <w:abstractNum w:abstractNumId="3">
    <w:lvl w:ilvl="0">
      <w:start w:val="1"/>
      <w:numFmt w:val="decimal"/>
      <w:lvlText w:val="1.1.1.%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992"/>
        </w:tabs>
        <w:ind w:left="992" w:hanging="992"/>
      </w:pPr>
      <w:rPr/>
    </w:lvl>
    <w:lvl w:ilvl="1">
      <w:start w:val="1"/>
      <w:numFmt w:val="decimal"/>
      <w:lvlText w:val="%1.%2"/>
      <w:lvlJc w:val="left"/>
      <w:pPr>
        <w:tabs>
          <w:tab w:val="num" w:pos="576"/>
        </w:tabs>
        <w:ind w:left="576" w:hanging="576"/>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864"/>
        </w:tabs>
        <w:ind w:left="864" w:hanging="864"/>
      </w:pPr>
      <w:rPr/>
    </w:lvl>
    <w:lvl w:ilvl="4">
      <w:start w:val="1"/>
      <w:numFmt w:val="decimal"/>
      <w:lvlText w:val="%1.%2.%3.%4.%5"/>
      <w:lvlJc w:val="left"/>
      <w:pPr>
        <w:tabs>
          <w:tab w:val="num" w:pos="1008"/>
        </w:tabs>
        <w:ind w:left="1008" w:hanging="1008"/>
      </w:pPr>
      <w:rPr/>
    </w:lvl>
    <w:lvl w:ilvl="5">
      <w:start w:val="1"/>
      <w:numFmt w:val="decimal"/>
      <w:lvlText w:val="%1.%2.%3.%4.%5.%6"/>
      <w:lvlJc w:val="left"/>
      <w:pPr>
        <w:tabs>
          <w:tab w:val="num" w:pos="1152"/>
        </w:tabs>
        <w:ind w:left="1152" w:hanging="1152"/>
      </w:pPr>
      <w:rPr/>
    </w:lvl>
    <w:lvl w:ilvl="6">
      <w:start w:val="1"/>
      <w:numFmt w:val="decimal"/>
      <w:lvlText w:val="%1.%2.%3.%4.%5.%6.%7"/>
      <w:lvlJc w:val="left"/>
      <w:pPr>
        <w:tabs>
          <w:tab w:val="num" w:pos="1296"/>
        </w:tabs>
        <w:ind w:left="1296" w:hanging="1296"/>
      </w:pPr>
      <w:rPr/>
    </w:lvl>
    <w:lvl w:ilvl="7">
      <w:start w:val="1"/>
      <w:numFmt w:val="decimal"/>
      <w:lvlText w:val="%1.%2.%3.%4.%5.%6.%7.%8"/>
      <w:lvlJc w:val="left"/>
      <w:pPr>
        <w:tabs>
          <w:tab w:val="num" w:pos="1440"/>
        </w:tabs>
        <w:ind w:left="1440" w:hanging="1440"/>
      </w:pPr>
      <w:rPr/>
    </w:lvl>
    <w:lvl w:ilvl="8">
      <w:start w:val="1"/>
      <w:numFmt w:val="decimal"/>
      <w:lvlText w:val="%1.%2.%3.%4.%5.%6.%7.%8.%9"/>
      <w:lvlJc w:val="left"/>
      <w:pPr>
        <w:tabs>
          <w:tab w:val="num" w:pos="1584"/>
        </w:tabs>
        <w:ind w:left="1584" w:hanging="1584"/>
      </w:pPr>
      <w:rPr/>
    </w:lvl>
  </w:abstractNum>
  <w:abstractNum w:abstractNumId="5">
    <w:lvl w:ilvl="0">
      <w:start w:val="1"/>
      <w:numFmt w:val="decimal"/>
      <w:lvlText w:val="%1."/>
      <w:lvlJc w:val="left"/>
      <w:pPr>
        <w:tabs>
          <w:tab w:val="num" w:pos="992"/>
        </w:tabs>
        <w:ind w:left="992" w:hanging="992"/>
      </w:pPr>
      <w:rPr/>
    </w:lvl>
    <w:lvl w:ilvl="1">
      <w:start w:val="1"/>
      <w:numFmt w:val="decimal"/>
      <w:lvlText w:val="%1.%2"/>
      <w:lvlJc w:val="left"/>
      <w:pPr>
        <w:tabs>
          <w:tab w:val="num" w:pos="576"/>
        </w:tabs>
        <w:ind w:left="576" w:hanging="576"/>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864"/>
        </w:tabs>
        <w:ind w:left="864" w:hanging="864"/>
      </w:pPr>
      <w:rPr/>
    </w:lvl>
    <w:lvl w:ilvl="4">
      <w:start w:val="1"/>
      <w:numFmt w:val="decimal"/>
      <w:lvlText w:val="%1.%2.%3.%4.%5"/>
      <w:lvlJc w:val="left"/>
      <w:pPr>
        <w:tabs>
          <w:tab w:val="num" w:pos="1008"/>
        </w:tabs>
        <w:ind w:left="1008" w:hanging="1008"/>
      </w:pPr>
      <w:rPr/>
    </w:lvl>
    <w:lvl w:ilvl="5">
      <w:start w:val="1"/>
      <w:numFmt w:val="decimal"/>
      <w:lvlText w:val="%1.%2.%3.%4.%5.%6"/>
      <w:lvlJc w:val="left"/>
      <w:pPr>
        <w:tabs>
          <w:tab w:val="num" w:pos="1152"/>
        </w:tabs>
        <w:ind w:left="1152" w:hanging="1152"/>
      </w:pPr>
      <w:rPr/>
    </w:lvl>
    <w:lvl w:ilvl="6">
      <w:start w:val="1"/>
      <w:numFmt w:val="decimal"/>
      <w:lvlText w:val="%1.%2.%3.%4.%5.%6.%7"/>
      <w:lvlJc w:val="left"/>
      <w:pPr>
        <w:tabs>
          <w:tab w:val="num" w:pos="1296"/>
        </w:tabs>
        <w:ind w:left="1296" w:hanging="1296"/>
      </w:pPr>
      <w:rPr/>
    </w:lvl>
    <w:lvl w:ilvl="7">
      <w:start w:val="1"/>
      <w:numFmt w:val="decimal"/>
      <w:lvlText w:val="%1.%2.%3.%4.%5.%6.%7.%8"/>
      <w:lvlJc w:val="left"/>
      <w:pPr>
        <w:tabs>
          <w:tab w:val="num" w:pos="1440"/>
        </w:tabs>
        <w:ind w:left="1440" w:hanging="1440"/>
      </w:pPr>
      <w:rPr/>
    </w:lvl>
    <w:lvl w:ilvl="8">
      <w:start w:val="1"/>
      <w:numFmt w:val="decimal"/>
      <w:lvlText w:val="%1.%2.%3.%4.%5.%6.%7.%8.%9"/>
      <w:lvlJc w:val="left"/>
      <w:pPr>
        <w:tabs>
          <w:tab w:val="num" w:pos="1584"/>
        </w:tabs>
        <w:ind w:left="1584" w:hanging="1584"/>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documentProtection w:edit="readOnly" w:enforcement="0" w:cryptProviderType="rsaAES" w:cryptAlgorithmClass="hash" w:cryptAlgorithmType="typeAny" w:cryptSpinCount="0" w:hash="" w:salt=""/>
  <w:defaultTabStop w:val="708"/>
  <w:autoHyphenation w:val="true"/>
  <w:hyphenationZone w:val="0"/>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de-DE"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Times New Roman"/>
        <w:lang w:val="de-DE"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uiPriority="0" w:semiHidden="1" w:unhideWhenUsed="1"/>
    <w:lsdException w:name="Body Text Indent 2" w:uiPriority="0" w:semiHidden="1" w:unhideWhenUsed="1"/>
    <w:lsdException w:name="Body Text Indent 3" w:uiPriority="0"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77797"/>
    <w:pPr>
      <w:widowControl/>
      <w:suppressAutoHyphens w:val="true"/>
      <w:bidi w:val="0"/>
      <w:spacing w:lineRule="auto" w:line="264" w:before="60" w:after="0"/>
      <w:jc w:val="both"/>
    </w:pPr>
    <w:rPr>
      <w:rFonts w:ascii="Alexandria Light" w:hAnsi="Alexandria Light" w:eastAsia="Times New Roman" w:cs="Times New Roman"/>
      <w:color w:val="auto"/>
      <w:kern w:val="0"/>
      <w:sz w:val="20"/>
      <w:szCs w:val="20"/>
      <w:lang w:val="de-DE" w:eastAsia="ja-JP" w:bidi="ar-SA"/>
    </w:rPr>
  </w:style>
  <w:style w:type="paragraph" w:styleId="Heading1">
    <w:name w:val="heading 1"/>
    <w:basedOn w:val="Normal"/>
    <w:next w:val="Normal"/>
    <w:link w:val="berschrift1Zchn"/>
    <w:qFormat/>
    <w:rsid w:val="00530c5a"/>
    <w:pPr>
      <w:keepNext w:val="true"/>
      <w:spacing w:before="240" w:after="120"/>
      <w:outlineLvl w:val="0"/>
    </w:pPr>
    <w:rPr>
      <w:rFonts w:ascii="Alexandria" w:hAnsi="Alexandria"/>
      <w:b/>
      <w:spacing w:val="40"/>
      <w:kern w:val="2"/>
      <w:sz w:val="24"/>
    </w:rPr>
  </w:style>
  <w:style w:type="paragraph" w:styleId="Heading2">
    <w:name w:val="heading 2"/>
    <w:basedOn w:val="Normal"/>
    <w:next w:val="Normal"/>
    <w:link w:val="berschrift2Zchn"/>
    <w:qFormat/>
    <w:rsid w:val="00530c5a"/>
    <w:pPr>
      <w:keepNext w:val="true"/>
      <w:spacing w:before="180" w:after="120"/>
      <w:outlineLvl w:val="1"/>
    </w:pPr>
    <w:rPr>
      <w:rFonts w:ascii="Alexandria" w:hAnsi="Alexandria"/>
      <w:b/>
      <w:color w:val="B1CB3C"/>
      <w:spacing w:val="20"/>
      <w:sz w:val="22"/>
    </w:rPr>
  </w:style>
  <w:style w:type="paragraph" w:styleId="Heading3">
    <w:name w:val="heading 3"/>
    <w:basedOn w:val="Normal"/>
    <w:next w:val="Normal"/>
    <w:link w:val="berschrift3Zchn"/>
    <w:qFormat/>
    <w:rsid w:val="007d42bd"/>
    <w:pPr>
      <w:keepNext w:val="true"/>
      <w:spacing w:before="180" w:after="60"/>
      <w:outlineLvl w:val="2"/>
    </w:pPr>
    <w:rPr>
      <w:rFonts w:ascii="Alexandria" w:hAnsi="Alexandria"/>
      <w:b/>
      <w:color w:themeColor="text1" w:val="000000"/>
      <w:sz w:val="22"/>
    </w:rPr>
  </w:style>
  <w:style w:type="paragraph" w:styleId="Heading4">
    <w:name w:val="heading 4"/>
    <w:basedOn w:val="Normal"/>
    <w:next w:val="Normal"/>
    <w:link w:val="berschrift4Zchn"/>
    <w:qFormat/>
    <w:rsid w:val="00875818"/>
    <w:pPr>
      <w:keepNext w:val="true"/>
      <w:numPr>
        <w:ilvl w:val="3"/>
        <w:numId w:val="5"/>
      </w:numPr>
      <w:tabs>
        <w:tab w:val="clear" w:pos="708"/>
      </w:tabs>
      <w:spacing w:before="180" w:after="0"/>
      <w:outlineLvl w:val="3"/>
    </w:pPr>
    <w:rPr>
      <w:b/>
    </w:rPr>
  </w:style>
  <w:style w:type="paragraph" w:styleId="Heading5">
    <w:name w:val="heading 5"/>
    <w:basedOn w:val="Normal"/>
    <w:next w:val="Normal"/>
    <w:link w:val="berschrift5Zchn"/>
    <w:qFormat/>
    <w:rsid w:val="00875818"/>
    <w:pPr>
      <w:numPr>
        <w:ilvl w:val="4"/>
        <w:numId w:val="5"/>
      </w:numPr>
      <w:spacing w:before="240" w:after="60"/>
      <w:outlineLvl w:val="4"/>
    </w:pPr>
    <w:rPr>
      <w:sz w:val="22"/>
    </w:rPr>
  </w:style>
  <w:style w:type="paragraph" w:styleId="Heading6">
    <w:name w:val="heading 6"/>
    <w:basedOn w:val="Normal"/>
    <w:next w:val="Normal"/>
    <w:link w:val="berschrift6Zchn"/>
    <w:qFormat/>
    <w:rsid w:val="00615077"/>
    <w:pPr>
      <w:numPr>
        <w:ilvl w:val="5"/>
        <w:numId w:val="5"/>
      </w:numPr>
      <w:spacing w:before="240" w:after="60"/>
      <w:outlineLvl w:val="5"/>
    </w:pPr>
    <w:rPr>
      <w:i/>
      <w:sz w:val="22"/>
    </w:rPr>
  </w:style>
  <w:style w:type="paragraph" w:styleId="Heading7">
    <w:name w:val="heading 7"/>
    <w:basedOn w:val="Normal"/>
    <w:next w:val="Normal"/>
    <w:link w:val="berschrift7Zchn"/>
    <w:uiPriority w:val="99"/>
    <w:qFormat/>
    <w:rsid w:val="00875818"/>
    <w:pPr>
      <w:numPr>
        <w:ilvl w:val="6"/>
        <w:numId w:val="5"/>
      </w:numPr>
      <w:spacing w:before="240" w:after="60"/>
      <w:outlineLvl w:val="6"/>
    </w:pPr>
    <w:rPr/>
  </w:style>
  <w:style w:type="paragraph" w:styleId="Heading8">
    <w:name w:val="heading 8"/>
    <w:basedOn w:val="Normal"/>
    <w:next w:val="Normal"/>
    <w:link w:val="berschrift8Zchn"/>
    <w:uiPriority w:val="99"/>
    <w:qFormat/>
    <w:rsid w:val="00875818"/>
    <w:pPr>
      <w:numPr>
        <w:ilvl w:val="7"/>
        <w:numId w:val="5"/>
      </w:numPr>
      <w:spacing w:before="240" w:after="60"/>
      <w:outlineLvl w:val="7"/>
    </w:pPr>
    <w:rPr>
      <w:i/>
    </w:rPr>
  </w:style>
  <w:style w:type="paragraph" w:styleId="Heading9">
    <w:name w:val="heading 9"/>
    <w:basedOn w:val="Normal"/>
    <w:next w:val="Normal"/>
    <w:link w:val="berschrift9Zchn"/>
    <w:uiPriority w:val="99"/>
    <w:qFormat/>
    <w:rsid w:val="007b0e1f"/>
    <w:pPr>
      <w:keepNext w:val="true"/>
      <w:spacing w:before="120" w:after="0"/>
      <w:outlineLvl w:val="8"/>
    </w:pPr>
    <w:rPr>
      <w:b/>
      <w:smallCaps/>
    </w:rPr>
  </w:style>
  <w:style w:type="character" w:styleId="DefaultParagraphFont" w:default="1">
    <w:name w:val="Default Paragraph Font"/>
    <w:uiPriority w:val="1"/>
    <w:semiHidden/>
    <w:unhideWhenUsed/>
    <w:qFormat/>
    <w:rPr/>
  </w:style>
  <w:style w:type="character" w:styleId="Hyperlink">
    <w:name w:val="Hyperlink"/>
    <w:uiPriority w:val="99"/>
    <w:qFormat/>
    <w:rsid w:val="00377030"/>
    <w:rPr>
      <w:rFonts w:ascii="Alexandria Light" w:hAnsi="Alexandria Light" w:cs="Alexandria Light"/>
      <w:color w:themeColor="background1" w:val="FFFFFF"/>
      <w:sz w:val="12"/>
      <w:szCs w:val="12"/>
      <w:lang w:val="en-GB"/>
    </w:rPr>
  </w:style>
  <w:style w:type="character" w:styleId="TitelZchn" w:customStyle="1">
    <w:name w:val="Titel Zchn"/>
    <w:link w:val="Title"/>
    <w:uiPriority w:val="10"/>
    <w:qFormat/>
    <w:rsid w:val="00e24c0c"/>
    <w:rPr>
      <w:rFonts w:ascii="Cambria" w:hAnsi="Cambria" w:eastAsia="Times New Roman" w:cs="Times New Roman"/>
      <w:b/>
      <w:bCs/>
      <w:kern w:val="2"/>
      <w:sz w:val="32"/>
      <w:szCs w:val="32"/>
      <w:lang w:eastAsia="en-US"/>
    </w:rPr>
  </w:style>
  <w:style w:type="character" w:styleId="Strong">
    <w:name w:val="Strong"/>
    <w:uiPriority w:val="22"/>
    <w:qFormat/>
    <w:rsid w:val="00e24c0c"/>
    <w:rPr>
      <w:b/>
      <w:bCs/>
    </w:rPr>
  </w:style>
  <w:style w:type="character" w:styleId="SprechblasentextZchn" w:customStyle="1">
    <w:name w:val="Sprechblasentext Zchn"/>
    <w:link w:val="BalloonText"/>
    <w:uiPriority w:val="99"/>
    <w:semiHidden/>
    <w:qFormat/>
    <w:rsid w:val="00ea5b5d"/>
    <w:rPr>
      <w:rFonts w:ascii="Tahoma" w:hAnsi="Tahoma" w:cs="Tahoma"/>
      <w:sz w:val="16"/>
      <w:szCs w:val="16"/>
      <w:lang w:eastAsia="en-US"/>
    </w:rPr>
  </w:style>
  <w:style w:type="character" w:styleId="CommentReference">
    <w:name w:val="annotation reference"/>
    <w:basedOn w:val="DefaultParagraphFont"/>
    <w:uiPriority w:val="99"/>
    <w:semiHidden/>
    <w:unhideWhenUsed/>
    <w:qFormat/>
    <w:rsid w:val="00520d66"/>
    <w:rPr>
      <w:sz w:val="16"/>
      <w:szCs w:val="16"/>
    </w:rPr>
  </w:style>
  <w:style w:type="character" w:styleId="KommentartextZchn" w:customStyle="1">
    <w:name w:val="Kommentartext Zchn"/>
    <w:basedOn w:val="DefaultParagraphFont"/>
    <w:link w:val="CommentText"/>
    <w:uiPriority w:val="99"/>
    <w:qFormat/>
    <w:rsid w:val="00520d66"/>
    <w:rPr>
      <w:rFonts w:ascii="Arial" w:hAnsi="Arial"/>
      <w:lang w:eastAsia="en-US"/>
    </w:rPr>
  </w:style>
  <w:style w:type="character" w:styleId="KommentarthemaZchn" w:customStyle="1">
    <w:name w:val="Kommentarthema Zchn"/>
    <w:basedOn w:val="KommentartextZchn"/>
    <w:link w:val="annotationsubject"/>
    <w:uiPriority w:val="99"/>
    <w:semiHidden/>
    <w:qFormat/>
    <w:rsid w:val="00520d66"/>
    <w:rPr>
      <w:rFonts w:ascii="Arial" w:hAnsi="Arial"/>
      <w:b/>
      <w:bCs/>
      <w:lang w:eastAsia="en-US"/>
    </w:rPr>
  </w:style>
  <w:style w:type="character" w:styleId="berschrift1Zchn" w:customStyle="1">
    <w:name w:val="Überschrift 1 Zchn"/>
    <w:basedOn w:val="DefaultParagraphFont"/>
    <w:link w:val="Heading1"/>
    <w:qFormat/>
    <w:rsid w:val="000347e6"/>
    <w:rPr>
      <w:rFonts w:ascii="Alexandria" w:hAnsi="Alexandria"/>
      <w:b/>
      <w:spacing w:val="40"/>
      <w:kern w:val="2"/>
      <w:sz w:val="24"/>
    </w:rPr>
  </w:style>
  <w:style w:type="character" w:styleId="berschrift2Zchn" w:customStyle="1">
    <w:name w:val="Überschrift 2 Zchn"/>
    <w:basedOn w:val="DefaultParagraphFont"/>
    <w:link w:val="Heading2"/>
    <w:qFormat/>
    <w:rsid w:val="000347e6"/>
    <w:rPr>
      <w:rFonts w:ascii="Alexandria" w:hAnsi="Alexandria"/>
      <w:b/>
      <w:color w:val="B1CB3C"/>
      <w:spacing w:val="20"/>
      <w:sz w:val="22"/>
    </w:rPr>
  </w:style>
  <w:style w:type="character" w:styleId="berschrift3Zchn" w:customStyle="1">
    <w:name w:val="Überschrift 3 Zchn"/>
    <w:basedOn w:val="DefaultParagraphFont"/>
    <w:link w:val="Heading3"/>
    <w:qFormat/>
    <w:rsid w:val="007d42bd"/>
    <w:rPr>
      <w:rFonts w:ascii="Alexandria" w:hAnsi="Alexandria"/>
      <w:b/>
      <w:color w:themeColor="text1" w:val="000000"/>
      <w:sz w:val="22"/>
    </w:rPr>
  </w:style>
  <w:style w:type="character" w:styleId="berschrift4Zchn" w:customStyle="1">
    <w:name w:val="Überschrift 4 Zchn"/>
    <w:basedOn w:val="DefaultParagraphFont"/>
    <w:link w:val="Heading4"/>
    <w:qFormat/>
    <w:rsid w:val="000347e6"/>
    <w:rPr>
      <w:rFonts w:ascii="Alexandria Light" w:hAnsi="Alexandria Light"/>
      <w:b/>
    </w:rPr>
  </w:style>
  <w:style w:type="character" w:styleId="berschrift5Zchn" w:customStyle="1">
    <w:name w:val="Überschrift 5 Zchn"/>
    <w:basedOn w:val="DefaultParagraphFont"/>
    <w:link w:val="Heading5"/>
    <w:qFormat/>
    <w:rsid w:val="000347e6"/>
    <w:rPr>
      <w:rFonts w:ascii="Alexandria Light" w:hAnsi="Alexandria Light"/>
      <w:sz w:val="22"/>
    </w:rPr>
  </w:style>
  <w:style w:type="character" w:styleId="berschrift6Zchn" w:customStyle="1">
    <w:name w:val="Überschrift 6 Zchn"/>
    <w:basedOn w:val="DefaultParagraphFont"/>
    <w:link w:val="Heading6"/>
    <w:qFormat/>
    <w:rsid w:val="000347e6"/>
    <w:rPr>
      <w:rFonts w:ascii="Alexandria Light" w:hAnsi="Alexandria Light"/>
      <w:i/>
      <w:sz w:val="22"/>
    </w:rPr>
  </w:style>
  <w:style w:type="character" w:styleId="berschrift7Zchn" w:customStyle="1">
    <w:name w:val="Überschrift 7 Zchn"/>
    <w:basedOn w:val="DefaultParagraphFont"/>
    <w:link w:val="Heading7"/>
    <w:uiPriority w:val="99"/>
    <w:qFormat/>
    <w:rsid w:val="000347e6"/>
    <w:rPr>
      <w:rFonts w:ascii="Alexandria Light" w:hAnsi="Alexandria Light"/>
    </w:rPr>
  </w:style>
  <w:style w:type="character" w:styleId="FunotentextZchn" w:customStyle="1">
    <w:name w:val="Fußnotentext Zchn"/>
    <w:basedOn w:val="DefaultParagraphFont"/>
    <w:link w:val="FootnoteText"/>
    <w:uiPriority w:val="99"/>
    <w:semiHidden/>
    <w:qFormat/>
    <w:rsid w:val="000347e6"/>
    <w:rPr/>
  </w:style>
  <w:style w:type="character" w:styleId="KopfzeileZchn" w:customStyle="1">
    <w:name w:val="Kopfzeile Zchn"/>
    <w:basedOn w:val="DefaultParagraphFont"/>
    <w:link w:val="Header"/>
    <w:uiPriority w:val="99"/>
    <w:qFormat/>
    <w:rsid w:val="000347e6"/>
    <w:rPr/>
  </w:style>
  <w:style w:type="character" w:styleId="FuzeileZchn" w:customStyle="1">
    <w:name w:val="Fußzeile Zchn"/>
    <w:basedOn w:val="DefaultParagraphFont"/>
    <w:link w:val="Footer"/>
    <w:uiPriority w:val="99"/>
    <w:qFormat/>
    <w:rsid w:val="000347e6"/>
    <w:rPr/>
  </w:style>
  <w:style w:type="character" w:styleId="TextkrperZchn" w:customStyle="1">
    <w:name w:val="Textkörper Zchn"/>
    <w:basedOn w:val="DefaultParagraphFont"/>
    <w:semiHidden/>
    <w:qFormat/>
    <w:rsid w:val="000347e6"/>
    <w:rPr>
      <w:rFonts w:ascii="Arial" w:hAnsi="Arial"/>
      <w:sz w:val="18"/>
      <w:lang w:eastAsia="de-DE"/>
    </w:rPr>
  </w:style>
  <w:style w:type="character" w:styleId="Textkrper-ZeileneinzugZchn" w:customStyle="1">
    <w:name w:val="Textkörper-Zeileneinzug Zchn"/>
    <w:basedOn w:val="DefaultParagraphFont"/>
    <w:semiHidden/>
    <w:qFormat/>
    <w:rsid w:val="000347e6"/>
    <w:rPr>
      <w:rFonts w:ascii="Arial" w:hAnsi="Arial" w:eastAsia="SimSun"/>
      <w:lang w:eastAsia="zh-CN"/>
    </w:rPr>
  </w:style>
  <w:style w:type="character" w:styleId="Textkrper2Zchn" w:customStyle="1">
    <w:name w:val="Textkörper 2 Zchn"/>
    <w:basedOn w:val="DefaultParagraphFont"/>
    <w:link w:val="BodyText2"/>
    <w:semiHidden/>
    <w:qFormat/>
    <w:rsid w:val="000347e6"/>
    <w:rPr>
      <w:rFonts w:ascii="Arial" w:hAnsi="Arial" w:eastAsia="SimSun"/>
      <w:b/>
      <w:bCs/>
      <w:lang w:eastAsia="zh-CN"/>
    </w:rPr>
  </w:style>
  <w:style w:type="character" w:styleId="Textkrper3Zchn" w:customStyle="1">
    <w:name w:val="Textkörper 3 Zchn"/>
    <w:basedOn w:val="DefaultParagraphFont"/>
    <w:link w:val="BodyText3"/>
    <w:semiHidden/>
    <w:qFormat/>
    <w:rsid w:val="000347e6"/>
    <w:rPr>
      <w:rFonts w:ascii="Arial" w:hAnsi="Arial"/>
      <w:sz w:val="22"/>
      <w:lang w:eastAsia="de-DE"/>
    </w:rPr>
  </w:style>
  <w:style w:type="character" w:styleId="Textkrper-Einzug2Zchn" w:customStyle="1">
    <w:name w:val="Textkörper-Einzug 2 Zchn"/>
    <w:basedOn w:val="DefaultParagraphFont"/>
    <w:link w:val="BodyTextIndent2"/>
    <w:semiHidden/>
    <w:qFormat/>
    <w:rsid w:val="000347e6"/>
    <w:rPr>
      <w:rFonts w:ascii="Arial" w:hAnsi="Arial" w:eastAsia="SimSun"/>
      <w:lang w:eastAsia="zh-CN"/>
    </w:rPr>
  </w:style>
  <w:style w:type="character" w:styleId="Textkrper-Einzug3Zchn" w:customStyle="1">
    <w:name w:val="Textkörper-Einzug 3 Zchn"/>
    <w:basedOn w:val="DefaultParagraphFont"/>
    <w:link w:val="BodyTextIndent3"/>
    <w:semiHidden/>
    <w:qFormat/>
    <w:rsid w:val="000347e6"/>
    <w:rPr>
      <w:rFonts w:ascii="Arial" w:hAnsi="Arial" w:eastAsia="SimSun"/>
      <w:lang w:eastAsia="zh-CN"/>
    </w:rPr>
  </w:style>
  <w:style w:type="character" w:styleId="UnresolvedMention">
    <w:name w:val="Unresolved Mention"/>
    <w:basedOn w:val="DefaultParagraphFont"/>
    <w:uiPriority w:val="99"/>
    <w:semiHidden/>
    <w:unhideWhenUsed/>
    <w:qFormat/>
    <w:rsid w:val="00ed201a"/>
    <w:rPr>
      <w:color w:val="605E5C"/>
      <w:shd w:fill="E1DFDD" w:val="clear"/>
    </w:rPr>
  </w:style>
  <w:style w:type="character" w:styleId="FollowedHyperlink">
    <w:name w:val="FollowedHyperlink"/>
    <w:basedOn w:val="DefaultParagraphFont"/>
    <w:uiPriority w:val="99"/>
    <w:unhideWhenUsed/>
    <w:rsid w:val="00f91c90"/>
    <w:rPr>
      <w:rFonts w:ascii="Alexandria Light" w:hAnsi="Alexandria Light"/>
      <w:color w:themeColor="background1" w:val="FFFFFF"/>
      <w:sz w:val="12"/>
      <w:u w:val="none"/>
    </w:rPr>
  </w:style>
  <w:style w:type="character" w:styleId="berschrift8Zchn" w:customStyle="1">
    <w:name w:val="Überschrift 8 Zchn"/>
    <w:basedOn w:val="DefaultParagraphFont"/>
    <w:link w:val="Heading8"/>
    <w:uiPriority w:val="99"/>
    <w:qFormat/>
    <w:rsid w:val="006f433b"/>
    <w:rPr>
      <w:rFonts w:ascii="Alexandria Light" w:hAnsi="Alexandria Light"/>
      <w:i/>
    </w:rPr>
  </w:style>
  <w:style w:type="character" w:styleId="berschrift9Zchn" w:customStyle="1">
    <w:name w:val="Überschrift 9 Zchn"/>
    <w:basedOn w:val="DefaultParagraphFont"/>
    <w:link w:val="Heading9"/>
    <w:uiPriority w:val="99"/>
    <w:qFormat/>
    <w:rsid w:val="006f433b"/>
    <w:rPr>
      <w:rFonts w:ascii="Alexandria Light" w:hAnsi="Alexandria Light"/>
      <w:b/>
      <w:smallCaps/>
    </w:rPr>
  </w:style>
  <w:style w:type="character" w:styleId="berschrift3Zchn1" w:customStyle="1">
    <w:name w:val="Überschrift 3 Zchn1"/>
    <w:basedOn w:val="DefaultParagraphFont"/>
    <w:semiHidden/>
    <w:qFormat/>
    <w:rsid w:val="006f433b"/>
    <w:rPr>
      <w:rFonts w:ascii="Calibri" w:hAnsi="Calibri" w:eastAsia="" w:cs="" w:asciiTheme="minorHAnsi" w:cstheme="majorBidi" w:eastAsiaTheme="majorEastAsia" w:hAnsiTheme="minorHAnsi"/>
      <w:color w:themeColor="accent1" w:themeShade="bf" w:val="2E74B5"/>
      <w:sz w:val="28"/>
      <w:szCs w:val="28"/>
      <w:lang w:eastAsia="en-US"/>
    </w:rPr>
  </w:style>
  <w:style w:type="character" w:styleId="berschrift4Zchn1" w:customStyle="1">
    <w:name w:val="Überschrift 4 Zchn1"/>
    <w:basedOn w:val="DefaultParagraphFont"/>
    <w:semiHidden/>
    <w:qFormat/>
    <w:rsid w:val="006f433b"/>
    <w:rPr>
      <w:rFonts w:ascii="Calibri" w:hAnsi="Calibri" w:eastAsia="" w:cs="" w:asciiTheme="minorHAnsi" w:cstheme="majorBidi" w:eastAsiaTheme="majorEastAsia" w:hAnsiTheme="minorHAnsi"/>
      <w:i/>
      <w:iCs/>
      <w:color w:themeColor="accent1" w:themeShade="bf" w:val="2E74B5"/>
      <w:sz w:val="22"/>
      <w:lang w:eastAsia="en-US"/>
    </w:rPr>
  </w:style>
  <w:style w:type="character" w:styleId="berschrift5Zchn1" w:customStyle="1">
    <w:name w:val="Überschrift 5 Zchn1"/>
    <w:basedOn w:val="DefaultParagraphFont"/>
    <w:semiHidden/>
    <w:qFormat/>
    <w:rsid w:val="006f433b"/>
    <w:rPr>
      <w:rFonts w:ascii="Calibri" w:hAnsi="Calibri" w:eastAsia="" w:cs="" w:asciiTheme="minorHAnsi" w:cstheme="majorBidi" w:eastAsiaTheme="majorEastAsia" w:hAnsiTheme="minorHAnsi"/>
      <w:color w:themeColor="accent1" w:themeShade="bf" w:val="2E74B5"/>
      <w:sz w:val="22"/>
      <w:lang w:eastAsia="en-US"/>
    </w:rPr>
  </w:style>
  <w:style w:type="character" w:styleId="berschrift9Zchn1" w:customStyle="1">
    <w:name w:val="Überschrift 9 Zchn1"/>
    <w:basedOn w:val="DefaultParagraphFont"/>
    <w:semiHidden/>
    <w:qFormat/>
    <w:rsid w:val="006f433b"/>
    <w:rPr>
      <w:rFonts w:ascii="Calibri" w:hAnsi="Calibri" w:eastAsia="" w:cs="" w:asciiTheme="minorHAnsi" w:cstheme="majorBidi" w:eastAsiaTheme="majorEastAsia" w:hAnsiTheme="minorHAnsi"/>
      <w:color w:themeColor="text1" w:themeTint="d8" w:val="272727"/>
      <w:sz w:val="22"/>
      <w:lang w:eastAsia="en-US"/>
    </w:rPr>
  </w:style>
  <w:style w:type="character" w:styleId="4Zchn" w:customStyle="1">
    <w:name w:val="Ü4 Zchn"/>
    <w:basedOn w:val="berschrift4Zchn"/>
    <w:link w:val="4"/>
    <w:semiHidden/>
    <w:qFormat/>
    <w:locked/>
    <w:rsid w:val="006f433b"/>
    <w:rPr>
      <w:rFonts w:ascii="Calibri" w:hAnsi="Calibri" w:cs="Calibri" w:asciiTheme="minorHAnsi" w:hAnsiTheme="minorHAnsi"/>
      <w:b w:val="false"/>
      <w:i/>
      <w:iCs/>
      <w:sz w:val="22"/>
      <w:lang w:eastAsia="en-US"/>
    </w:rPr>
  </w:style>
  <w:style w:type="character" w:styleId="IndexLink">
    <w:name w:val="Index Link"/>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TextkrperZchn"/>
    <w:semiHidden/>
    <w:unhideWhenUsed/>
    <w:rsid w:val="000347e6"/>
    <w:pPr>
      <w:tabs>
        <w:tab w:val="clear" w:pos="708"/>
        <w:tab w:val="left" w:pos="2127" w:leader="none"/>
        <w:tab w:val="left" w:pos="2552" w:leader="none"/>
      </w:tabs>
      <w:spacing w:lineRule="auto" w:line="240" w:before="0" w:after="0"/>
      <w:jc w:val="left"/>
    </w:pPr>
    <w:rPr>
      <w:rFonts w:ascii="Arial" w:hAnsi="Arial"/>
      <w:sz w:val="18"/>
      <w:lang w:eastAsia="de-DE"/>
    </w:rPr>
  </w:style>
  <w:style w:type="paragraph" w:styleId="List">
    <w:name w:val="List"/>
    <w:basedOn w:val="BodyText"/>
    <w:pPr/>
    <w:rPr>
      <w:rFonts w:cs="FreeSans"/>
    </w:rPr>
  </w:style>
  <w:style w:type="paragraph" w:styleId="Caption">
    <w:name w:val="caption"/>
    <w:basedOn w:val="Normal"/>
    <w:next w:val="Normal"/>
    <w:uiPriority w:val="35"/>
    <w:semiHidden/>
    <w:unhideWhenUsed/>
    <w:qFormat/>
    <w:rsid w:val="006f433b"/>
    <w:pPr>
      <w:spacing w:lineRule="auto" w:line="240" w:before="0" w:after="200"/>
    </w:pPr>
    <w:rPr>
      <w:rFonts w:ascii="Calibri" w:hAnsi="Calibri" w:asciiTheme="minorHAnsi" w:hAnsiTheme="minorHAnsi"/>
      <w:i/>
      <w:iCs/>
      <w:color w:themeColor="text2" w:val="44546A"/>
      <w:sz w:val="18"/>
      <w:szCs w:val="18"/>
      <w:lang w:eastAsia="en-US"/>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KopfzeileZchn"/>
    <w:uiPriority w:val="99"/>
    <w:rsid w:val="00875818"/>
    <w:pPr>
      <w:tabs>
        <w:tab w:val="clear" w:pos="708"/>
        <w:tab w:val="center" w:pos="4536" w:leader="none"/>
        <w:tab w:val="right" w:pos="9072" w:leader="none"/>
      </w:tabs>
    </w:pPr>
    <w:rPr/>
  </w:style>
  <w:style w:type="paragraph" w:styleId="Footer">
    <w:name w:val="footer"/>
    <w:basedOn w:val="Normal"/>
    <w:link w:val="FuzeileZchn"/>
    <w:uiPriority w:val="99"/>
    <w:rsid w:val="00875818"/>
    <w:pPr>
      <w:tabs>
        <w:tab w:val="clear" w:pos="708"/>
        <w:tab w:val="center" w:pos="4536" w:leader="none"/>
        <w:tab w:val="right" w:pos="9072" w:leader="none"/>
      </w:tabs>
    </w:pPr>
    <w:rPr/>
  </w:style>
  <w:style w:type="paragraph" w:styleId="Fragen" w:customStyle="1">
    <w:name w:val="Fragen"/>
    <w:basedOn w:val="Normal"/>
    <w:uiPriority w:val="99"/>
    <w:qFormat/>
    <w:rsid w:val="008b1ca2"/>
    <w:pPr>
      <w:numPr>
        <w:ilvl w:val="0"/>
        <w:numId w:val="2"/>
      </w:numPr>
      <w:pBdr>
        <w:left w:val="single" w:sz="24" w:space="24" w:color="FFC000"/>
      </w:pBdr>
      <w:spacing w:lineRule="auto" w:line="240" w:before="120" w:after="0"/>
      <w:ind w:hanging="170" w:left="1021" w:right="567"/>
    </w:pPr>
    <w:rPr>
      <w:i/>
    </w:rPr>
  </w:style>
  <w:style w:type="paragraph" w:styleId="Aufzhlung1" w:customStyle="1">
    <w:name w:val="Aufzählung_1"/>
    <w:basedOn w:val="Normal"/>
    <w:uiPriority w:val="99"/>
    <w:qFormat/>
    <w:rsid w:val="00b6422f"/>
    <w:pPr>
      <w:numPr>
        <w:ilvl w:val="0"/>
        <w:numId w:val="1"/>
      </w:numPr>
      <w:tabs>
        <w:tab w:val="clear" w:pos="708"/>
        <w:tab w:val="left" w:pos="907" w:leader="none"/>
      </w:tabs>
      <w:ind w:hanging="340" w:left="907" w:right="567"/>
    </w:pPr>
    <w:rPr/>
  </w:style>
  <w:style w:type="paragraph" w:styleId="Aufzhlung2" w:customStyle="1">
    <w:name w:val="Aufzählung_2"/>
    <w:basedOn w:val="Aufzhlung1"/>
    <w:uiPriority w:val="99"/>
    <w:qFormat/>
    <w:rsid w:val="00875818"/>
    <w:pPr>
      <w:ind w:left="1247"/>
    </w:pPr>
    <w:rPr/>
  </w:style>
  <w:style w:type="paragraph" w:styleId="TOC1">
    <w:name w:val="toc 1"/>
    <w:basedOn w:val="Normal"/>
    <w:next w:val="Normal"/>
    <w:uiPriority w:val="39"/>
    <w:rsid w:val="00875818"/>
    <w:pPr>
      <w:tabs>
        <w:tab w:val="clear" w:pos="708"/>
        <w:tab w:val="right" w:pos="9061" w:leader="dot"/>
      </w:tabs>
      <w:spacing w:lineRule="auto" w:line="312" w:before="360" w:after="0"/>
      <w:ind w:hanging="680" w:left="680"/>
    </w:pPr>
    <w:rPr/>
  </w:style>
  <w:style w:type="paragraph" w:styleId="TOC2">
    <w:name w:val="toc 2"/>
    <w:basedOn w:val="Normal"/>
    <w:next w:val="Normal"/>
    <w:uiPriority w:val="39"/>
    <w:rsid w:val="00875818"/>
    <w:pPr>
      <w:ind w:hanging="680" w:left="680"/>
    </w:pPr>
    <w:rPr/>
  </w:style>
  <w:style w:type="paragraph" w:styleId="TOC3">
    <w:name w:val="toc 3"/>
    <w:basedOn w:val="Normal"/>
    <w:next w:val="Normal"/>
    <w:uiPriority w:val="39"/>
    <w:rsid w:val="00875818"/>
    <w:pPr>
      <w:ind w:hanging="680" w:left="680"/>
    </w:pPr>
    <w:rPr/>
  </w:style>
  <w:style w:type="paragraph" w:styleId="TOC4">
    <w:name w:val="toc 4"/>
    <w:basedOn w:val="Normal"/>
    <w:next w:val="Normal"/>
    <w:autoRedefine/>
    <w:uiPriority w:val="39"/>
    <w:semiHidden/>
    <w:rsid w:val="00875818"/>
    <w:pPr>
      <w:ind w:left="600"/>
    </w:pPr>
    <w:rPr/>
  </w:style>
  <w:style w:type="paragraph" w:styleId="TOC5">
    <w:name w:val="toc 5"/>
    <w:basedOn w:val="Normal"/>
    <w:next w:val="Normal"/>
    <w:autoRedefine/>
    <w:uiPriority w:val="99"/>
    <w:semiHidden/>
    <w:rsid w:val="00875818"/>
    <w:pPr>
      <w:ind w:left="800"/>
    </w:pPr>
    <w:rPr/>
  </w:style>
  <w:style w:type="paragraph" w:styleId="TOC6">
    <w:name w:val="toc 6"/>
    <w:basedOn w:val="Normal"/>
    <w:next w:val="Normal"/>
    <w:autoRedefine/>
    <w:uiPriority w:val="99"/>
    <w:semiHidden/>
    <w:rsid w:val="00875818"/>
    <w:pPr>
      <w:ind w:left="1000"/>
    </w:pPr>
    <w:rPr/>
  </w:style>
  <w:style w:type="paragraph" w:styleId="TOC7">
    <w:name w:val="toc 7"/>
    <w:basedOn w:val="Normal"/>
    <w:next w:val="Normal"/>
    <w:autoRedefine/>
    <w:uiPriority w:val="99"/>
    <w:semiHidden/>
    <w:rsid w:val="00875818"/>
    <w:pPr>
      <w:ind w:left="1200"/>
    </w:pPr>
    <w:rPr/>
  </w:style>
  <w:style w:type="paragraph" w:styleId="TOC8">
    <w:name w:val="toc 8"/>
    <w:basedOn w:val="Normal"/>
    <w:next w:val="Normal"/>
    <w:autoRedefine/>
    <w:uiPriority w:val="99"/>
    <w:semiHidden/>
    <w:rsid w:val="00875818"/>
    <w:pPr>
      <w:ind w:left="1400"/>
    </w:pPr>
    <w:rPr/>
  </w:style>
  <w:style w:type="paragraph" w:styleId="TOC9">
    <w:name w:val="toc 9"/>
    <w:basedOn w:val="Normal"/>
    <w:next w:val="Normal"/>
    <w:autoRedefine/>
    <w:uiPriority w:val="99"/>
    <w:semiHidden/>
    <w:rsid w:val="00875818"/>
    <w:pPr>
      <w:ind w:left="1600"/>
    </w:pPr>
    <w:rPr/>
  </w:style>
  <w:style w:type="paragraph" w:styleId="FootnoteText">
    <w:name w:val="footnote text"/>
    <w:basedOn w:val="Normal"/>
    <w:link w:val="FunotentextZchn"/>
    <w:uiPriority w:val="99"/>
    <w:semiHidden/>
    <w:rsid w:val="00875818"/>
    <w:pPr>
      <w:overflowPunct w:val="true"/>
      <w:spacing w:lineRule="auto" w:line="312" w:before="120" w:after="0"/>
      <w:textAlignment w:val="baseline"/>
    </w:pPr>
    <w:rPr/>
  </w:style>
  <w:style w:type="paragraph" w:styleId="Title">
    <w:name w:val="Title"/>
    <w:basedOn w:val="Normal"/>
    <w:next w:val="Normal"/>
    <w:link w:val="TitelZchn"/>
    <w:uiPriority w:val="10"/>
    <w:qFormat/>
    <w:rsid w:val="00e24c0c"/>
    <w:pPr>
      <w:spacing w:before="240" w:after="60"/>
      <w:jc w:val="center"/>
      <w:outlineLvl w:val="0"/>
    </w:pPr>
    <w:rPr>
      <w:rFonts w:ascii="Cambria" w:hAnsi="Cambria"/>
      <w:b/>
      <w:bCs/>
      <w:kern w:val="2"/>
      <w:sz w:val="32"/>
      <w:szCs w:val="32"/>
      <w:lang w:val="x-none"/>
    </w:rPr>
  </w:style>
  <w:style w:type="paragraph" w:styleId="BalloonText">
    <w:name w:val="Balloon Text"/>
    <w:basedOn w:val="Normal"/>
    <w:link w:val="SprechblasentextZchn"/>
    <w:uiPriority w:val="99"/>
    <w:semiHidden/>
    <w:unhideWhenUsed/>
    <w:qFormat/>
    <w:rsid w:val="00ea5b5d"/>
    <w:pPr>
      <w:spacing w:lineRule="auto" w:line="240" w:before="0" w:after="0"/>
    </w:pPr>
    <w:rPr>
      <w:rFonts w:ascii="Tahoma" w:hAnsi="Tahoma"/>
      <w:sz w:val="16"/>
      <w:szCs w:val="16"/>
      <w:lang w:val="x-none"/>
    </w:rPr>
  </w:style>
  <w:style w:type="paragraph" w:styleId="Hinweis" w:customStyle="1">
    <w:name w:val="Hinweis"/>
    <w:uiPriority w:val="99"/>
    <w:qFormat/>
    <w:rsid w:val="00615077"/>
    <w:pPr>
      <w:widowControl/>
      <w:pBdr>
        <w:left w:val="single" w:sz="24" w:space="24" w:color="5B9BD5" w:themeColor="accent1"/>
      </w:pBdr>
      <w:suppressAutoHyphens w:val="true"/>
      <w:bidi w:val="0"/>
      <w:spacing w:before="60" w:after="60"/>
      <w:ind w:left="851"/>
      <w:jc w:val="left"/>
    </w:pPr>
    <w:rPr>
      <w:rFonts w:ascii="Calibri" w:hAnsi="Calibri" w:eastAsia="Times New Roman" w:cs="Times New Roman"/>
      <w:i/>
      <w:color w:val="auto"/>
      <w:kern w:val="0"/>
      <w:sz w:val="18"/>
      <w:szCs w:val="20"/>
      <w:lang w:val="de-DE" w:eastAsia="en-US" w:bidi="ar-SA"/>
    </w:rPr>
  </w:style>
  <w:style w:type="paragraph" w:styleId="Formatvorlageberschrift9" w:customStyle="1">
    <w:name w:val="Formatvorlage Überschrift 9"/>
    <w:basedOn w:val="Heading9"/>
    <w:uiPriority w:val="99"/>
    <w:qFormat/>
    <w:rsid w:val="00d10546"/>
    <w:pPr>
      <w:spacing w:lineRule="auto" w:line="360"/>
    </w:pPr>
    <w:rPr>
      <w:bCs/>
    </w:rPr>
  </w:style>
  <w:style w:type="paragraph" w:styleId="CommentText">
    <w:name w:val="annotation text"/>
    <w:basedOn w:val="Normal"/>
    <w:link w:val="KommentartextZchn"/>
    <w:uiPriority w:val="99"/>
    <w:unhideWhenUsed/>
    <w:rsid w:val="00520d66"/>
    <w:pPr>
      <w:spacing w:lineRule="auto" w:line="240"/>
    </w:pPr>
    <w:rPr/>
  </w:style>
  <w:style w:type="paragraph" w:styleId="annotationsubject">
    <w:name w:val="annotation subject"/>
    <w:basedOn w:val="CommentText"/>
    <w:next w:val="CommentText"/>
    <w:link w:val="KommentarthemaZchn"/>
    <w:uiPriority w:val="99"/>
    <w:semiHidden/>
    <w:unhideWhenUsed/>
    <w:qFormat/>
    <w:rsid w:val="00520d66"/>
    <w:pPr/>
    <w:rPr>
      <w:b/>
      <w:bCs/>
    </w:rPr>
  </w:style>
  <w:style w:type="paragraph" w:styleId="IndexHeading">
    <w:name w:val="index heading"/>
    <w:basedOn w:val="Heading"/>
    <w:pPr/>
    <w:rPr/>
  </w:style>
  <w:style w:type="paragraph" w:styleId="TOCHeading">
    <w:name w:val="TOC Heading"/>
    <w:basedOn w:val="Heading1"/>
    <w:next w:val="Normal"/>
    <w:uiPriority w:val="39"/>
    <w:unhideWhenUsed/>
    <w:qFormat/>
    <w:rsid w:val="001625e0"/>
    <w:pPr>
      <w:keepLines/>
      <w:spacing w:lineRule="auto" w:line="259" w:before="240" w:after="0"/>
      <w:jc w:val="left"/>
      <w:outlineLvl w:val="9"/>
    </w:pPr>
    <w:rPr>
      <w:rFonts w:ascii="Calibri Light" w:hAnsi="Calibri Light" w:eastAsia="" w:cs="" w:asciiTheme="majorHAnsi" w:cstheme="majorBidi" w:eastAsiaTheme="majorEastAsia" w:hAnsiTheme="majorHAnsi"/>
      <w:b w:val="false"/>
      <w:color w:themeColor="accent1" w:themeShade="bf" w:val="2E74B5"/>
      <w:spacing w:val="0"/>
      <w:kern w:val="0"/>
      <w:sz w:val="32"/>
      <w:szCs w:val="32"/>
      <w:lang w:eastAsia="de-DE"/>
    </w:rPr>
  </w:style>
  <w:style w:type="paragraph" w:styleId="msonormal" w:customStyle="1">
    <w:name w:val="msonormal"/>
    <w:basedOn w:val="Normal"/>
    <w:uiPriority w:val="99"/>
    <w:qFormat/>
    <w:rsid w:val="000347e6"/>
    <w:pPr>
      <w:spacing w:lineRule="auto" w:line="240" w:beforeAutospacing="1" w:afterAutospacing="1"/>
      <w:jc w:val="left"/>
    </w:pPr>
    <w:rPr>
      <w:rFonts w:ascii="Times New Roman" w:hAnsi="Times New Roman"/>
      <w:sz w:val="24"/>
      <w:szCs w:val="24"/>
      <w:lang w:eastAsia="de-DE"/>
    </w:rPr>
  </w:style>
  <w:style w:type="paragraph" w:styleId="BodyTextIndent">
    <w:name w:val="Body Text Indent"/>
    <w:basedOn w:val="Normal"/>
    <w:link w:val="Textkrper-ZeileneinzugZchn"/>
    <w:semiHidden/>
    <w:unhideWhenUsed/>
    <w:rsid w:val="000347e6"/>
    <w:pPr>
      <w:tabs>
        <w:tab w:val="clear" w:pos="708"/>
        <w:tab w:val="left" w:pos="356" w:leader="none"/>
      </w:tabs>
      <w:spacing w:lineRule="auto" w:line="240" w:before="0" w:after="0"/>
      <w:ind w:hanging="356" w:left="356"/>
      <w:jc w:val="left"/>
    </w:pPr>
    <w:rPr>
      <w:rFonts w:ascii="Arial" w:hAnsi="Arial" w:eastAsia="SimSun"/>
      <w:lang w:eastAsia="zh-CN"/>
    </w:rPr>
  </w:style>
  <w:style w:type="paragraph" w:styleId="BodyText2">
    <w:name w:val="Body Text 2"/>
    <w:basedOn w:val="Normal"/>
    <w:link w:val="Textkrper2Zchn"/>
    <w:semiHidden/>
    <w:unhideWhenUsed/>
    <w:qFormat/>
    <w:rsid w:val="000347e6"/>
    <w:pPr>
      <w:spacing w:lineRule="auto" w:line="240" w:before="60" w:after="60"/>
      <w:jc w:val="left"/>
    </w:pPr>
    <w:rPr>
      <w:rFonts w:ascii="Arial" w:hAnsi="Arial" w:eastAsia="SimSun"/>
      <w:b/>
      <w:bCs/>
      <w:lang w:eastAsia="zh-CN"/>
    </w:rPr>
  </w:style>
  <w:style w:type="paragraph" w:styleId="BodyText3">
    <w:name w:val="Body Text 3"/>
    <w:basedOn w:val="Normal"/>
    <w:link w:val="Textkrper3Zchn"/>
    <w:semiHidden/>
    <w:unhideWhenUsed/>
    <w:qFormat/>
    <w:rsid w:val="000347e6"/>
    <w:pPr>
      <w:spacing w:lineRule="atLeast" w:line="280" w:before="0" w:after="0"/>
      <w:jc w:val="left"/>
    </w:pPr>
    <w:rPr>
      <w:rFonts w:ascii="Arial" w:hAnsi="Arial"/>
      <w:sz w:val="22"/>
      <w:lang w:eastAsia="de-DE"/>
    </w:rPr>
  </w:style>
  <w:style w:type="paragraph" w:styleId="BodyTextIndent2">
    <w:name w:val="Body Text Indent 2"/>
    <w:basedOn w:val="Normal"/>
    <w:link w:val="Textkrper-Einzug2Zchn"/>
    <w:semiHidden/>
    <w:unhideWhenUsed/>
    <w:qFormat/>
    <w:rsid w:val="000347e6"/>
    <w:pPr>
      <w:tabs>
        <w:tab w:val="clear" w:pos="708"/>
        <w:tab w:val="left" w:pos="355" w:leader="none"/>
      </w:tabs>
      <w:spacing w:lineRule="auto" w:line="240" w:before="20" w:after="20"/>
      <w:ind w:hanging="355" w:left="355"/>
      <w:jc w:val="left"/>
    </w:pPr>
    <w:rPr>
      <w:rFonts w:ascii="Arial" w:hAnsi="Arial" w:eastAsia="SimSun"/>
      <w:lang w:eastAsia="zh-CN"/>
    </w:rPr>
  </w:style>
  <w:style w:type="paragraph" w:styleId="BodyTextIndent3">
    <w:name w:val="Body Text Indent 3"/>
    <w:basedOn w:val="Normal"/>
    <w:link w:val="Textkrper-Einzug3Zchn"/>
    <w:semiHidden/>
    <w:unhideWhenUsed/>
    <w:qFormat/>
    <w:rsid w:val="000347e6"/>
    <w:pPr>
      <w:tabs>
        <w:tab w:val="clear" w:pos="708"/>
        <w:tab w:val="left" w:pos="355" w:leader="none"/>
      </w:tabs>
      <w:spacing w:lineRule="auto" w:line="240" w:before="0" w:after="0"/>
      <w:ind w:hanging="357" w:left="357"/>
      <w:jc w:val="left"/>
    </w:pPr>
    <w:rPr>
      <w:rFonts w:ascii="Arial" w:hAnsi="Arial" w:eastAsia="SimSun"/>
      <w:lang w:eastAsia="zh-CN"/>
    </w:rPr>
  </w:style>
  <w:style w:type="paragraph" w:styleId="ListParagraph">
    <w:name w:val="List Paragraph"/>
    <w:basedOn w:val="Normal"/>
    <w:uiPriority w:val="34"/>
    <w:qFormat/>
    <w:rsid w:val="00e86664"/>
    <w:pPr>
      <w:spacing w:before="60" w:after="0"/>
      <w:ind w:left="720"/>
      <w:contextualSpacing/>
    </w:pPr>
    <w:rPr/>
  </w:style>
  <w:style w:type="paragraph" w:styleId="2-MIBS" w:customStyle="1">
    <w:name w:val="Ü2 - MIBS"/>
    <w:basedOn w:val="Heading2"/>
    <w:qFormat/>
    <w:rsid w:val="00cf3218"/>
    <w:pPr>
      <w:spacing w:before="180" w:after="0"/>
    </w:pPr>
    <w:rPr>
      <w:color w:val="auto"/>
    </w:rPr>
  </w:style>
  <w:style w:type="paragraph" w:styleId="NormalWeb">
    <w:name w:val="Normal (Web)"/>
    <w:basedOn w:val="Normal"/>
    <w:uiPriority w:val="99"/>
    <w:unhideWhenUsed/>
    <w:qFormat/>
    <w:rsid w:val="00130b3c"/>
    <w:pPr>
      <w:spacing w:lineRule="auto" w:line="240" w:beforeAutospacing="1" w:afterAutospacing="1"/>
      <w:jc w:val="left"/>
    </w:pPr>
    <w:rPr>
      <w:rFonts w:ascii="Times New Roman" w:hAnsi="Times New Roman"/>
      <w:sz w:val="24"/>
      <w:szCs w:val="24"/>
      <w:lang w:eastAsia="de-DE"/>
    </w:rPr>
  </w:style>
  <w:style w:type="paragraph" w:styleId="TableofFigures">
    <w:name w:val="table of figures"/>
    <w:basedOn w:val="Normal"/>
    <w:next w:val="Normal"/>
    <w:uiPriority w:val="99"/>
    <w:semiHidden/>
    <w:unhideWhenUsed/>
    <w:rsid w:val="006f433b"/>
    <w:pPr/>
    <w:rPr>
      <w:rFonts w:ascii="Calibri" w:hAnsi="Calibri" w:asciiTheme="minorHAnsi" w:hAnsiTheme="minorHAnsi"/>
      <w:sz w:val="22"/>
      <w:lang w:eastAsia="en-US"/>
    </w:rPr>
  </w:style>
  <w:style w:type="paragraph" w:styleId="Revision">
    <w:name w:val="Revision"/>
    <w:uiPriority w:val="99"/>
    <w:semiHidden/>
    <w:qFormat/>
    <w:rsid w:val="006f433b"/>
    <w:pPr>
      <w:widowControl/>
      <w:suppressAutoHyphens w:val="true"/>
      <w:bidi w:val="0"/>
      <w:spacing w:before="0" w:after="0"/>
      <w:jc w:val="left"/>
    </w:pPr>
    <w:rPr>
      <w:rFonts w:ascii="Arial" w:hAnsi="Arial" w:eastAsia="Times New Roman" w:cs="Times New Roman"/>
      <w:color w:val="auto"/>
      <w:kern w:val="0"/>
      <w:sz w:val="18"/>
      <w:szCs w:val="20"/>
      <w:lang w:val="de-DE" w:eastAsia="en-US" w:bidi="ar-SA"/>
    </w:rPr>
  </w:style>
  <w:style w:type="paragraph" w:styleId="4" w:customStyle="1">
    <w:name w:val="Ü4"/>
    <w:basedOn w:val="Heading3"/>
    <w:next w:val="Normal"/>
    <w:link w:val="4Zchn"/>
    <w:semiHidden/>
    <w:qFormat/>
    <w:rsid w:val="006f433b"/>
    <w:pPr>
      <w:numPr>
        <w:ilvl w:val="0"/>
        <w:numId w:val="3"/>
      </w:numPr>
    </w:pPr>
    <w:rPr>
      <w:rFonts w:ascii="Calibri" w:hAnsi="Calibri" w:cs="Calibri" w:asciiTheme="minorHAnsi" w:hAnsiTheme="minorHAnsi"/>
      <w:b w:val="false"/>
      <w:i/>
      <w:iCs/>
      <w:color w:val="auto"/>
      <w:lang w:eastAsia="en-US"/>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59"/>
    <w:rsid w:val="00b16fa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lenraster1">
    <w:name w:val="Tabellenraster1"/>
    <w:basedOn w:val="NormaleTabelle"/>
    <w:uiPriority w:val="59"/>
    <w:rsid w:val="000347e6"/>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lenraster2">
    <w:name w:val="Tabellenraster2"/>
    <w:basedOn w:val="NormaleTabelle"/>
    <w:uiPriority w:val="59"/>
    <w:rsid w:val="000347e6"/>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stentabelle3Akzent1">
    <w:name w:val="List Table 3 Accent 1"/>
    <w:basedOn w:val="NormaleTabelle"/>
    <w:uiPriority w:val="48"/>
    <w:rsid w:val="00e0378f"/>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firstRow">
      <w:rPr>
        <w:b/>
        <w:bCs/>
        <w:color w:val="ffffff" w:themeColor="background1"/>
      </w:rPr>
      <w:tblPr/>
      <w:tcPr>
        <w:shd w:val="clear" w:color="auto" w:fill="5B9BD5" w:themeFill="accent1"/>
      </w:tcPr>
    </w:tblStylePr>
    <w:tblStylePr w:type="lastRow">
      <w:rPr>
        <w:b/>
        <w:bCs/>
      </w:rPr>
      <w:tblPr/>
      <w:tcPr>
        <w:tcBorders>
          <w:top w:val="double" w:color="5B9BD5"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5B9BD5" w:themeColor="accent1" w:sz="4" w:space="0"/>
          <w:right w:val="single" w:color="5B9BD5" w:themeColor="accent1" w:sz="4" w:space="0"/>
        </w:tcBorders>
      </w:tcPr>
    </w:tblStylePr>
    <w:tblStylePr w:type="band1Horz">
      <w:tblPr/>
      <w:tcPr>
        <w:tcBorders>
          <w:top w:val="single" w:color="5B9BD5" w:themeColor="accent1" w:sz="4" w:space="0"/>
          <w:bottom w:val="single" w:color="5B9BD5"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5B9BD5" w:themeColor="accent1" w:sz="4" w:space="0"/>
          <w:left w:val="nil"/>
        </w:tcBorders>
      </w:tcPr>
    </w:tblStylePr>
    <w:tblStylePr w:type="swCell">
      <w:tblPr/>
      <w:tcPr>
        <w:tcBorders>
          <w:top w:val="double" w:color="5B9BD5" w:themeColor="accent1" w:sz="4" w:space="0"/>
          <w:right w:val="nil"/>
        </w:tcBorders>
      </w:tcPr>
    </w:tblStylePr>
  </w:style>
  <w:style w:type="table" w:styleId="Gitternetztabelle4Akzent5">
    <w:name w:val="Grid Table 4 Accent 5"/>
    <w:basedOn w:val="NormaleTabelle"/>
    <w:uiPriority w:val="49"/>
    <w:rsid w:val="006f433b"/>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blPr/>
      <w:tcPr>
        <w:tcBorders>
          <w:top w:val="double" w:color="4472C4" w:themeColor="accent5" w:sz="4" w:space="0"/>
        </w:tcBorders>
      </w:tcPr>
    </w:tblStylePr>
    <w:tblStylePr w:type="firstCol">
      <w:rPr>
        <w:b/>
        <w:bCs/>
      </w:rPr>
      <w:tblPr/>
    </w:tblStylePr>
    <w:tblStylePr w:type="lastCol">
      <w:rPr>
        <w:b/>
        <w:bCs/>
      </w:rPr>
      <w:tbl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itternetztabelle5dunkelAkzent5">
    <w:name w:val="Grid Table 5 Dark Accent 5"/>
    <w:basedOn w:val="NormaleTabelle"/>
    <w:uiPriority w:val="50"/>
    <w:rsid w:val="006f433b"/>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472C4"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472C4"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472C4"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Listentabelle4Akzent5">
    <w:name w:val="List Table 4 Accent 5"/>
    <w:basedOn w:val="NormaleTabelle"/>
    <w:uiPriority w:val="49"/>
    <w:rsid w:val="006f433b"/>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tcBorders>
        <w:shd w:val="clear" w:color="auto" w:fill="4472C4" w:themeFill="accent5"/>
      </w:tcPr>
    </w:tblStylePr>
    <w:tblStylePr w:type="lastRow">
      <w:rPr>
        <w:b/>
        <w:bCs/>
      </w:rPr>
      <w:tblPr/>
      <w:tcPr>
        <w:tcBorders>
          <w:top w:val="double" w:color="8EAADB" w:themeColor="accent5" w:sz="4" w:space="0"/>
        </w:tcBorders>
      </w:tcPr>
    </w:tblStylePr>
    <w:tblStylePr w:type="firstCol">
      <w:rPr>
        <w:b/>
        <w:bCs/>
      </w:rPr>
      <w:tblPr/>
    </w:tblStylePr>
    <w:tblStylePr w:type="lastCol">
      <w:rPr>
        <w:b/>
        <w:bCs/>
      </w:rPr>
      <w:tbl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header3.xml.rels><?xml version="1.0" encoding="UTF-8"?>
<Relationships xmlns="http://schemas.openxmlformats.org/package/2006/relationships"><Relationship Id="rId1"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0E4647AF87E3746A3B7BD33A35F3606" ma:contentTypeVersion="16" ma:contentTypeDescription="Ein neues Dokument erstellen." ma:contentTypeScope="" ma:versionID="2f8b019ff3b20e6e9d1831f0e37c5fba">
  <xsd:schema xmlns:xsd="http://www.w3.org/2001/XMLSchema" xmlns:xs="http://www.w3.org/2001/XMLSchema" xmlns:p="http://schemas.microsoft.com/office/2006/metadata/properties" xmlns:ns3="6fa56268-e70c-477a-986a-16a109aa2816" xmlns:ns4="b2fdc009-5c2b-4730-8872-5cc6314fabda" targetNamespace="http://schemas.microsoft.com/office/2006/metadata/properties" ma:root="true" ma:fieldsID="728fe20042e959ff15dd4b5b8f470423" ns3:_="" ns4:_="">
    <xsd:import namespace="6fa56268-e70c-477a-986a-16a109aa2816"/>
    <xsd:import namespace="b2fdc009-5c2b-4730-8872-5cc6314fabd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_activity" minOccurs="0"/>
                <xsd:element ref="ns4:MediaServiceObjectDetectorVersions" minOccurs="0"/>
                <xsd:element ref="ns4:MediaServiceSystemTags" minOccurs="0"/>
                <xsd:element ref="ns4:MediaLengthInSecond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a56268-e70c-477a-986a-16a109aa2816" elementFormDefault="qualified">
    <xsd:import namespace="http://schemas.microsoft.com/office/2006/documentManagement/types"/>
    <xsd:import namespace="http://schemas.microsoft.com/office/infopath/2007/PartnerControls"/>
    <xsd:element name="SharedWithUsers" ma:index="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Freigegeben für - Details" ma:internalName="SharedWithDetails" ma:readOnly="true">
      <xsd:simpleType>
        <xsd:restriction base="dms:Note">
          <xsd:maxLength value="255"/>
        </xsd:restriction>
      </xsd:simpleType>
    </xsd:element>
    <xsd:element name="SharingHintHash" ma:index="10" nillable="true" ma:displayName="Freigabehinweis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2fdc009-5c2b-4730-8872-5cc6314fabd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2fdc009-5c2b-4730-8872-5cc6314fabda"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9A0F20-AA9E-47B7-A96C-049DD51291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a56268-e70c-477a-986a-16a109aa2816"/>
    <ds:schemaRef ds:uri="b2fdc009-5c2b-4730-8872-5cc6314fab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E557E29-4F8F-4B2B-8792-642E11A7AAB4}">
  <ds:schemaRefs>
    <ds:schemaRef ds:uri="http://schemas.microsoft.com/sharepoint/v3/contenttype/forms"/>
  </ds:schemaRefs>
</ds:datastoreItem>
</file>

<file path=customXml/itemProps3.xml><?xml version="1.0" encoding="utf-8"?>
<ds:datastoreItem xmlns:ds="http://schemas.openxmlformats.org/officeDocument/2006/customXml" ds:itemID="{09F3B78F-7628-4C1A-BB85-9081D13BD7D9}">
  <ds:schemaRefs>
    <ds:schemaRef ds:uri="http://schemas.microsoft.com/office/2006/metadata/properties"/>
    <ds:schemaRef ds:uri="http://schemas.microsoft.com/office/infopath/2007/PartnerControls"/>
    <ds:schemaRef ds:uri="b2fdc009-5c2b-4730-8872-5cc6314fabda"/>
  </ds:schemaRefs>
</ds:datastoreItem>
</file>

<file path=customXml/itemProps4.xml><?xml version="1.0" encoding="utf-8"?>
<ds:datastoreItem xmlns:ds="http://schemas.openxmlformats.org/officeDocument/2006/customXml" ds:itemID="{E76694A6-CA8D-4E28-A3D3-901770FFA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Application>LibreOffice/26.2.1.2$Linux_X86_64 LibreOffice_project/620$Build-2</Application>
  <AppVersion>15.0000</AppVersion>
  <Pages>4</Pages>
  <Words>509</Words>
  <Characters>3431</Characters>
  <CharactersWithSpaces>3899</CharactersWithSpaces>
  <Paragraphs>51</Paragraphs>
  <Company>MIBS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Konzept</cp:category>
  <dcterms:created xsi:type="dcterms:W3CDTF">2026-01-08T14:24:00Z</dcterms:created>
  <dc:creator>unbekannt</dc:creator>
  <dc:description/>
  <dc:language>de-DE</dc:language>
  <cp:lastModifiedBy/>
  <cp:lastPrinted>2026-01-07T16:22:00Z</cp:lastPrinted>
  <dcterms:modified xsi:type="dcterms:W3CDTF">2026-03-30T10:24:12Z</dcterms:modified>
  <cp:revision>18</cp:revision>
  <dc:subject>Projekt / Produkt</dc:subject>
  <dc:title>IHK Abschlussprojekt Dokumentation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0x01010040E4647AF87E3746A3B7BD33A35F3606</vt:lpwstr>
  </property>
</Properties>
</file>