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7A5A00"/>
          <w:sz w:val="22"/>
        </w:rPr>
        <w:t>研究进展汇报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D78"/>
          <w:sz w:val="56"/>
        </w:rPr>
        <w:t>Asynchronous Delayed SNN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2E74B5"/>
          <w:sz w:val="34"/>
        </w:rPr>
        <w:t>从 Level 0 机制诊断到 K=5 时间路由</w:t>
      </w:r>
    </w:p>
    <w:p>
      <w:pPr>
        <w:spacing w:after="640"/>
        <w:jc w:val="center"/>
      </w:pPr>
      <w:r>
        <w:rPr>
          <w:rFonts w:ascii="Calibri" w:hAnsi="Calibri" w:eastAsia="Microsoft YaHei"/>
          <w:color w:val="5E6A75"/>
          <w:sz w:val="25"/>
        </w:rPr>
        <w:t>汇报讲稿 · 结论、证据链与失败机制</w:t>
      </w:r>
    </w:p>
    <w:p>
      <w:pPr>
        <w:keepLines/>
        <w:spacing w:before="100" w:after="160" w:line="269" w:lineRule="auto"/>
        <w:ind w:left="115" w:right="115"/>
        <w:shd w:fill="E8EEF5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0"/>
        </w:rPr>
        <w:t xml:space="preserve">一句话结论  </w:t>
      </w:r>
      <w:r>
        <w:rPr>
          <w:rFonts w:ascii="Calibri" w:hAnsi="Calibri" w:eastAsia="Microsoft YaHei"/>
          <w:color w:val="182433"/>
          <w:sz w:val="20"/>
        </w:rPr>
        <w:t>Oracle 与显式 timing scaffold 证明共享神经元具有理论时间复用能力；但当前 task-driven 训练不能可靠地从头发现路由，突然撤掉 scaffold 也不能稳定保住内部 schedule。问题更像是 credit assignment、可辨识性和参数化几何共同造成，而不是 simulator 完全不支持 delay。</w:t>
      </w:r>
    </w:p>
    <w:p>
      <w:pPr>
        <w:spacing w:before="560"/>
        <w:jc w:val="center"/>
      </w:pPr>
      <w:r>
        <w:rPr>
          <w:rFonts w:ascii="Calibri" w:hAnsi="Calibri" w:eastAsia="Microsoft YaHei"/>
          <w:i/>
          <w:color w:val="5E6A75"/>
          <w:sz w:val="19"/>
        </w:rPr>
        <w:t>证据截止：2026-07-17 06:03（含最新 W1 machine decision）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开场：我现在愿意支持什么结论</w:t>
      </w:r>
    </w:p>
    <w:p>
      <w:pPr>
        <w:keepLines/>
        <w:spacing w:before="100" w:after="160" w:line="269" w:lineRule="auto"/>
        <w:ind w:left="115" w:right="115"/>
        <w:shd w:fill="F4F6F9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0"/>
        </w:rPr>
        <w:t xml:space="preserve">推荐开场白  </w:t>
      </w:r>
      <w:r>
        <w:rPr>
          <w:rFonts w:ascii="Calibri" w:hAnsi="Calibri" w:eastAsia="Microsoft YaHei"/>
          <w:color w:val="182433"/>
          <w:sz w:val="20"/>
        </w:rPr>
        <w:t>我的结论不是“delayed SNN 已经学会了 time multiplexing”，也不是“这个想法完全不成立”。更准确的说法是：系统存在可实现的时间复用解，但当前训练方法不能自主、稳定地找到这个解。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三个层次必须分开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表达能力：固定 oracle schedule 能否让同一组 hidden neurons 在不同时间窗口处理不同 query？当前答案是可以。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可训练能力：仅靠 task loss，delay 能否从普通初始化自动形成 query-to-window routing？当前答案是否定的。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资源优势：即使 hidden area 有复用，dense MAC、events、decoder 和 delay-buffer 是否同时下降？当前没有证据，部分成本反而增加。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因此，“理论复用能力”是架构层面的可表达性结论；“训练不出来”是优化与任务可辨识性的结论；两者并不矛盾。</w:t>
      </w:r>
    </w:p>
    <w:p>
      <w:pPr>
        <w:keepLines/>
        <w:spacing w:before="100" w:after="160" w:line="269" w:lineRule="auto"/>
        <w:ind w:left="115" w:right="115"/>
        <w:shd w:fill="F4F6F9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0"/>
        </w:rPr>
        <w:t xml:space="preserve">措辞边界  </w:t>
      </w:r>
      <w:r>
        <w:rPr>
          <w:rFonts w:ascii="Calibri" w:hAnsi="Calibri" w:eastAsia="Microsoft YaHei"/>
          <w:color w:val="182433"/>
          <w:sz w:val="20"/>
        </w:rPr>
        <w:t>建议全程使用 temporal reuse / temporal routing feasibility，而不是把所有 positive oracle result 都称为 learned temporal multiplexing。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整条实验链回答了什么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650"/>
        <w:gridCol w:w="1900"/>
        <w:gridCol w:w="3460"/>
      </w:tblGrid>
      <w:tr>
        <w:trPr>
          <w:tblHeader w:val="true"/>
        </w:trPr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核心问题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对主结论的作用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Level 0A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delay 参数本身能否移动？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强监督 + 合适 LR 可恢复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排除硬实现错误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Level 0B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buffer/LIF 是否传递双向 timing credit？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严格 gate 失败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定位 loss 几何问题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Level 0C/0D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连续 timing auxiliary 能否跨 hard output？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soft centroid bridge 通过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证明可优化但需 scaffold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Level 1A/1B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加入 XOR 与多 delay 坐标后是否仍可学？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scaffold 可学，task-only 失败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训练与表达能力分离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Withdrawal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撤掉 teacher 后能否恢复 schedule？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功能保留，局部恢复失败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暴露边界梯度与不可辨识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K=5 mixed-op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共享 hidden 是否能跨五窗口复用？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oracle 成功，WAD 失败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最直接的理论复用证据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V3 / W0 / W1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修正目标并撤 scaffold 后怎样？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显式 centroid 成功；退火保留，突然撤除不稳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学习仍依赖课程与先验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Level 0：先判断是不是底层实现根本学不动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Level 0A：不是 delay 参数完全不可优化，而是旧 recipe 太弱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旧设置 lr=.001、200 steps，从 delay=.9536 去 target=5，只到 1.1389，最终误差 3.8611。直接监督下，lr=.05 可以恢复全部 15/15 interior target/init 组合，最大误差 .0781。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排除项：production sigmoid delay 并不存在一个硬性的 get_delays() 数值错误。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保留项：边界目标仍有 sigmoid 饱和几何；旧 LR/预算不足以支持长距离路由。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Level 0B：真正的问题开始出现在 temporal credit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buffer-current centroid 能恢复 15/15，说明 circular buffer 并没有阻断梯度。但 causal filtered trace 只有 5/15，hard-spike centroid 只有 3/15，hard-LIF filtered trace 只有 10/15。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关键诊断不是“有没有梯度”，而是梯度方向是否正确：filtered objective 在 13 个失配组合中有 5 个初始方向错误；hard-spike centroid 有 8 个零梯度。</w:t>
      </w:r>
    </w:p>
    <w:p>
      <w:pPr>
        <w:keepLines/>
        <w:spacing w:before="100" w:after="160" w:line="269" w:lineRule="auto"/>
        <w:ind w:left="115" w:right="115"/>
        <w:shd w:fill="F4F6F9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0"/>
        </w:rPr>
        <w:t xml:space="preserve">这一页要强调  </w:t>
      </w:r>
      <w:r>
        <w:rPr>
          <w:rFonts w:ascii="Calibri" w:hAnsi="Calibri" w:eastAsia="Microsoft YaHei"/>
          <w:color w:val="182433"/>
          <w:sz w:val="20"/>
        </w:rPr>
        <w:t>Level 0 把“代码完全坏了”和“credit 不好用”分开了。后续失败不能简单归因于 buffer bug，也不能因为 gradient norm 非零就认为训练信号有效。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图 1｜旧 delay recipe 的长距离恢复失败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064508"/>
            <wp:docPr id="1" name="Picture 1" descr="来源：runs/exploratory/delay_parameter_recovery_level0a_v1 · lr=.001, target=5, init_raw=-2" title="实验诊断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c_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Calibri" w:hAnsi="Calibri" w:eastAsia="Microsoft YaHei"/>
          <w:i/>
          <w:color w:val="5E6A75"/>
          <w:sz w:val="18"/>
        </w:rPr>
        <w:t>来源：runs/exploratory/delay_parameter_recovery_level0a_v1 · lr=.001, target=5, init_raw=-2</w:t>
      </w:r>
    </w:p>
    <w:p>
      <w:pPr>
        <w:keepLines/>
        <w:spacing w:before="100" w:after="160" w:line="269" w:lineRule="auto"/>
        <w:ind w:left="115" w:right="115"/>
        <w:shd w:fill="F2F4F7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0"/>
        </w:rPr>
        <w:t xml:space="preserve">讲图提示  </w:t>
      </w:r>
      <w:r>
        <w:rPr>
          <w:rFonts w:ascii="Calibri" w:hAnsi="Calibri" w:eastAsia="Microsoft YaHei"/>
          <w:color w:val="182433"/>
          <w:sz w:val="20"/>
        </w:rPr>
        <w:t>左上角 delay 只从约 .95 移到 1.14，远离 target=5；右上角误差始终远高于 .1 gate。下方显示 loss 在下降、梯度也非零，所以这不是“完全没有梯度”，而是有效步长与参数几何不足。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Level 0C–0D：找到能穿过 hard-spike forward 的软 credit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Level 0C：soft centroid 修复双向长距离方向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在 buffer current 与 subthreshold membrane 两条路径上，production sigmoid + soft centroid + Adam .05 均恢复 15/15，且 13/13 初始方向正确。这个实验说明连续状态中保留了足够的时间坐标。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Level 0D：hard output 保持，训练 credit 使用 current centroid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最终选择 hard filtered-spike loss + synaptic-current centroid，lambda=.1、Adam .05、200 updates。15/15 恢复且 13/13 方向正确。hard-only 只有 10/15。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forward endpoint 仍然是硬 LIF spike，并没有把任务变成纯连续网络。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但 delay 的可用方向来自显式的连续 timing auxiliary；这正是后来 scaffold 依赖的起点。</w:t>
      </w:r>
    </w:p>
    <w:p>
      <w:pPr>
        <w:keepLines/>
        <w:spacing w:before="100" w:after="160" w:line="269" w:lineRule="auto"/>
        <w:ind w:left="115" w:right="115"/>
        <w:shd w:fill="F4F6F9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0"/>
        </w:rPr>
        <w:t xml:space="preserve">阶段性判断  </w:t>
      </w:r>
      <w:r>
        <w:rPr>
          <w:rFonts w:ascii="Calibri" w:hAnsi="Calibri" w:eastAsia="Microsoft YaHei"/>
          <w:color w:val="182433"/>
          <w:sz w:val="20"/>
        </w:rPr>
        <w:t>到 Level 0D，我们可以说“系统可被训练到目标时间”，但不能说“任务标签会自己产生这个 timing signal”。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图 2｜Level 0D 的 hard-forward / soft-credit bridge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2442"/>
            <wp:docPr id="2" name="Picture 2" descr="来源：runs/exploratory/delay_hard_output_soft_credit_level0d_v1 · hard + current centroid, lambda=.1" title="实验诊断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c_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2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Calibri" w:hAnsi="Calibri" w:eastAsia="Microsoft YaHei"/>
          <w:i/>
          <w:color w:val="5E6A75"/>
          <w:sz w:val="18"/>
        </w:rPr>
        <w:t>来源：runs/exploratory/delay_hard_output_soft_credit_level0d_v1 · hard + current centroid, lambda=.1</w:t>
      </w:r>
    </w:p>
    <w:p>
      <w:pPr>
        <w:keepLines/>
        <w:spacing w:before="100" w:after="160" w:line="269" w:lineRule="auto"/>
        <w:ind w:left="115" w:right="115"/>
        <w:shd w:fill="F2F4F7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0"/>
        </w:rPr>
        <w:t xml:space="preserve">讲图提示  </w:t>
      </w:r>
      <w:r>
        <w:rPr>
          <w:rFonts w:ascii="Calibri" w:hAnsi="Calibri" w:eastAsia="Microsoft YaHei"/>
          <w:color w:val="182433"/>
          <w:sz w:val="20"/>
        </w:rPr>
        <w:t>左上 delay 从约 7.8 回到 target=1；第二幅 hard-spike arrival 以整数阶梯逐步提前；右下 soft current trace 提供连续可微的方向。hard spike 保持一个，但它本身的离散跳变不足以提供稳定双向 credit。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Level 1A：加入 XOR 后，scaffold 成功，task-only 失败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Stage I 先验证输出接口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固定 d0 与固定 delay 4 在 4→16→2 hard-spiking XOR 网络中均通过 5/5 seeds。选出的接口为 eta=0、lr_w=.01。这证明后续 delay failure 不能归因于 XOR 输出接口本身不工作。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Stage II 直接比较 task-only 与 timing scaffold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400"/>
        <w:gridCol w:w="53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条件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通过率</w:t>
            </w:r>
          </w:p>
        </w:tc>
        <w:tc>
          <w:tcPr>
            <w:tcW w:type="dxa" w:w="5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关键观察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Task-only, lr_d=.01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0/10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初始 task 梯度仅 5/10 方向正确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Task-only, lr_d=.05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1/10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部分功能成功，但 schedule/方向 gate 失败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Arrival scaffold, lambda=.01, lr_d=.01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10/10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delay 约 4，最大误差 .002628</w:t>
            </w:r>
          </w:p>
        </w:tc>
      </w:tr>
    </w:tbl>
    <w:p>
      <w:pPr>
        <w:spacing w:after="20"/>
      </w:pP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最重要的不是 scaffold 的 accuracy，而是它改变了 delay 梯度方向：即使 task 与 arrival gradient 在 5/10 cells 中冲突，总梯度仍能在 10/10 cells 中指向目标。</w:t>
      </w:r>
    </w:p>
    <w:p>
      <w:pPr>
        <w:keepLines/>
        <w:spacing w:before="100" w:after="160" w:line="269" w:lineRule="auto"/>
        <w:ind w:left="115" w:right="115"/>
        <w:shd w:fill="F4F6F9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0"/>
        </w:rPr>
        <w:t xml:space="preserve">推荐讲法  </w:t>
      </w:r>
      <w:r>
        <w:rPr>
          <w:rFonts w:ascii="Calibri" w:hAnsi="Calibri" w:eastAsia="Microsoft YaHei"/>
          <w:color w:val="182433"/>
          <w:sz w:val="20"/>
        </w:rPr>
        <w:t>Level 1A 是第一次在真实任务里明确看到：模型会做 XOR，也能把 delay 调到正确位置，但需要一个告诉它“应该什么时候到”的老师。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图 3｜Level 1A 的 scaffold-assisted XOR bridge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3" name="Picture 3" descr="来源：runs/exploratory/xor_task_bridge_level1a_v1 · lambda=.01, lr_d=.01, seed 101" title="实验诊断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c_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Calibri" w:hAnsi="Calibri" w:eastAsia="Microsoft YaHei"/>
          <w:i/>
          <w:color w:val="5E6A75"/>
          <w:sz w:val="18"/>
        </w:rPr>
        <w:t>来源：runs/exploratory/xor_task_bridge_level1a_v1 · lambda=.01, lr_d=.01, seed 101</w:t>
      </w:r>
    </w:p>
    <w:p>
      <w:pPr>
        <w:keepLines/>
        <w:spacing w:before="100" w:after="160" w:line="269" w:lineRule="auto"/>
        <w:ind w:left="115" w:right="115"/>
        <w:shd w:fill="F2F4F7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0"/>
        </w:rPr>
        <w:t xml:space="preserve">讲图提示  </w:t>
      </w:r>
      <w:r>
        <w:rPr>
          <w:rFonts w:ascii="Calibri" w:hAnsi="Calibri" w:eastAsia="Microsoft YaHei"/>
          <w:color w:val="182433"/>
          <w:sz w:val="20"/>
        </w:rPr>
        <w:t>上排第三、四图分别显示 shared delay 接近 4、arrival centroid 接近目标时间 14；truth-table interface 最终 4/4。左中 delay-gradient components 也显示 task 与 arrival 分量会冲突，因此成功不是 task loss 自己发现 timing，而是 auxiliary 修正了方向。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Level 1B：参数维度不是不能训练，但监督强度必须随维度缩放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原始 Level 1B 的表面失败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同一个 mean scaffold 从 1 个 global delay 扩展到 16 个 per-hidden 或 64 个 per-synapse 坐标时，每个坐标收到的 teacher gradient 被 1/P 稀释。结果 global scaffold 10/10，per-hidden 2/10，per-synapse 0/10。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Dimension-aware rescue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将 lambda 设置为 .01P，即 global .01、per-hidden .16、per-synapse .64，R1 与 sealed R3 都让三个粒度达到 10/10。由于 per-hidden 参数更少，按预注册规则选 per-hidden。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这说明高维 delay 并非固有不可训练；原始失败很大一部分来自 loss normalization。但这仍是更强的 oracle teacher，不是 task-derived routing。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Consecutive micro-burst：最直接的对照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600"/>
        <w:gridCol w:w="4760"/>
      </w:tblGrid>
      <w:tr>
        <w:trPr>
          <w:tblHeader w:val="true"/>
        </w:trP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条件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解释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Fixed delay 4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5/5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接口确实需要正确 timing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Global / per-hidden / per-synapse scaffold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各 10/10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显式 schedule 可以稳定实现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Per-hidden task-only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0/10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从头无法发现 homogeneous delay-4 schedule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图 4｜micro-burst 下 task-only 的典型失败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4" name="Picture 4" descr="来源：runs/exploratory/xor_delay_granularity_rescue_microburst_v1 · per-hidden task-only, seed 2333" title="实验诊断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c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Calibri" w:hAnsi="Calibri" w:eastAsia="Microsoft YaHei"/>
          <w:i/>
          <w:color w:val="5E6A75"/>
          <w:sz w:val="18"/>
        </w:rPr>
        <w:t>来源：runs/exploratory/xor_delay_granularity_rescue_microburst_v1 · per-hidden task-only, seed 2333</w:t>
      </w:r>
    </w:p>
    <w:p>
      <w:pPr>
        <w:keepLines/>
        <w:spacing w:before="100" w:after="160" w:line="269" w:lineRule="auto"/>
        <w:ind w:left="115" w:right="115"/>
        <w:shd w:fill="F2F4F7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0"/>
        </w:rPr>
        <w:t xml:space="preserve">讲图提示  </w:t>
      </w:r>
      <w:r>
        <w:rPr>
          <w:rFonts w:ascii="Calibri" w:hAnsi="Calibri" w:eastAsia="Microsoft YaHei"/>
          <w:color w:val="182433"/>
          <w:sz w:val="20"/>
        </w:rPr>
        <w:t>Exact interface 曲线最终仍为 0；16 个独立 delay 的均值只到约 1.8，范围不断分散，within-.1 coverage 始终为 0。梯度 norm 非零，但 coordinate correct-direction 只在约 .3–.8 间波动。这里最清楚地展示“有梯度 ≠ 有正确的 schedule credit”。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Withdrawal：task loss 能否在 teacher-built basin 内恢复 timing？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7.1 W0/W1 先构造严格的 timing-only damage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五个 per-hidden scaffold foundation 全部通过。随后把全部 16 delays 改成 d3 或 d5：分类仍为 100%，但输出从 target step 15 分别移到 14 和 16。这样把“类别是否正确”和“内部 schedule 是否正确”分离。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7.2 W2：task-only 局部恢复仍然失败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50"/>
        <w:gridCol w:w="2250"/>
        <w:gridCol w:w="27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分支</w:t>
            </w:r>
          </w:p>
        </w:tc>
        <w:tc>
          <w:tcPr>
            <w:tcW w:type="dxa" w:w="2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d3</w:t>
            </w:r>
          </w:p>
        </w:tc>
        <w:tc>
          <w:tcPr>
            <w:tcW w:type="dxa" w:w="2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d5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Oracle-delay-only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5/5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5/5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模型与优化器能够恢复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Task-delay-only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exact 3/5；schedule 0/5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exact 0/5；schedule 0/5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主 gate 0/10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Task-joint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exact 5/5；schedule 0/5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exact 3/5；schedule 0/5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weights 可补偿，但不识别 schedule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7.3 两个内在原因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整数边界 credit pathology：right-linear backward 在 d=5.000 选择右侧区间，平均 task gradient 方向与 d=4.999 相反。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不可辨识性：四个 XOR spike-train constraints 不能唯一决定 16 个 hidden delays；一旦功能正确，task loss 可变成零，即使 schedule 远离 oracle。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Gaussian STE sigma=1.0 修复 aggregate scalar direction，但 per-hidden P1 仍只有 exact 2/10、全 delay recovery 0/10。这证明整数边界是实因，但不是唯一原因。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K=5 mixed-op：oracle 与 WAD 给出最直接的分叉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8.1 为什么这一组最接近 time multiplexing 问题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五个 query 共用 hidden population，并在五个输出窗口中依次读取。fixed oracle 用 query-conditioned delay 将不同输入送入不同时间槽；WAD 则必须通过训练自己形成这条时间队列。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8.2 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2400"/>
        <w:gridCol w:w="30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条件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Worst-query BAcc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窗口活动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解释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Fixed oracle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1.0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几乎 [1,1,1,1,1]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共享网络可以实现五窗口路由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WAD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.5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[1,.967,.0145,0,0]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只覆盖前两窗，后三窗失败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Spatial d0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1.0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独立 spatial path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8"/>
              </w:rPr>
              <w:t>不是时间复用，但作为功能对照</w:t>
            </w:r>
          </w:p>
        </w:tc>
      </w:tr>
    </w:tbl>
    <w:p>
      <w:pPr>
        <w:spacing w:after="20"/>
      </w:pP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因此，oracle 是“存在解”的构造性证据，而不是“模型已学会”的证据。WAD delay 聚集在约 .45–.60 个窗口长度，未形成 [0,1,2,3,4] 的 query spacing。</w:t>
      </w:r>
    </w:p>
    <w:p>
      <w:pPr>
        <w:keepLines/>
        <w:spacing w:before="100" w:after="160" w:line="269" w:lineRule="auto"/>
        <w:ind w:left="115" w:right="115"/>
        <w:shd w:fill="F2F4F7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0"/>
        </w:rPr>
        <w:t xml:space="preserve">资源限定  </w:t>
      </w:r>
      <w:r>
        <w:rPr>
          <w:rFonts w:ascii="Calibri" w:hAnsi="Calibri" w:eastAsia="Microsoft YaHei"/>
          <w:color w:val="182433"/>
          <w:sz w:val="20"/>
        </w:rPr>
        <w:t>在该 K=5 grid 最小点 N=40,T=30，spatial 和 oracle 都已饱和，因此没有 hidden compression 证据；oracle dense MAC/events 为 spatial 的 5 倍，delay buffer 为 17 倍。理论复用不能直接等同于能耗优势。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图 5｜K=5 oracle：时间槽中的共享计算是可实现的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5783580"/>
            <wp:docPr id="5" name="Picture 5" descr="来源：runs/exploratory/mixedop_spatial_temporal_surface_preview_v1 · shared temporal oracle, K=5, N=40, T=30" title="实验诊断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c_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83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Calibri" w:hAnsi="Calibri" w:eastAsia="Microsoft YaHei"/>
          <w:i/>
          <w:color w:val="5E6A75"/>
          <w:sz w:val="18"/>
        </w:rPr>
        <w:t>来源：runs/exploratory/mixedop_spatial_temporal_surface_preview_v1 · shared temporal oracle, K=5, N=40, T=30</w:t>
      </w:r>
    </w:p>
    <w:p>
      <w:pPr>
        <w:keepLines/>
        <w:spacing w:before="100" w:after="160" w:line="269" w:lineRule="auto"/>
        <w:ind w:left="115" w:right="115"/>
        <w:shd w:fill="F2F4F7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0"/>
        </w:rPr>
        <w:t xml:space="preserve">讲图提示  </w:t>
      </w:r>
      <w:r>
        <w:rPr>
          <w:rFonts w:ascii="Calibri" w:hAnsi="Calibri" w:eastAsia="Microsoft YaHei"/>
          <w:color w:val="182433"/>
          <w:sz w:val="20"/>
        </w:rPr>
        <w:t>Delay heatmap 呈现五条清晰的 query schedule；底部 routing mechanism 中，不同输入通过不同延迟到达五个读取窗口；五个 output-window logits 均能做出正确决定。它证明 architecture/simulator 存在一个可用的时间复用解。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图 6｜同一任务下 WAD 没有形成时间队列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5783580"/>
            <wp:docPr id="6" name="Picture 6" descr="来源：runs/exploratory/mixedop_spatial_temporal_surface_preview_v1 · shared temporal WAD, K=5, N=40, T=30" title="实验诊断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c_pa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83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Calibri" w:hAnsi="Calibri" w:eastAsia="Microsoft YaHei"/>
          <w:i/>
          <w:color w:val="5E6A75"/>
          <w:sz w:val="18"/>
        </w:rPr>
        <w:t>来源：runs/exploratory/mixedop_spatial_temporal_surface_preview_v1 · shared temporal WAD, K=5, N=40, T=30</w:t>
      </w:r>
    </w:p>
    <w:p>
      <w:pPr>
        <w:keepLines/>
        <w:spacing w:before="100" w:after="160" w:line="269" w:lineRule="auto"/>
        <w:ind w:left="115" w:right="115"/>
        <w:shd w:fill="F2F4F7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0"/>
        </w:rPr>
        <w:t xml:space="preserve">讲图提示  </w:t>
      </w:r>
      <w:r>
        <w:rPr>
          <w:rFonts w:ascii="Calibri" w:hAnsi="Calibri" w:eastAsia="Microsoft YaHei"/>
          <w:color w:val="182433"/>
          <w:sz w:val="20"/>
        </w:rPr>
        <w:t>Delay heatmap 仍集中在短延迟；底部事件主要落在最早窗口，后续窗口缺少有效活动。最终 worst-query 为 .5。这是“任务可表达，但当前 WAD 训练没有发现路由”的最直观对照。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从 rate repair 到 V3：训练目标必须与 schedule endpoint 对齐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 Rate alignment：先修正输入包与读取窗口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原 rate pilot 的 packet 其实没有对齐输出窗口。修正为 steps 6–9、oracle d_q=3+qw 后，event8 oracle 在 8 个 candidate × 3 seeds 全通过；event4 仍因随机性不足以通过 exact-trial。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9.2 Stage B：五个 query-tied delays 仍学不出来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新 seed oracle 3/3；task-only 0/3；routing-assisted .10 也 0/3。梯度很大、route loss 下降，但 q4 仍无法到达，说明不是简单的 gradient vanishing。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9.3 V2/V3：显式 supervision 的目标函数也要匹配 endpoint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V2 arrival-mass CE：分类 3/3 完美，但 q0 被推到 delay≈1，schedule error≈2 steps，因此 formal gate 0/3。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V3 arrival-centroid Huber：分类与 schedule 联合 gate 3/3，learned delays 约 [3.5,7.5,11.5,15.5,19.5]。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V3 是一个干净的 supervised routing success：说明只要提供每个 query 应该进入哪个窗口的明确 teaching signal，五窗口路由是可训练的。它仍然不是 autonomous WAD。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图 7｜V3 显式 centroid supervision 学出五窗口路由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5751233"/>
            <wp:docPr id="7" name="Picture 7" descr="来源：runs/exploratory/mixedop_temporal_wad_repair_v3 · arrival-centroid Huber, seed 3557" title="实验诊断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c_pa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51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Calibri" w:hAnsi="Calibri" w:eastAsia="Microsoft YaHei"/>
          <w:i/>
          <w:color w:val="5E6A75"/>
          <w:sz w:val="18"/>
        </w:rPr>
        <w:t>来源：runs/exploratory/mixedop_temporal_wad_repair_v3 · arrival-centroid Huber, seed 3557</w:t>
      </w:r>
    </w:p>
    <w:p>
      <w:pPr>
        <w:keepLines/>
        <w:spacing w:before="100" w:after="160" w:line="269" w:lineRule="auto"/>
        <w:ind w:left="115" w:right="115"/>
        <w:shd w:fill="F2F4F7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0"/>
        </w:rPr>
        <w:t xml:space="preserve">讲图提示  </w:t>
      </w:r>
      <w:r>
        <w:rPr>
          <w:rFonts w:ascii="Calibri" w:hAnsi="Calibri" w:eastAsia="Microsoft YaHei"/>
          <w:color w:val="182433"/>
          <w:sz w:val="20"/>
        </w:rPr>
        <w:t>Delay heatmap 已形成五条 query-conditioned schedule；五个窗口均有 hidden activity，classification 接近 100%。这张图应该与前一张 WAD failure 连续展示：差别不是网络容量，而是是否提供了与 window center 对齐的 credit。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最新实验：W0/W1 scaffold withdrawal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 W0：显式 scaffold 在新 seeds 上可重复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seeds 3657/3669/3691 的 worst-query 与 exact-trial 均约 1.0，所有窗口活动为 1，最大 schedule error 约 .50 step。W0 通过 3/3。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10.2 W1：突然撤除与渐进撤除出现分叉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250"/>
        <w:gridCol w:w="3100"/>
        <w:gridCol w:w="311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W1 arm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3-seed gate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最大 schedule error（3657/3669/3691）</w:t>
            </w:r>
          </w:p>
        </w:tc>
        <w:tc>
          <w:tcPr>
            <w:tcW w:type="dxa" w:w="31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解释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Delay frozen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3/3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.500 / .501 / .500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已学 schedule 可被保存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Centroid continue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3/3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.512 / .510 / .516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持续 teacher 稳定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Abrupt task-only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1/3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.781 / 1.114 / 1.280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功能近完美，但 schedule 漂移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Annealed joint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3/3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.386 / .897 / .501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7"/>
              </w:rPr>
              <w:t>渐进撤 teacher 可保留</w:t>
            </w:r>
          </w:p>
        </w:tc>
      </w:tr>
    </w:tbl>
    <w:p>
      <w:pPr>
        <w:spacing w:after="20"/>
      </w:pP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按照 machine decision，withdrawal_retention_passed=true，因为 annealed arm 3/3 通过；但 abrupt task-only 没有稳定通过。W2 尚未运行，配置中 w2_launch=false。</w:t>
      </w:r>
    </w:p>
    <w:p>
      <w:pPr>
        <w:keepLines/>
        <w:spacing w:before="100" w:after="160" w:line="269" w:lineRule="auto"/>
        <w:ind w:left="115" w:right="115"/>
        <w:shd w:fill="E8EEF5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0"/>
        </w:rPr>
        <w:t xml:space="preserve">最新结论的准确说法  </w:t>
      </w:r>
      <w:r>
        <w:rPr>
          <w:rFonts w:ascii="Calibri" w:hAnsi="Calibri" w:eastAsia="Microsoft YaHei"/>
          <w:color w:val="182433"/>
          <w:sz w:val="20"/>
        </w:rPr>
        <w:t>模型可以在课程学习/退火下维持一个被 teacher 建立的五窗口路由；它仍未证明仅靠 task loss 从头发现路由，也未证明受到扰动后 task-only 能恢复路由。W1 是 warm-start maintenance，不是 autonomous discovery。</w:t>
      </w:r>
    </w:p>
    <w:p>
      <w:pPr>
        <w:keepLines w:val="0"/>
        <w:spacing w:after="80"/>
      </w:pPr>
      <w:r>
        <w:rPr>
          <w:rFonts w:ascii="Calibri" w:hAnsi="Calibri" w:eastAsia="Microsoft YaHei"/>
          <w:i/>
          <w:color w:val="5E6A75"/>
          <w:sz w:val="22"/>
        </w:rPr>
        <w:t>注：本页使用 2026-07-17 06:03 生成的 w1_decision.json；截至成稿时尚未看到单独的 W1 narrative results 文档，因此不把它扩大为正式 publication claim。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为什么训练不出来：目前最可信的内在机制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11.1 Credit assignment 不等于 gradient existence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多次失败实验中 delay gradient norm 都非零，甚至 routing loss 明显下降，但梯度在不同 query、不同 delay 坐标和整数两侧的方向并不一致。真正的瓶颈是“梯度是否把每个坐标送到正确的窗口”，而不是“有没有一个非零数”。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11.2 Hard-spike 与离散 delay 造成非光滑、方向不对称的 landscape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输出 spike time 是阶梯函数；归一化 hard-spike centroid 在 spike time 不变时可给零梯度。delay interpolation 在 exact integer 处又需要选择一侧 backward，导致 d=5.000 与 d=4.999 方向翻转。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11.3 Task objective 对内部 schedule 不可辨识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只要输出分类正确，很多不同的 weight-delay 组合都能达到相同 task loss。task-joint 经常恢复功能，却没有恢复 oracle delay；这不是纯优化失败，而是 objective 本身没有要求唯一的内部 route。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11.4 多 query / 多坐标导致 symmetry 与 credit dilution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从同一短 delay 初始化开始，各 query 接收相似的早期 signal，容易一起停在前几个窗口。mean auxiliary 又把每坐标梯度缩小为 1/P；若没有 query coverage 或 symmetry-breaking，后期 query 很难获得竞争优势。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11.5 长路由与 bounded sigmoid 的几何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靠近 delay support 边界时 sigmoid Jacobian 变小，长距离 q4 movement 更慢。将 target 移到 interior 后有所改善，但 task-only 仍失败，说明它是贡献因素而非唯一根因。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是模型的固有原因，还是我的实现/训练原因？</w:t>
      </w:r>
    </w:p>
    <w:p>
      <w:pPr>
        <w:keepLines/>
        <w:spacing w:before="100" w:after="160" w:line="269" w:lineRule="auto"/>
        <w:ind w:left="115" w:right="115"/>
        <w:shd w:fill="F4F6F9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0"/>
        </w:rPr>
        <w:t xml:space="preserve">我的判断  </w:t>
      </w:r>
      <w:r>
        <w:rPr>
          <w:rFonts w:ascii="Calibri" w:hAnsi="Calibri" w:eastAsia="Microsoft YaHei"/>
          <w:color w:val="182433"/>
          <w:sz w:val="20"/>
        </w:rPr>
        <w:t>目前不能把失败归为“模型固有不可能”，因为 oracle 和显式 centroid supervision 已经构造出成功解；也不能说只是一个小实现 bug，因为多个被修复的问题之后，task-only 仍持续失败。最合理的结论是：模型可表达，但当前模型–loss–parameterization 组合不具备良好的自主可学习性。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700"/>
        <w:gridCol w:w="1600"/>
        <w:gridCol w:w="3010"/>
      </w:tblGrid>
      <w:tr>
        <w:trPr>
          <w:tblHeader w:val="true"/>
        </w:trPr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可能原因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当前证据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更像哪一类</w:t>
            </w:r>
          </w:p>
        </w:tc>
        <w:tc>
          <w:tcPr>
            <w:tcW w:type="dxa" w:w="3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如何进一步区分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Simulator / buffer 根本错误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0A、0B current centroid、0C/0D 均成功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基本排除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保留单元测试与 forward identity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旧 LR / budget 太小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0A 明确成立；提高后仍不能修复 task credit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训练 recipe 原因之一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delay-space matched optimizer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整数 backward 选择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W2 找到方向翻转；Gaussian STE 只部分修复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实现/估计器原因之一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连续 timing credit + global anchor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Loss 不识别内部 schedule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task-joint 功能恢复但 schedule 不恢复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任务定义的结构性原因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functional causal endpoints，不强求 oracle 参数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共享 SNN 无复用容量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K=2/K=5 fixed oracle 成功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不支持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更多 seeds、扰动与 matched resource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WAD 自主形成路由困难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多任务、多 encoding、多 seed 一致失败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当前方法的实质限制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query-aware prior、coverage loss、curriculum withdrawal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所有 delayed SNN 都学不会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证据不足，且显式 supervision 可学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不能下结论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外部 temporal benchmark 与替代模型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对“是不是我的原因”的简短回答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有一部分确实来自实现与实验设计：旧 LR 太小、mean loss 稀释、rate packet 未对齐、整数 backward 不对称。这些已经通过分层实验被逐个识别并部分修复。</w:t>
      </w:r>
    </w:p>
    <w:p>
      <w:pPr>
        <w:keepLines w:val="0"/>
        <w:spacing w:after="120"/>
      </w:pPr>
      <w:r>
        <w:rPr>
          <w:rFonts w:ascii="Calibri" w:hAnsi="Calibri" w:eastAsia="Microsoft YaHei"/>
          <w:i w:val="0"/>
          <w:color w:val="182433"/>
          <w:sz w:val="22"/>
        </w:rPr>
        <w:t>但修复之后 task-only 仍然失败，而且 oracle / teacher 一直成功。因此剩余问题不是“粗心写错一行代码”这么简单，而是当前 SNN 的 hard temporal dynamics 与 task loss 之间缺少一个稳定、可辨识的时间信用通道。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13. 汇报收尾讲稿</w:t>
      </w:r>
    </w:p>
    <w:p>
      <w:pPr>
        <w:keepLines/>
        <w:spacing w:before="100" w:after="160" w:line="269" w:lineRule="auto"/>
        <w:ind w:left="115" w:right="115"/>
        <w:shd w:fill="F4F6F9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0"/>
        </w:rPr>
        <w:t xml:space="preserve">建议原话  </w:t>
      </w:r>
      <w:r>
        <w:rPr>
          <w:rFonts w:ascii="Calibri" w:hAnsi="Calibri" w:eastAsia="Microsoft YaHei"/>
          <w:color w:val="182433"/>
          <w:sz w:val="20"/>
        </w:rPr>
        <w:t>这组实验给我的最终认识是：asynchronous delayed SNN 的共享 hidden population 确实存在时间复用解，oracle 和显式 centroid routing 已经把这个解构造出来了。但当前网络不会仅靠任务标签稳定地自己发现这个解。我们修复了学习率、loss normalization、输入对齐和整数边界 backward 等问题，仍然看到 task-only 的方向冲突、schedule 不可辨识和后期窗口 coverage collapse。所以现在最诚实的结论是“capacity exists, autonomous trainability is not established”。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可以回答的三个追问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这算不算 time multiplexing？架构可表达性层面算 temporal reuse feasibility；学习方法层面尚不能称 autonomous time multiplexing。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为什么 oracle 重要？它是构造性存在证明：排除网络容量、simulator 和 readout 完全不可能；但它不能证明训练能找到解。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下一步最关键是什么？完成 W2 local restoration；然后用 target-free、query-aware 的结构约束或连续 output-time credit，测试是否能在不直接给 oracle schedule 的情况下恢复功能性路由。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建议下一步优先级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先完成 K=5 W2：对 uniform -2 与阶梯 perturbation 比较 frozen、centroid、task-only restoration。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把 headline endpoint 从“delay 等于 oracle 参数”改为功能性因果路由：窗口活动、query-specific intervention、delay shuffle、schedule perturbation 后的预测变化。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设计 target-free 的 symmetry breaking：query-aware low-rank/affine schedule、coverage/ordering constraint 或 curriculum；必须与 fixed oracle、d0、non-learned schedule 对照。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若仍失败，论文应转向 negative methodology：非零 gradient、平均 accuracy 与漂亮 raster 都不能证明 learned temporal routing。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A｜Level 0 到最新实验的完整索引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1650"/>
        <w:gridCol w:w="4560"/>
      </w:tblGrid>
      <w:tr>
        <w:trPr>
          <w:tblHeader w:val="true"/>
        </w:trPr>
        <w:tc>
          <w:tcPr>
            <w:tcW w:type="dxa" w:w="3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实验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规模/状态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一句话结论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delay_parameter_recovery_level0a_v1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75/75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sigmoid delay 可恢复；旧 .001/200 recipe 不足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delay_temporal_credit_level0b_v1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180/180，fail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buffer 可导，但 hard/filtered credit 不可靠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delay_soft_trace_credit_level0c_v1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360/360，pass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soft centroid 提供双向连续 timing credit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delay_hard_output_soft_credit_level0d_v1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135/135，pass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hard output + current centroid bridge 通过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xor_task_bridge_level1a_v1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90+85 cells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XOR 接口稳；task-only 失败，scaffold 10/10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xor_delay_granularity_level1b_v1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60 cells + controls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原 mean scaffold 不随维度扩展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xor_delay_granularity_rescue_level1br_v1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50+30 cells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lambda∝P 修复 per-hidden/per-synapse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xor_delay_granularity_rescue_microburst_v1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5+40 cells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三种 scaffold 通过；task-only 0/10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xor_task_derived_timing_withdrawal_v1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5+10+45 cells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retention 有，task-only local restoration 0/10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xor_integer_boundary_credit_preflight_v1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P0 100 probes + P1 10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Gaussian STE 修复平均方向，但 recovery 仍失败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mixedop_spatial_temporal_surface_preview_v1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K5 36 cells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oracle 1.0，WAD .5；K8 暂停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mixedop_rate_wad_surface_calibration_v1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10 pilot cells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rate 增事件但未救 WAD；oracle 原设计未对齐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mixedop_rate_alignment_repair_v1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48+9 cells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对齐后 oracle 成功，task-only/assisted 仍 0/3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mixedop_temporal_wad_repair_v2/v3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12+9 cells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V3 centroid-supervised schedule 3/3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mixedop_temporal_wad_scaffold_withdrawal_v1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W0 3 + W1 12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82433"/>
                <w:sz w:val="16"/>
              </w:rPr>
              <w:t>W0 pass；W1 annealed 3/3，abrupt 1/3；W2 未运行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B｜主要权威来源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docs/CLAIMS_LEDGER.md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docs/RESULTS_DELAY_PARAMETER_RECOVERY_LEVEL0A_V1.md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docs/RESULTS_DELAY_TEMPORAL_CREDIT_LEVEL0B_V1.md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docs/RESULTS_DELAY_SOFT_TRACE_CREDIT_LEVEL0C_V1.md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docs/RESULTS_DELAY_HARD_OUTPUT_SOFT_CREDIT_LEVEL0D_V1.md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docs/RESULTS_XOR_TASK_BRIDGE_LEVEL1A_STAGE_II.md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docs/RESULTS_XOR_DELAY_GRANULARITY_RESCUE_MICROBURST_STAGE_B1.md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docs/RESULTS_XOR_TASK_DERIVED_TIMING_WITHDRAWAL_W2.md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docs/RESULTS_XOR_INTEGER_BOUNDARY_CREDIT_PREFLIGHT_V1.md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docs/RESULTS_MIXEDOP_SPATIAL_TEMPORAL_SURFACE_PREVIEW_V1_K5.md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docs/RESULTS_MIXEDOP_RATE_ALIGNMENT_REPAIR_STAGE_B.md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docs/RESULTS_MIXEDOP_TEMPORAL_WAD_REPAIR_V3.md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docs/RESULTS_MIXEDOP_TEMPORAL_WAD_SCAFFOLD_WITHDRAWAL_W0.md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82433"/>
          <w:sz w:val="22"/>
        </w:rPr>
        <w:t>docs/generated/mixedop_temporal_wad_scaffold_withdrawal_v1/w1_decision.json</w:t>
      </w:r>
    </w:p>
    <w:p>
      <w:pPr>
        <w:keepLines w:val="0"/>
        <w:spacing w:after="120"/>
      </w:pPr>
      <w:r>
        <w:rPr>
          <w:rFonts w:ascii="Calibri" w:hAnsi="Calibri" w:eastAsia="Microsoft YaHei"/>
          <w:i/>
          <w:color w:val="5E6A75"/>
          <w:sz w:val="22"/>
        </w:rPr>
        <w:t>所有插图均直接取自 runs/exploratory 下对应正式 cell 的 runtime diagnostic_panel.png；未使用 smoke cell，也未对图像做裁剪或内容修改。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E6A7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E6A75"/>
        <w:sz w:val="17"/>
      </w:rPr>
      <w:t>Asynchronous Delayed SNN · 实验讲稿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824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Asynchronous Delayed SNN：从 Level 0 到 K=5 时间路由</dc:title>
  <dc:subject>实验汇报讲稿</dc:subject>
  <dc:creator>SNN Project</dc:creator>
  <cp:keywords>SNN, synaptic delay, temporal routing, time multiplexing, experiment report</cp:keywords>
  <dc:description>Generated from authoritative project result documents and immutable run figures.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