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C88C4BF" wp14:paraId="627E1480" wp14:textId="6F5917C8">
      <w:pPr>
        <w:pStyle w:val="Normal"/>
        <w:jc w:val="center"/>
        <w:rPr>
          <w:rFonts w:ascii="Calibri" w:hAnsi="Calibri" w:eastAsia="Calibri" w:cs="Calibri"/>
          <w:b w:val="1"/>
          <w:bCs w:val="1"/>
          <w:noProof w:val="0"/>
          <w:sz w:val="48"/>
          <w:szCs w:val="48"/>
          <w:lang w:val="en-US"/>
        </w:rPr>
      </w:pPr>
      <w:r w:rsidRPr="13775AF6" w:rsidR="1733C64D">
        <w:rPr>
          <w:rFonts w:ascii="Calibri" w:hAnsi="Calibri" w:eastAsia="Calibri" w:cs="Calibri"/>
          <w:b w:val="1"/>
          <w:bCs w:val="1"/>
          <w:noProof w:val="0"/>
          <w:sz w:val="48"/>
          <w:szCs w:val="48"/>
          <w:lang w:val="en-US"/>
        </w:rPr>
        <w:t xml:space="preserve">Formatting Standards </w:t>
      </w:r>
      <w:r w:rsidRPr="13775AF6" w:rsidR="1733C64D">
        <w:rPr>
          <w:rFonts w:ascii="Calibri" w:hAnsi="Calibri" w:eastAsia="Calibri" w:cs="Calibri"/>
          <w:b w:val="1"/>
          <w:bCs w:val="1"/>
          <w:noProof w:val="0"/>
          <w:sz w:val="48"/>
          <w:szCs w:val="48"/>
          <w:lang w:val="en-US"/>
        </w:rPr>
        <w:t xml:space="preserve"> </w:t>
      </w:r>
    </w:p>
    <w:p xmlns:wp14="http://schemas.microsoft.com/office/word/2010/wordml" w:rsidP="13775AF6" wp14:paraId="545688A6" wp14:textId="05BCF41C">
      <w:pPr>
        <w:pStyle w:val="Normal"/>
        <w:rPr>
          <w:b w:val="1"/>
          <w:bCs w:val="1"/>
          <w:noProof w:val="0"/>
          <w:sz w:val="36"/>
          <w:szCs w:val="36"/>
          <w:lang w:val="en-US"/>
        </w:rPr>
      </w:pPr>
      <w:r w:rsidRPr="13775AF6" w:rsidR="13775AF6">
        <w:rPr>
          <w:b w:val="1"/>
          <w:bCs w:val="1"/>
          <w:noProof w:val="0"/>
          <w:sz w:val="36"/>
          <w:szCs w:val="36"/>
          <w:lang w:val="en-US"/>
        </w:rPr>
        <w:t xml:space="preserve">1. </w:t>
      </w:r>
      <w:r w:rsidRPr="13775AF6" w:rsidR="559A0B8A">
        <w:rPr>
          <w:b w:val="1"/>
          <w:bCs w:val="1"/>
          <w:noProof w:val="0"/>
          <w:sz w:val="36"/>
          <w:szCs w:val="36"/>
          <w:lang w:val="en-US"/>
        </w:rPr>
        <w:t>Purpose of This Document</w:t>
      </w:r>
    </w:p>
    <w:p xmlns:wp14="http://schemas.microsoft.com/office/word/2010/wordml" w:rsidP="13775AF6" wp14:paraId="396E3BEC" wp14:textId="08979770">
      <w:pPr>
        <w:spacing w:before="240" w:beforeAutospacing="off" w:after="240" w:afterAutospacing="off"/>
      </w:pPr>
      <w:r w:rsidRPr="13775AF6" w:rsidR="559A0B8A">
        <w:rPr>
          <w:rFonts w:ascii="Aptos" w:hAnsi="Aptos" w:eastAsia="Aptos" w:cs="Aptos"/>
          <w:noProof w:val="0"/>
          <w:sz w:val="24"/>
          <w:szCs w:val="24"/>
          <w:lang w:val="en-US"/>
        </w:rPr>
        <w:t>This document outlines the formatting guidelines followed by our team while writing code. The main intention of these standards is to make the code easy to read, simple to understand, and consistent across all team members. Proper formatting also helps during code reviews, reduces confusion, and makes long-term maintenance easier.</w:t>
      </w:r>
    </w:p>
    <w:p xmlns:wp14="http://schemas.microsoft.com/office/word/2010/wordml" w:rsidP="13775AF6" wp14:paraId="55C19E62" wp14:textId="4C6EC2FE">
      <w:pPr>
        <w:spacing w:before="240" w:beforeAutospacing="off" w:after="240" w:afterAutospacing="off"/>
      </w:pPr>
    </w:p>
    <w:p xmlns:wp14="http://schemas.microsoft.com/office/word/2010/wordml" w:rsidP="13775AF6" wp14:paraId="380FF7E8" wp14:textId="10192798">
      <w:pPr>
        <w:pStyle w:val="Normal"/>
        <w:rPr>
          <w:b w:val="1"/>
          <w:bCs w:val="1"/>
          <w:noProof w:val="0"/>
          <w:sz w:val="36"/>
          <w:szCs w:val="36"/>
          <w:lang w:val="en-US"/>
        </w:rPr>
      </w:pPr>
      <w:r w:rsidRPr="13775AF6" w:rsidR="559A0B8A">
        <w:rPr>
          <w:b w:val="1"/>
          <w:bCs w:val="1"/>
          <w:noProof w:val="0"/>
          <w:sz w:val="36"/>
          <w:szCs w:val="36"/>
          <w:lang w:val="en-US"/>
        </w:rPr>
        <w:t>2. Horizontal Formatting Guidelines</w:t>
      </w:r>
    </w:p>
    <w:p xmlns:wp14="http://schemas.microsoft.com/office/word/2010/wordml" w:rsidP="13775AF6" wp14:paraId="6BACDF95" wp14:textId="06BAC636">
      <w:pPr>
        <w:pStyle w:val="Normal"/>
        <w:rPr>
          <w:b w:val="1"/>
          <w:bCs w:val="1"/>
          <w:noProof w:val="0"/>
          <w:lang w:val="en-US"/>
        </w:rPr>
      </w:pPr>
      <w:r w:rsidRPr="13775AF6" w:rsidR="559A0B8A">
        <w:rPr>
          <w:b w:val="1"/>
          <w:bCs w:val="1"/>
          <w:noProof w:val="0"/>
          <w:lang w:val="en-US"/>
        </w:rPr>
        <w:t>Line Length</w:t>
      </w:r>
    </w:p>
    <w:p xmlns:wp14="http://schemas.microsoft.com/office/word/2010/wordml" w:rsidP="13775AF6" wp14:paraId="5A615F5E" wp14:textId="451A2990">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 xml:space="preserve">Each line of code should ideally stay within </w:t>
      </w:r>
      <w:r w:rsidRPr="13775AF6" w:rsidR="559A0B8A">
        <w:rPr>
          <w:rFonts w:ascii="Aptos" w:hAnsi="Aptos" w:eastAsia="Aptos" w:cs="Aptos"/>
          <w:b w:val="1"/>
          <w:bCs w:val="1"/>
          <w:noProof w:val="0"/>
          <w:sz w:val="24"/>
          <w:szCs w:val="24"/>
          <w:lang w:val="en-US"/>
        </w:rPr>
        <w:t>120 characters</w:t>
      </w:r>
      <w:r w:rsidRPr="13775AF6" w:rsidR="559A0B8A">
        <w:rPr>
          <w:rFonts w:ascii="Aptos" w:hAnsi="Aptos" w:eastAsia="Aptos" w:cs="Aptos"/>
          <w:noProof w:val="0"/>
          <w:sz w:val="24"/>
          <w:szCs w:val="24"/>
          <w:lang w:val="en-US"/>
        </w:rPr>
        <w:t>.</w:t>
      </w:r>
    </w:p>
    <w:p xmlns:wp14="http://schemas.microsoft.com/office/word/2010/wordml" w:rsidP="13775AF6" wp14:paraId="5D71927F" wp14:textId="4DB6879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If a statement becomes too long, it should be split into multiple lines to improve readability.</w:t>
      </w:r>
    </w:p>
    <w:p xmlns:wp14="http://schemas.microsoft.com/office/word/2010/wordml" w:rsidP="13775AF6" wp14:paraId="789AA2F1" wp14:textId="429436F1">
      <w:pPr>
        <w:pStyle w:val="Normal"/>
        <w:rPr>
          <w:b w:val="1"/>
          <w:bCs w:val="1"/>
          <w:noProof w:val="0"/>
          <w:lang w:val="en-US"/>
        </w:rPr>
      </w:pPr>
      <w:r w:rsidRPr="13775AF6" w:rsidR="559A0B8A">
        <w:rPr>
          <w:b w:val="1"/>
          <w:bCs w:val="1"/>
          <w:noProof w:val="0"/>
          <w:lang w:val="en-US"/>
        </w:rPr>
        <w:t>Indentation</w:t>
      </w:r>
    </w:p>
    <w:p xmlns:wp14="http://schemas.microsoft.com/office/word/2010/wordml" w:rsidP="13775AF6" wp14:paraId="0228E2DE" wp14:textId="26335C70">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 xml:space="preserve">Code indentation must be done using </w:t>
      </w:r>
      <w:r w:rsidRPr="13775AF6" w:rsidR="559A0B8A">
        <w:rPr>
          <w:rFonts w:ascii="Aptos" w:hAnsi="Aptos" w:eastAsia="Aptos" w:cs="Aptos"/>
          <w:b w:val="1"/>
          <w:bCs w:val="1"/>
          <w:noProof w:val="0"/>
          <w:sz w:val="24"/>
          <w:szCs w:val="24"/>
          <w:lang w:val="en-US"/>
        </w:rPr>
        <w:t>4 spaces</w:t>
      </w:r>
      <w:r w:rsidRPr="13775AF6" w:rsidR="559A0B8A">
        <w:rPr>
          <w:rFonts w:ascii="Aptos" w:hAnsi="Aptos" w:eastAsia="Aptos" w:cs="Aptos"/>
          <w:noProof w:val="0"/>
          <w:sz w:val="24"/>
          <w:szCs w:val="24"/>
          <w:lang w:val="en-US"/>
        </w:rPr>
        <w:t>.</w:t>
      </w:r>
    </w:p>
    <w:p xmlns:wp14="http://schemas.microsoft.com/office/word/2010/wordml" w:rsidP="13775AF6" wp14:paraId="204F4D44" wp14:textId="014F8E4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Tabs should not be used.</w:t>
      </w:r>
    </w:p>
    <w:p xmlns:wp14="http://schemas.microsoft.com/office/word/2010/wordml" w:rsidP="13775AF6" wp14:paraId="25A1A188" wp14:textId="58D8488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 xml:space="preserve">All control structures such as </w:t>
      </w:r>
      <w:r w:rsidRPr="13775AF6" w:rsidR="559A0B8A">
        <w:rPr>
          <w:rFonts w:ascii="Consolas" w:hAnsi="Consolas" w:eastAsia="Consolas" w:cs="Consolas"/>
          <w:noProof w:val="0"/>
          <w:sz w:val="24"/>
          <w:szCs w:val="24"/>
          <w:lang w:val="en-US"/>
        </w:rPr>
        <w:t>if</w:t>
      </w:r>
      <w:r w:rsidRPr="13775AF6" w:rsidR="559A0B8A">
        <w:rPr>
          <w:rFonts w:ascii="Aptos" w:hAnsi="Aptos" w:eastAsia="Aptos" w:cs="Aptos"/>
          <w:noProof w:val="0"/>
          <w:sz w:val="24"/>
          <w:szCs w:val="24"/>
          <w:lang w:val="en-US"/>
        </w:rPr>
        <w:t xml:space="preserve">, </w:t>
      </w:r>
      <w:r w:rsidRPr="13775AF6" w:rsidR="559A0B8A">
        <w:rPr>
          <w:rFonts w:ascii="Consolas" w:hAnsi="Consolas" w:eastAsia="Consolas" w:cs="Consolas"/>
          <w:noProof w:val="0"/>
          <w:sz w:val="24"/>
          <w:szCs w:val="24"/>
          <w:lang w:val="en-US"/>
        </w:rPr>
        <w:t>for</w:t>
      </w:r>
      <w:r w:rsidRPr="13775AF6" w:rsidR="559A0B8A">
        <w:rPr>
          <w:rFonts w:ascii="Aptos" w:hAnsi="Aptos" w:eastAsia="Aptos" w:cs="Aptos"/>
          <w:noProof w:val="0"/>
          <w:sz w:val="24"/>
          <w:szCs w:val="24"/>
          <w:lang w:val="en-US"/>
        </w:rPr>
        <w:t xml:space="preserve">, </w:t>
      </w:r>
      <w:r w:rsidRPr="13775AF6" w:rsidR="559A0B8A">
        <w:rPr>
          <w:rFonts w:ascii="Consolas" w:hAnsi="Consolas" w:eastAsia="Consolas" w:cs="Consolas"/>
          <w:noProof w:val="0"/>
          <w:sz w:val="24"/>
          <w:szCs w:val="24"/>
          <w:lang w:val="en-US"/>
        </w:rPr>
        <w:t>while</w:t>
      </w:r>
      <w:r w:rsidRPr="13775AF6" w:rsidR="559A0B8A">
        <w:rPr>
          <w:rFonts w:ascii="Aptos" w:hAnsi="Aptos" w:eastAsia="Aptos" w:cs="Aptos"/>
          <w:noProof w:val="0"/>
          <w:sz w:val="24"/>
          <w:szCs w:val="24"/>
          <w:lang w:val="en-US"/>
        </w:rPr>
        <w:t xml:space="preserve">, </w:t>
      </w:r>
      <w:r w:rsidRPr="13775AF6" w:rsidR="559A0B8A">
        <w:rPr>
          <w:rFonts w:ascii="Consolas" w:hAnsi="Consolas" w:eastAsia="Consolas" w:cs="Consolas"/>
          <w:noProof w:val="0"/>
          <w:sz w:val="24"/>
          <w:szCs w:val="24"/>
          <w:lang w:val="en-US"/>
        </w:rPr>
        <w:t>try-catch</w:t>
      </w:r>
      <w:r w:rsidRPr="13775AF6" w:rsidR="559A0B8A">
        <w:rPr>
          <w:rFonts w:ascii="Aptos" w:hAnsi="Aptos" w:eastAsia="Aptos" w:cs="Aptos"/>
          <w:noProof w:val="0"/>
          <w:sz w:val="24"/>
          <w:szCs w:val="24"/>
          <w:lang w:val="en-US"/>
        </w:rPr>
        <w:t>, and method blocks should follow proper indentation levels.</w:t>
      </w:r>
    </w:p>
    <w:p xmlns:wp14="http://schemas.microsoft.com/office/word/2010/wordml" w:rsidP="13775AF6" wp14:paraId="5139861F" wp14:textId="0AB45D19">
      <w:pPr>
        <w:pStyle w:val="Normal"/>
      </w:pPr>
      <w:r w:rsidRPr="13775AF6" w:rsidR="559A0B8A">
        <w:rPr>
          <w:b w:val="1"/>
          <w:bCs w:val="1"/>
          <w:noProof w:val="0"/>
          <w:lang w:val="en-US"/>
        </w:rPr>
        <w:t>Spacing Rules</w:t>
      </w:r>
    </w:p>
    <w:p xmlns:wp14="http://schemas.microsoft.com/office/word/2010/wordml" w:rsidP="13775AF6" wp14:paraId="07EBF52C" wp14:textId="631BC61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Spaces should be added around operators (</w:t>
      </w:r>
      <w:r w:rsidRPr="13775AF6" w:rsidR="559A0B8A">
        <w:rPr>
          <w:rFonts w:ascii="Consolas" w:hAnsi="Consolas" w:eastAsia="Consolas" w:cs="Consolas"/>
          <w:noProof w:val="0"/>
          <w:sz w:val="24"/>
          <w:szCs w:val="24"/>
          <w:lang w:val="en-US"/>
        </w:rPr>
        <w:t>+</w:t>
      </w:r>
      <w:r w:rsidRPr="13775AF6" w:rsidR="559A0B8A">
        <w:rPr>
          <w:rFonts w:ascii="Aptos" w:hAnsi="Aptos" w:eastAsia="Aptos" w:cs="Aptos"/>
          <w:noProof w:val="0"/>
          <w:sz w:val="24"/>
          <w:szCs w:val="24"/>
          <w:lang w:val="en-US"/>
        </w:rPr>
        <w:t xml:space="preserve">, </w:t>
      </w:r>
      <w:r w:rsidRPr="13775AF6" w:rsidR="559A0B8A">
        <w:rPr>
          <w:rFonts w:ascii="Consolas" w:hAnsi="Consolas" w:eastAsia="Consolas" w:cs="Consolas"/>
          <w:noProof w:val="0"/>
          <w:sz w:val="24"/>
          <w:szCs w:val="24"/>
          <w:lang w:val="en-US"/>
        </w:rPr>
        <w:t>=</w:t>
      </w:r>
      <w:r w:rsidRPr="13775AF6" w:rsidR="559A0B8A">
        <w:rPr>
          <w:rFonts w:ascii="Aptos" w:hAnsi="Aptos" w:eastAsia="Aptos" w:cs="Aptos"/>
          <w:noProof w:val="0"/>
          <w:sz w:val="24"/>
          <w:szCs w:val="24"/>
          <w:lang w:val="en-US"/>
        </w:rPr>
        <w:t xml:space="preserve">, </w:t>
      </w:r>
      <w:r w:rsidRPr="13775AF6" w:rsidR="559A0B8A">
        <w:rPr>
          <w:rFonts w:ascii="Consolas" w:hAnsi="Consolas" w:eastAsia="Consolas" w:cs="Consolas"/>
          <w:noProof w:val="0"/>
          <w:sz w:val="24"/>
          <w:szCs w:val="24"/>
          <w:lang w:val="en-US"/>
        </w:rPr>
        <w:t>==</w:t>
      </w:r>
      <w:r w:rsidRPr="13775AF6" w:rsidR="559A0B8A">
        <w:rPr>
          <w:rFonts w:ascii="Aptos" w:hAnsi="Aptos" w:eastAsia="Aptos" w:cs="Aptos"/>
          <w:noProof w:val="0"/>
          <w:sz w:val="24"/>
          <w:szCs w:val="24"/>
          <w:lang w:val="en-US"/>
        </w:rPr>
        <w:t>, etc.) and after commas.</w:t>
      </w:r>
    </w:p>
    <w:p xmlns:wp14="http://schemas.microsoft.com/office/word/2010/wordml" w:rsidP="13775AF6" wp14:paraId="3AA80192" wp14:textId="4F03AB2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 xml:space="preserve">There should be </w:t>
      </w:r>
      <w:r w:rsidRPr="13775AF6" w:rsidR="559A0B8A">
        <w:rPr>
          <w:rFonts w:ascii="Aptos" w:hAnsi="Aptos" w:eastAsia="Aptos" w:cs="Aptos"/>
          <w:b w:val="1"/>
          <w:bCs w:val="1"/>
          <w:noProof w:val="0"/>
          <w:sz w:val="24"/>
          <w:szCs w:val="24"/>
          <w:lang w:val="en-US"/>
        </w:rPr>
        <w:t>no space</w:t>
      </w:r>
      <w:r w:rsidRPr="13775AF6" w:rsidR="559A0B8A">
        <w:rPr>
          <w:rFonts w:ascii="Aptos" w:hAnsi="Aptos" w:eastAsia="Aptos" w:cs="Aptos"/>
          <w:noProof w:val="0"/>
          <w:sz w:val="24"/>
          <w:szCs w:val="24"/>
          <w:lang w:val="en-US"/>
        </w:rPr>
        <w:t xml:space="preserve"> between a method name and its parentheses.</w:t>
      </w:r>
    </w:p>
    <w:p xmlns:wp14="http://schemas.microsoft.com/office/word/2010/wordml" w:rsidP="13775AF6" wp14:paraId="6B2F31F4" wp14:textId="77EA7B28">
      <w:pPr>
        <w:spacing w:before="240" w:beforeAutospacing="off" w:after="240" w:afterAutospacing="off"/>
        <w:rPr>
          <w:rFonts w:ascii="Consolas" w:hAnsi="Consolas" w:eastAsia="Consolas" w:cs="Consolas"/>
          <w:noProof w:val="0"/>
          <w:sz w:val="24"/>
          <w:szCs w:val="24"/>
          <w:lang w:val="en-US"/>
        </w:rPr>
      </w:pPr>
      <w:r w:rsidRPr="13775AF6" w:rsidR="559A0B8A">
        <w:rPr>
          <w:rFonts w:ascii="Aptos" w:hAnsi="Aptos" w:eastAsia="Aptos" w:cs="Aptos"/>
          <w:b w:val="1"/>
          <w:bCs w:val="1"/>
          <w:noProof w:val="0"/>
          <w:sz w:val="24"/>
          <w:szCs w:val="24"/>
          <w:lang w:val="en-US"/>
        </w:rPr>
        <w:t>Example:</w:t>
      </w:r>
      <w:r>
        <w:br/>
      </w:r>
      <w:r w:rsidRPr="13775AF6" w:rsidR="4EF614D3">
        <w:rPr>
          <w:rFonts w:ascii="Aptos" w:hAnsi="Aptos" w:eastAsia="Aptos" w:cs="Aptos"/>
          <w:noProof w:val="0"/>
          <w:sz w:val="24"/>
          <w:szCs w:val="24"/>
          <w:lang w:val="en-US"/>
        </w:rPr>
        <w:t xml:space="preserve"> </w:t>
      </w:r>
      <w:r w:rsidRPr="13775AF6" w:rsidR="559A0B8A">
        <w:rPr>
          <w:rFonts w:ascii="Aptos" w:hAnsi="Aptos" w:eastAsia="Aptos" w:cs="Aptos"/>
          <w:noProof w:val="0"/>
          <w:sz w:val="24"/>
          <w:szCs w:val="24"/>
          <w:lang w:val="en-US"/>
        </w:rPr>
        <w:t xml:space="preserve">  </w:t>
      </w:r>
      <w:r w:rsidRPr="13775AF6" w:rsidR="5F210A50">
        <w:rPr>
          <w:rFonts w:ascii="Aptos" w:hAnsi="Aptos" w:eastAsia="Aptos" w:cs="Aptos"/>
          <w:noProof w:val="0"/>
          <w:sz w:val="24"/>
          <w:szCs w:val="24"/>
          <w:lang w:val="en-US"/>
        </w:rPr>
        <w:t xml:space="preserve">Right Format -- </w:t>
      </w:r>
      <w:r w:rsidRPr="13775AF6" w:rsidR="559A0B8A">
        <w:rPr>
          <w:rFonts w:ascii="Consolas" w:hAnsi="Consolas" w:eastAsia="Consolas" w:cs="Consolas"/>
          <w:noProof w:val="0"/>
          <w:sz w:val="24"/>
          <w:szCs w:val="24"/>
          <w:lang w:val="en-US"/>
        </w:rPr>
        <w:t>calculateTotal</w:t>
      </w:r>
      <w:r w:rsidRPr="13775AF6" w:rsidR="09EDC93D">
        <w:rPr>
          <w:rFonts w:ascii="Consolas" w:hAnsi="Consolas" w:eastAsia="Consolas" w:cs="Consolas"/>
          <w:noProof w:val="0"/>
          <w:sz w:val="24"/>
          <w:szCs w:val="24"/>
          <w:lang w:val="en-US"/>
        </w:rPr>
        <w:t>Amount</w:t>
      </w:r>
      <w:r w:rsidRPr="13775AF6" w:rsidR="559A0B8A">
        <w:rPr>
          <w:rFonts w:ascii="Consolas" w:hAnsi="Consolas" w:eastAsia="Consolas" w:cs="Consolas"/>
          <w:noProof w:val="0"/>
          <w:sz w:val="24"/>
          <w:szCs w:val="24"/>
          <w:lang w:val="en-US"/>
        </w:rPr>
        <w:t>(amount, tax)</w:t>
      </w:r>
      <w:r>
        <w:br/>
      </w:r>
      <w:r w:rsidRPr="13775AF6" w:rsidR="559A0B8A">
        <w:rPr>
          <w:rFonts w:ascii="Aptos" w:hAnsi="Aptos" w:eastAsia="Aptos" w:cs="Aptos"/>
          <w:noProof w:val="0"/>
          <w:sz w:val="24"/>
          <w:szCs w:val="24"/>
          <w:lang w:val="en-US"/>
        </w:rPr>
        <w:t xml:space="preserve"> </w:t>
      </w:r>
      <w:r w:rsidRPr="13775AF6" w:rsidR="17BB18EE">
        <w:rPr>
          <w:rFonts w:ascii="Aptos" w:hAnsi="Aptos" w:eastAsia="Aptos" w:cs="Aptos"/>
          <w:noProof w:val="0"/>
          <w:sz w:val="24"/>
          <w:szCs w:val="24"/>
          <w:lang w:val="en-US"/>
        </w:rPr>
        <w:t xml:space="preserve">  Wrong Format -- </w:t>
      </w:r>
      <w:r w:rsidRPr="13775AF6" w:rsidR="559A0B8A">
        <w:rPr>
          <w:rFonts w:ascii="Consolas" w:hAnsi="Consolas" w:eastAsia="Consolas" w:cs="Consolas"/>
          <w:noProof w:val="0"/>
          <w:sz w:val="24"/>
          <w:szCs w:val="24"/>
          <w:lang w:val="en-US"/>
        </w:rPr>
        <w:t>calculateTotal</w:t>
      </w:r>
      <w:r w:rsidRPr="13775AF6" w:rsidR="72FC95BF">
        <w:rPr>
          <w:rFonts w:ascii="Consolas" w:hAnsi="Consolas" w:eastAsia="Consolas" w:cs="Consolas"/>
          <w:noProof w:val="0"/>
          <w:sz w:val="24"/>
          <w:szCs w:val="24"/>
          <w:lang w:val="en-US"/>
        </w:rPr>
        <w:t>Amount</w:t>
      </w:r>
      <w:r w:rsidRPr="13775AF6" w:rsidR="559A0B8A">
        <w:rPr>
          <w:rFonts w:ascii="Consolas" w:hAnsi="Consolas" w:eastAsia="Consolas" w:cs="Consolas"/>
          <w:noProof w:val="0"/>
          <w:sz w:val="24"/>
          <w:szCs w:val="24"/>
          <w:lang w:val="en-US"/>
        </w:rPr>
        <w:t xml:space="preserve"> </w:t>
      </w:r>
      <w:r w:rsidRPr="13775AF6" w:rsidR="559A0B8A">
        <w:rPr>
          <w:rFonts w:ascii="Consolas" w:hAnsi="Consolas" w:eastAsia="Consolas" w:cs="Consolas"/>
          <w:noProof w:val="0"/>
          <w:sz w:val="24"/>
          <w:szCs w:val="24"/>
          <w:lang w:val="en-US"/>
        </w:rPr>
        <w:t>( amount</w:t>
      </w:r>
      <w:r w:rsidRPr="13775AF6" w:rsidR="559A0B8A">
        <w:rPr>
          <w:rFonts w:ascii="Consolas" w:hAnsi="Consolas" w:eastAsia="Consolas" w:cs="Consolas"/>
          <w:noProof w:val="0"/>
          <w:sz w:val="24"/>
          <w:szCs w:val="24"/>
          <w:lang w:val="en-US"/>
        </w:rPr>
        <w:t xml:space="preserve"> , </w:t>
      </w:r>
      <w:r w:rsidRPr="13775AF6" w:rsidR="559A0B8A">
        <w:rPr>
          <w:rFonts w:ascii="Consolas" w:hAnsi="Consolas" w:eastAsia="Consolas" w:cs="Consolas"/>
          <w:noProof w:val="0"/>
          <w:sz w:val="24"/>
          <w:szCs w:val="24"/>
          <w:lang w:val="en-US"/>
        </w:rPr>
        <w:t>tax )</w:t>
      </w:r>
    </w:p>
    <w:p xmlns:wp14="http://schemas.microsoft.com/office/word/2010/wordml" w:rsidP="13775AF6" wp14:paraId="5385390D" wp14:textId="43CA8B57">
      <w:pPr>
        <w:pStyle w:val="Normal"/>
        <w:rPr>
          <w:b w:val="1"/>
          <w:bCs w:val="1"/>
          <w:noProof w:val="0"/>
          <w:lang w:val="en-US"/>
        </w:rPr>
      </w:pPr>
      <w:r w:rsidRPr="13775AF6" w:rsidR="559A0B8A">
        <w:rPr>
          <w:b w:val="1"/>
          <w:bCs w:val="1"/>
          <w:noProof w:val="0"/>
          <w:lang w:val="en-US"/>
        </w:rPr>
        <w:t>Avoid Column Alignment</w:t>
      </w:r>
    </w:p>
    <w:p xmlns:wp14="http://schemas.microsoft.com/office/word/2010/wordml" w:rsidP="13775AF6" wp14:paraId="320B1E5A" wp14:textId="57F1477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Code should not be formatted by aligning variables or parameters vertically.</w:t>
      </w:r>
    </w:p>
    <w:p xmlns:wp14="http://schemas.microsoft.com/office/word/2010/wordml" w:rsidP="13775AF6" wp14:paraId="4893A312" wp14:textId="4F019D7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Such alignment looks neat initially but becomes difficult to maintain when changes are required.</w:t>
      </w:r>
    </w:p>
    <w:p xmlns:wp14="http://schemas.microsoft.com/office/word/2010/wordml" w:rsidP="13775AF6" wp14:paraId="6F287ADD" wp14:textId="3D4AEFAB">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Simple and natural formatting is preferred.</w:t>
      </w:r>
    </w:p>
    <w:p xmlns:wp14="http://schemas.microsoft.com/office/word/2010/wordml" w:rsidP="13775AF6" wp14:paraId="437E42E3" wp14:textId="1222E5F8">
      <w:pPr>
        <w:spacing w:before="240" w:beforeAutospacing="off" w:after="240" w:afterAutospacing="off"/>
      </w:pPr>
    </w:p>
    <w:p xmlns:wp14="http://schemas.microsoft.com/office/word/2010/wordml" w:rsidP="13775AF6" wp14:paraId="6898E7FB" wp14:textId="00D71D83">
      <w:pPr>
        <w:pStyle w:val="Normal"/>
        <w:rPr>
          <w:b w:val="1"/>
          <w:bCs w:val="1"/>
          <w:noProof w:val="0"/>
          <w:sz w:val="36"/>
          <w:szCs w:val="36"/>
          <w:lang w:val="en-US"/>
        </w:rPr>
      </w:pPr>
      <w:r w:rsidRPr="13775AF6" w:rsidR="559A0B8A">
        <w:rPr>
          <w:b w:val="1"/>
          <w:bCs w:val="1"/>
          <w:noProof w:val="0"/>
          <w:sz w:val="36"/>
          <w:szCs w:val="36"/>
          <w:lang w:val="en-US"/>
        </w:rPr>
        <w:t>3. Vertical Formatting Guidelines</w:t>
      </w:r>
    </w:p>
    <w:p xmlns:wp14="http://schemas.microsoft.com/office/word/2010/wordml" w:rsidP="13775AF6" wp14:paraId="05601408" wp14:textId="04EC2150">
      <w:pPr>
        <w:pStyle w:val="Normal"/>
        <w:rPr>
          <w:rFonts w:ascii="Aptos" w:hAnsi="Aptos" w:eastAsia="Aptos" w:cs="Aptos"/>
          <w:b w:val="1"/>
          <w:bCs w:val="1"/>
          <w:noProof w:val="0"/>
          <w:sz w:val="24"/>
          <w:szCs w:val="24"/>
          <w:lang w:val="en-US"/>
        </w:rPr>
      </w:pPr>
      <w:r w:rsidRPr="13775AF6" w:rsidR="559A0B8A">
        <w:rPr>
          <w:b w:val="1"/>
          <w:bCs w:val="1"/>
          <w:noProof w:val="0"/>
          <w:lang w:val="en-US"/>
        </w:rPr>
        <w:t>Use of Blank Lines</w:t>
      </w:r>
    </w:p>
    <w:p xmlns:wp14="http://schemas.microsoft.com/office/word/2010/wordml" w:rsidP="13775AF6" wp14:paraId="0097433C" wp14:textId="5C64D5CB">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Blank lines should be used to separate different logical sections of code.</w:t>
      </w:r>
    </w:p>
    <w:p xmlns:wp14="http://schemas.microsoft.com/office/word/2010/wordml" w:rsidP="13775AF6" wp14:paraId="62A74CE7" wp14:textId="40BDAD4B">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This helps in visually grouping related concepts and improves readability.</w:t>
      </w:r>
    </w:p>
    <w:p xmlns:wp14="http://schemas.microsoft.com/office/word/2010/wordml" w:rsidP="13775AF6" wp14:paraId="432A2EC9" wp14:textId="7FA3EF9B">
      <w:pPr>
        <w:pStyle w:val="Normal"/>
        <w:rPr>
          <w:rFonts w:ascii="Aptos" w:hAnsi="Aptos" w:eastAsia="Aptos" w:cs="Aptos"/>
          <w:b w:val="1"/>
          <w:bCs w:val="1"/>
          <w:noProof w:val="0"/>
          <w:sz w:val="24"/>
          <w:szCs w:val="24"/>
          <w:lang w:val="en-US"/>
        </w:rPr>
      </w:pPr>
      <w:r w:rsidRPr="13775AF6" w:rsidR="559A0B8A">
        <w:rPr>
          <w:b w:val="1"/>
          <w:bCs w:val="1"/>
          <w:noProof w:val="0"/>
          <w:lang w:val="en-US"/>
        </w:rPr>
        <w:t>Code Readability Flow</w:t>
      </w:r>
    </w:p>
    <w:p xmlns:wp14="http://schemas.microsoft.com/office/word/2010/wordml" w:rsidP="13775AF6" wp14:paraId="3FB04DF5" wp14:textId="0999AC45">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Code should be written in a top-down manner, similar to reading a newspaper.</w:t>
      </w:r>
    </w:p>
    <w:p xmlns:wp14="http://schemas.microsoft.com/office/word/2010/wordml" w:rsidP="13775AF6" wp14:paraId="3B8326AB" wp14:textId="2479C4A3">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High-level methods should appear before the lower-level methods they depend on.</w:t>
      </w:r>
    </w:p>
    <w:p xmlns:wp14="http://schemas.microsoft.com/office/word/2010/wordml" w:rsidP="13775AF6" wp14:paraId="64C389DE" wp14:textId="366AB37F">
      <w:pPr>
        <w:pStyle w:val="Normal"/>
        <w:rPr>
          <w:b w:val="1"/>
          <w:bCs w:val="1"/>
          <w:noProof w:val="0"/>
          <w:lang w:val="en-US"/>
        </w:rPr>
      </w:pPr>
      <w:r w:rsidRPr="13775AF6" w:rsidR="559A0B8A">
        <w:rPr>
          <w:b w:val="1"/>
          <w:bCs w:val="1"/>
          <w:noProof w:val="0"/>
          <w:lang w:val="en-US"/>
        </w:rPr>
        <w:t>Class Structure Order</w:t>
      </w:r>
    </w:p>
    <w:p xmlns:wp14="http://schemas.microsoft.com/office/word/2010/wordml" w:rsidP="13775AF6" wp14:paraId="4610AA1D" wp14:textId="659C31CE">
      <w:pPr>
        <w:spacing w:before="240" w:beforeAutospacing="off" w:after="240" w:afterAutospacing="off"/>
      </w:pPr>
      <w:r w:rsidRPr="13775AF6" w:rsidR="559A0B8A">
        <w:rPr>
          <w:rFonts w:ascii="Aptos" w:hAnsi="Aptos" w:eastAsia="Aptos" w:cs="Aptos"/>
          <w:noProof w:val="0"/>
          <w:sz w:val="24"/>
          <w:szCs w:val="24"/>
          <w:lang w:val="en-US"/>
        </w:rPr>
        <w:t>Each class should follow a consistent order:</w:t>
      </w:r>
    </w:p>
    <w:p xmlns:wp14="http://schemas.microsoft.com/office/word/2010/wordml" w:rsidP="13775AF6" wp14:paraId="37F2FE9F" wp14:textId="23BFF58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Constants</w:t>
      </w:r>
    </w:p>
    <w:p xmlns:wp14="http://schemas.microsoft.com/office/word/2010/wordml" w:rsidP="13775AF6" wp14:paraId="376869E0" wp14:textId="0ADD4A5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Fields</w:t>
      </w:r>
    </w:p>
    <w:p xmlns:wp14="http://schemas.microsoft.com/office/word/2010/wordml" w:rsidP="13775AF6" wp14:paraId="250B32F5" wp14:textId="364B277A">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Constructor</w:t>
      </w:r>
    </w:p>
    <w:p xmlns:wp14="http://schemas.microsoft.com/office/word/2010/wordml" w:rsidP="13775AF6" wp14:paraId="6657E988" wp14:textId="560E03A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Public methods</w:t>
      </w:r>
    </w:p>
    <w:p xmlns:wp14="http://schemas.microsoft.com/office/word/2010/wordml" w:rsidP="13775AF6" wp14:paraId="24E06F31" wp14:textId="6D9148DC">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Private helper methods</w:t>
      </w:r>
    </w:p>
    <w:p xmlns:wp14="http://schemas.microsoft.com/office/word/2010/wordml" w:rsidP="13775AF6" wp14:paraId="343F6675" wp14:textId="4113EFA5">
      <w:pPr>
        <w:spacing w:before="240" w:beforeAutospacing="off" w:after="240" w:afterAutospacing="off"/>
      </w:pPr>
      <w:r w:rsidRPr="13775AF6" w:rsidR="559A0B8A">
        <w:rPr>
          <w:rFonts w:ascii="Aptos" w:hAnsi="Aptos" w:eastAsia="Aptos" w:cs="Aptos"/>
          <w:noProof w:val="0"/>
          <w:sz w:val="24"/>
          <w:szCs w:val="24"/>
          <w:lang w:val="en-US"/>
        </w:rPr>
        <w:t>This structure makes it easier to understand the class behavior at a glance.</w:t>
      </w:r>
    </w:p>
    <w:p xmlns:wp14="http://schemas.microsoft.com/office/word/2010/wordml" w:rsidP="13775AF6" wp14:paraId="3B834D0D" wp14:textId="2B8EF89E">
      <w:pPr>
        <w:spacing w:before="240" w:beforeAutospacing="off" w:after="240" w:afterAutospacing="off"/>
      </w:pPr>
    </w:p>
    <w:p xmlns:wp14="http://schemas.microsoft.com/office/word/2010/wordml" w:rsidP="13775AF6" wp14:paraId="4AA5DE4A" wp14:textId="2A743ABF">
      <w:pPr>
        <w:pStyle w:val="Normal"/>
        <w:rPr>
          <w:b w:val="1"/>
          <w:bCs w:val="1"/>
          <w:noProof w:val="0"/>
          <w:sz w:val="36"/>
          <w:szCs w:val="36"/>
          <w:lang w:val="en-US"/>
        </w:rPr>
      </w:pPr>
      <w:r w:rsidRPr="13775AF6" w:rsidR="559A0B8A">
        <w:rPr>
          <w:b w:val="1"/>
          <w:bCs w:val="1"/>
          <w:noProof w:val="0"/>
          <w:sz w:val="36"/>
          <w:szCs w:val="36"/>
          <w:lang w:val="en-US"/>
        </w:rPr>
        <w:t>4. Method Formatting Rules</w:t>
      </w:r>
    </w:p>
    <w:p xmlns:wp14="http://schemas.microsoft.com/office/word/2010/wordml" w:rsidP="13775AF6" wp14:paraId="2C0C8A87" wp14:textId="5FFCF3A0">
      <w:pPr>
        <w:pStyle w:val="Normal"/>
        <w:rPr>
          <w:b w:val="1"/>
          <w:bCs w:val="1"/>
          <w:noProof w:val="0"/>
          <w:lang w:val="en-US"/>
        </w:rPr>
      </w:pPr>
      <w:r w:rsidRPr="13775AF6" w:rsidR="559A0B8A">
        <w:rPr>
          <w:b w:val="1"/>
          <w:bCs w:val="1"/>
          <w:noProof w:val="0"/>
          <w:lang w:val="en-US"/>
        </w:rPr>
        <w:t>Keep Methods Small</w:t>
      </w:r>
    </w:p>
    <w:p xmlns:wp14="http://schemas.microsoft.com/office/word/2010/wordml" w:rsidP="13775AF6" wp14:paraId="0D24FC77" wp14:textId="5B3352AF">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 xml:space="preserve">Methods should be short and focused, ideally not exceeding </w:t>
      </w:r>
      <w:r w:rsidRPr="13775AF6" w:rsidR="559A0B8A">
        <w:rPr>
          <w:rFonts w:ascii="Aptos" w:hAnsi="Aptos" w:eastAsia="Aptos" w:cs="Aptos"/>
          <w:b w:val="1"/>
          <w:bCs w:val="1"/>
          <w:noProof w:val="0"/>
          <w:sz w:val="24"/>
          <w:szCs w:val="24"/>
          <w:lang w:val="en-US"/>
        </w:rPr>
        <w:t>20 lines</w:t>
      </w:r>
      <w:r w:rsidRPr="13775AF6" w:rsidR="559A0B8A">
        <w:rPr>
          <w:rFonts w:ascii="Aptos" w:hAnsi="Aptos" w:eastAsia="Aptos" w:cs="Aptos"/>
          <w:noProof w:val="0"/>
          <w:sz w:val="24"/>
          <w:szCs w:val="24"/>
          <w:lang w:val="en-US"/>
        </w:rPr>
        <w:t>.</w:t>
      </w:r>
    </w:p>
    <w:p xmlns:wp14="http://schemas.microsoft.com/office/word/2010/wordml" w:rsidP="13775AF6" wp14:paraId="71E401F3" wp14:textId="09CF3D0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If a method grows too large, it should be divided into smaller, meaningful methods.</w:t>
      </w:r>
    </w:p>
    <w:p xmlns:wp14="http://schemas.microsoft.com/office/word/2010/wordml" w:rsidP="13775AF6" wp14:paraId="7B4802B0" wp14:textId="7FA2F4A5">
      <w:pPr>
        <w:pStyle w:val="Normal"/>
        <w:rPr>
          <w:b w:val="1"/>
          <w:bCs w:val="1"/>
          <w:noProof w:val="0"/>
          <w:lang w:val="en-US"/>
        </w:rPr>
      </w:pPr>
      <w:r w:rsidRPr="13775AF6" w:rsidR="559A0B8A">
        <w:rPr>
          <w:b w:val="1"/>
          <w:bCs w:val="1"/>
          <w:noProof w:val="0"/>
          <w:lang w:val="en-US"/>
        </w:rPr>
        <w:t>Single Level of Abstraction</w:t>
      </w:r>
    </w:p>
    <w:p xmlns:wp14="http://schemas.microsoft.com/office/word/2010/wordml" w:rsidP="13775AF6" wp14:paraId="546823CC" wp14:textId="2CA7AAB9">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A method should perform tasks at only one level of abstraction.</w:t>
      </w:r>
    </w:p>
    <w:p xmlns:wp14="http://schemas.microsoft.com/office/word/2010/wordml" w:rsidP="13775AF6" wp14:paraId="526E0B0F" wp14:textId="488BC5F9">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3775AF6" w:rsidR="559A0B8A">
        <w:rPr>
          <w:rFonts w:ascii="Aptos" w:hAnsi="Aptos" w:eastAsia="Aptos" w:cs="Aptos"/>
          <w:noProof w:val="0"/>
          <w:sz w:val="24"/>
          <w:szCs w:val="24"/>
          <w:lang w:val="en-US"/>
        </w:rPr>
        <w:t>Mixing high-level logic with low-level implementation details should be avoided.</w:t>
      </w:r>
    </w:p>
    <w:p xmlns:wp14="http://schemas.microsoft.com/office/word/2010/wordml" w:rsidP="13775AF6" wp14:paraId="4DE1BCBC" wp14:textId="1C35361A">
      <w:pPr>
        <w:spacing w:before="240" w:beforeAutospacing="off" w:after="240" w:afterAutospacing="off"/>
      </w:pPr>
    </w:p>
    <w:p xmlns:wp14="http://schemas.microsoft.com/office/word/2010/wordml" w:rsidP="13775AF6" wp14:paraId="014E3B9B" wp14:textId="171E4953">
      <w:pPr>
        <w:bidi w:val="0"/>
        <w:spacing w:before="240" w:beforeAutospacing="off" w:after="240" w:afterAutospacing="off"/>
      </w:pPr>
    </w:p>
    <w:p xmlns:wp14="http://schemas.microsoft.com/office/word/2010/wordml" w:rsidP="13775AF6" wp14:paraId="73330B76" wp14:textId="770F7214">
      <w:pPr>
        <w:pStyle w:val="Normal"/>
        <w:bidi w:val="0"/>
        <w:rPr>
          <w:b w:val="1"/>
          <w:bCs w:val="1"/>
          <w:noProof w:val="0"/>
          <w:sz w:val="36"/>
          <w:szCs w:val="36"/>
          <w:lang w:val="en-US"/>
        </w:rPr>
      </w:pPr>
      <w:r w:rsidRPr="13775AF6" w:rsidR="13775AF6">
        <w:rPr>
          <w:b w:val="1"/>
          <w:bCs w:val="1"/>
          <w:noProof w:val="0"/>
          <w:sz w:val="36"/>
          <w:szCs w:val="36"/>
          <w:lang w:val="en-US"/>
        </w:rPr>
        <w:t xml:space="preserve">5. </w:t>
      </w:r>
      <w:r w:rsidRPr="13775AF6" w:rsidR="559A0B8A">
        <w:rPr>
          <w:b w:val="1"/>
          <w:bCs w:val="1"/>
          <w:noProof w:val="0"/>
          <w:sz w:val="36"/>
          <w:szCs w:val="36"/>
          <w:lang w:val="en-US"/>
        </w:rPr>
        <w:t>Conclusion</w:t>
      </w:r>
    </w:p>
    <w:p xmlns:wp14="http://schemas.microsoft.com/office/word/2010/wordml" w:rsidP="13775AF6" wp14:paraId="38662BE1" wp14:textId="320C65AB">
      <w:pPr>
        <w:bidi w:val="0"/>
        <w:spacing w:before="240" w:beforeAutospacing="off" w:after="240" w:afterAutospacing="off"/>
      </w:pPr>
      <w:r w:rsidRPr="13775AF6" w:rsidR="559A0B8A">
        <w:rPr>
          <w:rFonts w:ascii="Aptos" w:hAnsi="Aptos" w:eastAsia="Aptos" w:cs="Aptos"/>
          <w:noProof w:val="0"/>
          <w:sz w:val="24"/>
          <w:szCs w:val="24"/>
          <w:lang w:val="en-US"/>
        </w:rPr>
        <w:t xml:space="preserve">Consistent formatting plays a crucial role in writing clean and professional code. By following these guidelines inspired by </w:t>
      </w:r>
      <w:r w:rsidRPr="13775AF6" w:rsidR="559A0B8A">
        <w:rPr>
          <w:rFonts w:ascii="Aptos" w:hAnsi="Aptos" w:eastAsia="Aptos" w:cs="Aptos"/>
          <w:i w:val="1"/>
          <w:iCs w:val="1"/>
          <w:noProof w:val="0"/>
          <w:sz w:val="24"/>
          <w:szCs w:val="24"/>
          <w:lang w:val="en-US"/>
        </w:rPr>
        <w:t>Clean Code</w:t>
      </w:r>
      <w:r w:rsidRPr="13775AF6" w:rsidR="559A0B8A">
        <w:rPr>
          <w:rFonts w:ascii="Aptos" w:hAnsi="Aptos" w:eastAsia="Aptos" w:cs="Aptos"/>
          <w:noProof w:val="0"/>
          <w:sz w:val="24"/>
          <w:szCs w:val="24"/>
          <w:lang w:val="en-US"/>
        </w:rPr>
        <w:t>, our team ensures better readability, smoother collaboration, and easier maintenance of software projects.</w:t>
      </w:r>
    </w:p>
    <w:p xmlns:wp14="http://schemas.microsoft.com/office/word/2010/wordml" w:rsidP="2C88C4BF" wp14:paraId="258387E7" wp14:textId="5BC13981">
      <w:pPr>
        <w:pStyle w:val="Normal"/>
        <w:spacing w:before="240" w:beforeAutospacing="off" w:after="240" w:afterAutospacing="off"/>
      </w:pPr>
    </w:p>
    <w:sectPr>
      <w:pgSz w:w="12240" w:h="15840" w:orient="portrait"/>
      <w:pgMar w:top="1440" w:right="1440" w:bottom="1440" w:left="1440" w:header="720" w:footer="720" w:gutter="0"/>
      <w:cols w:space="720"/>
      <w:docGrid w:linePitch="360"/>
      <w:headerReference w:type="default" r:id="R5951cbf119d34f42"/>
      <w:footerReference w:type="default" r:id="R37054cad907e47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C88C4BF" w:rsidTr="2C88C4BF" w14:paraId="460B06F3">
      <w:trPr>
        <w:trHeight w:val="300"/>
      </w:trPr>
      <w:tc>
        <w:tcPr>
          <w:tcW w:w="3120" w:type="dxa"/>
          <w:tcMar/>
        </w:tcPr>
        <w:p w:rsidR="2C88C4BF" w:rsidP="2C88C4BF" w:rsidRDefault="2C88C4BF" w14:paraId="414045C7" w14:textId="76DCBBF7">
          <w:pPr>
            <w:pStyle w:val="Header"/>
            <w:bidi w:val="0"/>
            <w:ind w:left="-115"/>
            <w:jc w:val="left"/>
          </w:pPr>
        </w:p>
      </w:tc>
      <w:tc>
        <w:tcPr>
          <w:tcW w:w="3120" w:type="dxa"/>
          <w:tcMar/>
        </w:tcPr>
        <w:p w:rsidR="2C88C4BF" w:rsidP="2C88C4BF" w:rsidRDefault="2C88C4BF" w14:paraId="3C231C5E" w14:textId="0D47B86C">
          <w:pPr>
            <w:pStyle w:val="Header"/>
            <w:bidi w:val="0"/>
            <w:jc w:val="center"/>
          </w:pPr>
        </w:p>
      </w:tc>
      <w:tc>
        <w:tcPr>
          <w:tcW w:w="3120" w:type="dxa"/>
          <w:tcMar/>
        </w:tcPr>
        <w:p w:rsidR="2C88C4BF" w:rsidP="2C88C4BF" w:rsidRDefault="2C88C4BF" w14:paraId="610D696E" w14:textId="14181BDB">
          <w:pPr>
            <w:pStyle w:val="Header"/>
            <w:bidi w:val="0"/>
            <w:ind w:right="-115"/>
            <w:jc w:val="right"/>
          </w:pPr>
        </w:p>
      </w:tc>
    </w:tr>
  </w:tbl>
  <w:p w:rsidR="2C88C4BF" w:rsidP="2C88C4BF" w:rsidRDefault="2C88C4BF" w14:paraId="5E695326" w14:textId="2146818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C88C4BF" w:rsidTr="2C88C4BF" w14:paraId="54A4377E">
      <w:trPr>
        <w:trHeight w:val="300"/>
      </w:trPr>
      <w:tc>
        <w:tcPr>
          <w:tcW w:w="3120" w:type="dxa"/>
          <w:tcMar/>
        </w:tcPr>
        <w:p w:rsidR="2C88C4BF" w:rsidP="2C88C4BF" w:rsidRDefault="2C88C4BF" w14:paraId="46F1B657" w14:textId="19BCC31D">
          <w:pPr>
            <w:pStyle w:val="Header"/>
            <w:bidi w:val="0"/>
            <w:ind w:left="-115"/>
            <w:jc w:val="left"/>
          </w:pPr>
        </w:p>
      </w:tc>
      <w:tc>
        <w:tcPr>
          <w:tcW w:w="3120" w:type="dxa"/>
          <w:tcMar/>
        </w:tcPr>
        <w:p w:rsidR="2C88C4BF" w:rsidP="2C88C4BF" w:rsidRDefault="2C88C4BF" w14:paraId="3BA8BC28" w14:textId="5BC1DC8A">
          <w:pPr>
            <w:pStyle w:val="Header"/>
            <w:bidi w:val="0"/>
            <w:jc w:val="center"/>
          </w:pPr>
        </w:p>
      </w:tc>
      <w:tc>
        <w:tcPr>
          <w:tcW w:w="3120" w:type="dxa"/>
          <w:tcMar/>
        </w:tcPr>
        <w:p w:rsidR="2C88C4BF" w:rsidP="2C88C4BF" w:rsidRDefault="2C88C4BF" w14:paraId="7CD5BA4D" w14:textId="6C13FE1E">
          <w:pPr>
            <w:pStyle w:val="Header"/>
            <w:bidi w:val="0"/>
            <w:ind w:right="-115"/>
            <w:jc w:val="right"/>
          </w:pPr>
        </w:p>
      </w:tc>
    </w:tr>
  </w:tbl>
  <w:p w:rsidR="2C88C4BF" w:rsidP="2C88C4BF" w:rsidRDefault="2C88C4BF" w14:paraId="1726139E" w14:textId="62FD58FB">
    <w:pPr>
      <w:pStyle w:val="Header"/>
      <w:bidi w:val="0"/>
    </w:pPr>
  </w:p>
</w:hdr>
</file>

<file path=word/intelligence2.xml><?xml version="1.0" encoding="utf-8"?>
<int2:intelligence xmlns:int2="http://schemas.microsoft.com/office/intelligence/2020/intelligence">
  <int2:observations>
    <int2:textHash int2:hashCode="6leAaKsBNV5cND" int2:id="BOpKloAY">
      <int2:state int2:type="spell" int2:value="Rejected"/>
    </int2:textHash>
    <int2:textHash int2:hashCode="1R0JU40pKO+Ecn" int2:id="KuBXN9E8">
      <int2:state int2:type="spell" int2:value="Rejected"/>
    </int2:textHash>
    <int2:textHash int2:hashCode="+Ux1cWq9clD1wz" int2:id="tQfRO1Bl">
      <int2:state int2:type="spell" int2:value="Rejected"/>
    </int2:textHash>
    <int2:textHash int2:hashCode="34fTLytN71Td9p" int2:id="OZrwPnwp">
      <int2:state int2:type="spell" int2:value="Rejected"/>
    </int2:textHash>
    <int2:bookmark int2:bookmarkName="_Int_ETrOMcaT" int2:invalidationBookmarkName="" int2:hashCode="UMiSC43CUOavt8" int2:id="calRxBXB">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3">
    <w:nsid w:val="22901e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d25e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1a60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c526b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3cc1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088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6b82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306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1746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5feb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493d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ff0d195"/>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1">
    <w:nsid w:val="23f5b5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7a4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05b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72688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d1da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1969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984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946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489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102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7ee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C012E7"/>
    <w:rsid w:val="026BC365"/>
    <w:rsid w:val="0321518F"/>
    <w:rsid w:val="05E3E41A"/>
    <w:rsid w:val="061387E9"/>
    <w:rsid w:val="07373731"/>
    <w:rsid w:val="09EDC93D"/>
    <w:rsid w:val="0F2AC6A4"/>
    <w:rsid w:val="10D40824"/>
    <w:rsid w:val="111777F3"/>
    <w:rsid w:val="118E60E0"/>
    <w:rsid w:val="11994B59"/>
    <w:rsid w:val="13775AF6"/>
    <w:rsid w:val="15B4E790"/>
    <w:rsid w:val="1733C64D"/>
    <w:rsid w:val="17BB18EE"/>
    <w:rsid w:val="1D944DEF"/>
    <w:rsid w:val="1D944DEF"/>
    <w:rsid w:val="23CFC955"/>
    <w:rsid w:val="266505C2"/>
    <w:rsid w:val="270515F0"/>
    <w:rsid w:val="2877087A"/>
    <w:rsid w:val="2C88C4BF"/>
    <w:rsid w:val="2D8EA9CD"/>
    <w:rsid w:val="3237EF63"/>
    <w:rsid w:val="3758C3D9"/>
    <w:rsid w:val="3A40AF3D"/>
    <w:rsid w:val="3B4777AB"/>
    <w:rsid w:val="3B8A2E5D"/>
    <w:rsid w:val="3B8A2E5D"/>
    <w:rsid w:val="3E5C163E"/>
    <w:rsid w:val="4439C927"/>
    <w:rsid w:val="46B7D345"/>
    <w:rsid w:val="46B7D345"/>
    <w:rsid w:val="4E5DF8A8"/>
    <w:rsid w:val="4EF614D3"/>
    <w:rsid w:val="4FDDC048"/>
    <w:rsid w:val="543470B0"/>
    <w:rsid w:val="54809D03"/>
    <w:rsid w:val="559A0B8A"/>
    <w:rsid w:val="56D65C87"/>
    <w:rsid w:val="59BE86CC"/>
    <w:rsid w:val="5D69BEC3"/>
    <w:rsid w:val="5F210A50"/>
    <w:rsid w:val="66C012E7"/>
    <w:rsid w:val="6746A583"/>
    <w:rsid w:val="6746A583"/>
    <w:rsid w:val="678D60D8"/>
    <w:rsid w:val="67E1FC98"/>
    <w:rsid w:val="6B065CD6"/>
    <w:rsid w:val="6BE313BB"/>
    <w:rsid w:val="6D061BCE"/>
    <w:rsid w:val="6DC03671"/>
    <w:rsid w:val="6DC03671"/>
    <w:rsid w:val="6DE2C933"/>
    <w:rsid w:val="717994C6"/>
    <w:rsid w:val="72FC95BF"/>
    <w:rsid w:val="75126A79"/>
    <w:rsid w:val="78E938DF"/>
    <w:rsid w:val="7B8568BC"/>
    <w:rsid w:val="7C314F96"/>
    <w:rsid w:val="7E0B390A"/>
    <w:rsid w:val="7E37B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65A0"/>
  <w15:chartTrackingRefBased/>
  <w15:docId w15:val="{5B2DCF2F-E5A8-4721-8B7C-28EE619F90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C88C4B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C88C4B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C88C4B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C88C4BF"/>
    <w:pPr>
      <w:spacing/>
      <w:ind w:left="720"/>
      <w:contextualSpacing/>
    </w:pPr>
  </w:style>
  <w:style w:type="paragraph" w:styleId="Header">
    <w:uiPriority w:val="99"/>
    <w:name w:val="header"/>
    <w:basedOn w:val="Normal"/>
    <w:unhideWhenUsed/>
    <w:rsid w:val="2C88C4BF"/>
    <w:pPr>
      <w:tabs>
        <w:tab w:val="center" w:leader="none" w:pos="4680"/>
        <w:tab w:val="right" w:leader="none" w:pos="9360"/>
      </w:tabs>
      <w:spacing w:after="0" w:line="240" w:lineRule="auto"/>
    </w:pPr>
  </w:style>
  <w:style w:type="paragraph" w:styleId="Footer">
    <w:uiPriority w:val="99"/>
    <w:name w:val="footer"/>
    <w:basedOn w:val="Normal"/>
    <w:unhideWhenUsed/>
    <w:rsid w:val="2C88C4B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13775AF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NoSpacing">
    <w:uiPriority w:val="1"/>
    <w:name w:val="No Spacing"/>
    <w:qFormat/>
    <w:rsid w:val="13775AF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951cbf119d34f42" /><Relationship Type="http://schemas.openxmlformats.org/officeDocument/2006/relationships/footer" Target="footer.xml" Id="R37054cad907e4790" /><Relationship Type="http://schemas.microsoft.com/office/2020/10/relationships/intelligence" Target="intelligence2.xml" Id="Re814075a97734686" /><Relationship Type="http://schemas.openxmlformats.org/officeDocument/2006/relationships/numbering" Target="numbering.xml" Id="Rd75421bfe9894d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2026-02-03T07:38:41.5538347Z</dcterms:created>
  <dcterms:modified xsi:type="dcterms:W3CDTF">2026-02-03T17:44:44.8373936Z</dcterms:modified>
  <dc:creator>Priya Goyal</dc:creator>
  <lastModifiedBy>Kunvardev  Singh</lastModifiedBy>
</coreProperties>
</file>